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742325">
        <w:rPr>
          <w:rFonts w:ascii="Times New Roman" w:hAnsi="Times New Roman" w:cs="Times New Roman"/>
          <w:b/>
          <w:sz w:val="28"/>
          <w:szCs w:val="28"/>
          <w:lang w:val="de-DE"/>
        </w:rPr>
        <w:t>NOVEMBER</w:t>
      </w:r>
      <w:r w:rsidR="00FB5D3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42325">
        <w:rPr>
          <w:rFonts w:ascii="Times New Roman" w:hAnsi="Times New Roman" w:cs="Times New Roman"/>
          <w:b/>
          <w:sz w:val="28"/>
          <w:szCs w:val="28"/>
          <w:lang w:val="de-DE"/>
        </w:rPr>
        <w:t>14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14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(X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F003E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(X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(X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51/2018. (XI.14.)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52/2018. (XI.14.)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53/2018. (XI. 14.)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54/2018. (XI.14.)  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2018.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742325">
        <w:rPr>
          <w:rFonts w:ascii="Times New Roman" w:hAnsi="Times New Roman" w:cs="Times New Roman"/>
          <w:sz w:val="24"/>
          <w:szCs w:val="24"/>
        </w:rPr>
        <w:t>nov</w:t>
      </w:r>
      <w:r w:rsidR="00FB5D36">
        <w:rPr>
          <w:rFonts w:ascii="Times New Roman" w:hAnsi="Times New Roman" w:cs="Times New Roman"/>
          <w:sz w:val="24"/>
          <w:szCs w:val="24"/>
        </w:rPr>
        <w:t xml:space="preserve">ember </w:t>
      </w:r>
      <w:r w:rsidR="00742325">
        <w:rPr>
          <w:rFonts w:ascii="Times New Roman" w:hAnsi="Times New Roman" w:cs="Times New Roman"/>
          <w:sz w:val="24"/>
          <w:szCs w:val="24"/>
        </w:rPr>
        <w:t>14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687C75">
        <w:rPr>
          <w:rFonts w:ascii="Times New Roman" w:hAnsi="Times New Roman" w:cs="Times New Roman"/>
          <w:sz w:val="24"/>
          <w:szCs w:val="24"/>
        </w:rPr>
        <w:t xml:space="preserve">Simon Viktória,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jegyző, Darabos Balázsné jegyzőkönyvvezető.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voltak: Dormán Jenő, Patakiné Sümegi Mária Erzsébet, Vizlendvai László képviselők.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FB5D36">
        <w:rPr>
          <w:rFonts w:ascii="Times New Roman" w:hAnsi="Times New Roman" w:cs="Times New Roman"/>
          <w:sz w:val="24"/>
          <w:szCs w:val="24"/>
        </w:rPr>
        <w:t>Bogár István</w:t>
      </w:r>
      <w:r w:rsidR="004A3CC3">
        <w:rPr>
          <w:rFonts w:ascii="Times New Roman" w:hAnsi="Times New Roman" w:cs="Times New Roman"/>
          <w:sz w:val="24"/>
          <w:szCs w:val="24"/>
        </w:rPr>
        <w:t xml:space="preserve"> és </w:t>
      </w:r>
      <w:r w:rsidR="00742325">
        <w:rPr>
          <w:rFonts w:ascii="Times New Roman" w:hAnsi="Times New Roman" w:cs="Times New Roman"/>
          <w:sz w:val="24"/>
          <w:szCs w:val="24"/>
        </w:rPr>
        <w:t>Simon Viktória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6F003E" w:rsidRDefault="006F003E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FB5D36" w:rsidRDefault="00FB5D3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a kiadott napirendtől eltérően 1. napirendi pontként vegyék fel a Toldi utca vízelvezetési problémáját.</w:t>
      </w:r>
    </w:p>
    <w:p w:rsidR="00FB5D36" w:rsidRPr="00FB5D36" w:rsidRDefault="00FB5D3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CC3" w:rsidRDefault="004A3CC3" w:rsidP="004A3CC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3CC3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4A3CC3">
        <w:rPr>
          <w:rFonts w:ascii="Times New Roman" w:hAnsi="Times New Roman" w:cs="Times New Roman"/>
          <w:b/>
          <w:sz w:val="24"/>
          <w:szCs w:val="24"/>
        </w:rPr>
        <w:t>:</w:t>
      </w:r>
    </w:p>
    <w:p w:rsid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742325">
        <w:rPr>
          <w:rFonts w:ascii="Times New Roman" w:hAnsi="Times New Roman" w:cs="Times New Roman"/>
          <w:sz w:val="24"/>
          <w:szCs w:val="24"/>
        </w:rPr>
        <w:t>Beszámoló az előző ülés óta történtekről</w:t>
      </w:r>
    </w:p>
    <w:p w:rsid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FB5D36" w:rsidRPr="00FB5D36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D36" w:rsidRPr="00FB5D36">
        <w:rPr>
          <w:rFonts w:ascii="Times New Roman" w:hAnsi="Times New Roman" w:cs="Times New Roman"/>
          <w:sz w:val="24"/>
          <w:szCs w:val="24"/>
        </w:rPr>
        <w:t>./ Egyéb ügyek</w:t>
      </w:r>
    </w:p>
    <w:p w:rsidR="00FB5D36" w:rsidRP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B5D36">
        <w:rPr>
          <w:rFonts w:ascii="Times New Roman" w:hAnsi="Times New Roman" w:cs="Times New Roman"/>
          <w:sz w:val="24"/>
          <w:szCs w:val="24"/>
        </w:rPr>
        <w:t>Zárt ülés:</w:t>
      </w:r>
    </w:p>
    <w:p w:rsidR="00FB5D36" w:rsidRPr="00FB5D36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D36" w:rsidRPr="00FB5D36">
        <w:rPr>
          <w:rFonts w:ascii="Times New Roman" w:hAnsi="Times New Roman" w:cs="Times New Roman"/>
          <w:sz w:val="24"/>
          <w:szCs w:val="24"/>
        </w:rPr>
        <w:t>./ Polgármester beszámolója az előző ülés óta polgármesteri hatáskörben hozott döntésekről</w:t>
      </w:r>
    </w:p>
    <w:p w:rsid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B5D36"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742325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742325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42325" w:rsidRPr="004B3884" w:rsidRDefault="00742325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884">
        <w:rPr>
          <w:rFonts w:ascii="Times New Roman" w:hAnsi="Times New Roman" w:cs="Times New Roman"/>
          <w:b/>
          <w:sz w:val="24"/>
          <w:szCs w:val="24"/>
          <w:u w:val="single"/>
        </w:rPr>
        <w:t>1./ Beszámoló az e</w:t>
      </w:r>
      <w:r w:rsidR="00584027" w:rsidRPr="004B3884">
        <w:rPr>
          <w:rFonts w:ascii="Times New Roman" w:hAnsi="Times New Roman" w:cs="Times New Roman"/>
          <w:b/>
          <w:sz w:val="24"/>
          <w:szCs w:val="24"/>
          <w:u w:val="single"/>
        </w:rPr>
        <w:t>lőző ülés óta történtekről</w:t>
      </w:r>
    </w:p>
    <w:p w:rsidR="00584027" w:rsidRDefault="0058402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CC18B5" w:rsidRDefault="00CC18B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C18B5" w:rsidRPr="00B31015" w:rsidRDefault="00CC18B5" w:rsidP="00FB5D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1015">
        <w:rPr>
          <w:rFonts w:ascii="Times New Roman" w:hAnsi="Times New Roman" w:cs="Times New Roman"/>
          <w:b/>
          <w:sz w:val="24"/>
          <w:szCs w:val="24"/>
        </w:rPr>
        <w:t>a./ Bölcsőde pályázati kiírás</w:t>
      </w:r>
    </w:p>
    <w:p w:rsidR="00742325" w:rsidRDefault="00584027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tájékoztatta a képviselőtestület tagjait a Pénzügyminisztérium által kiírt bölcsődei pályázatról. Az önkormányzatnak a pályázathoz 15 %-ék önrészt kell vállalni. Ahhoz, hogy a volt templom épületben férőhely bővítés címén tudjanak pályázni az önkormányzatnak tulajdonába kell, hogy kerüljön az ingatlan. Az önkormányzat tulajdonában lévő telken új bölcsőde</w:t>
      </w:r>
      <w:r w:rsidR="00D660EE">
        <w:rPr>
          <w:rFonts w:ascii="Times New Roman" w:hAnsi="Times New Roman" w:cs="Times New Roman"/>
          <w:sz w:val="24"/>
          <w:szCs w:val="24"/>
        </w:rPr>
        <w:t xml:space="preserve"> építése is szóba jöhetne. Az egyházközséggel az épület megvásárlásáról már előzetesen tárgyalt, hogy esetlegesen 3-4 részletben a vételárat kifizetik és az első részlet után az önkormányzat tulajdonába kerülne az ingatlan. A vételár tekintetében az egyház 18,5 millió fori</w:t>
      </w:r>
      <w:r w:rsidR="00A553FC">
        <w:rPr>
          <w:rFonts w:ascii="Times New Roman" w:hAnsi="Times New Roman" w:cs="Times New Roman"/>
          <w:sz w:val="24"/>
          <w:szCs w:val="24"/>
        </w:rPr>
        <w:t>ntot szeretne az ingatlanért az önkormányzat értékbecslője ennél kevesebb összegre értékelte az ingatlant. Dönteni kellene, hogy milyen irányba induljanak el vele, vagy pedig ne foglalkozzanak vele.</w:t>
      </w:r>
    </w:p>
    <w:p w:rsidR="00451B3C" w:rsidRDefault="00A553F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bölcsőde áthelyezése nagyon aktuális és fontos dolog, nagy teher az iskolának is, hogy jelenleg ott működik a bölcsőde, nekik is kellene a hely. A volt templom épület szomszédos az óvodával így egy helyen lennének ezek az intézmények. Az épület tulajdonba kerülése esetén tetőcserével kellene kezdeni, így elehetőség lenne a tetőtérben szállás kialakítására is.</w:t>
      </w:r>
      <w:r w:rsidR="00451B3C">
        <w:rPr>
          <w:rFonts w:ascii="Times New Roman" w:hAnsi="Times New Roman" w:cs="Times New Roman"/>
          <w:sz w:val="24"/>
          <w:szCs w:val="24"/>
        </w:rPr>
        <w:t xml:space="preserve"> Megfelelő játszóudvar is kialakítható lenne az óvodával. Mindez azon múlik, hogy az egyházzal meg tudnak-e egyezni. Véleménye szerint adják be a pályázatot a volt templom épületére, ez fontos lenne a települése érdekében. Ezzel tudott dolog, hogy az önkormányzat eladósítja magát, de hosszú távon kell gondolni és lépni ebben, 20-24 férőhelyben kellene gondolkodni.</w:t>
      </w:r>
    </w:p>
    <w:p w:rsidR="00A553FC" w:rsidRDefault="00451B3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azt, hogy milyen állapotban van a volt templom épületben meg kellene nézetni. Tudott, hogy régóta nem használják és csak romlik az állaga.</w:t>
      </w:r>
    </w:p>
    <w:p w:rsidR="00451B3C" w:rsidRDefault="00451B3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épület szerkezete nem rossz.</w:t>
      </w:r>
    </w:p>
    <w:p w:rsidR="00451B3C" w:rsidRDefault="00451B3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építésszel meg kell nézetni az épületet.</w:t>
      </w:r>
    </w:p>
    <w:p w:rsidR="00451B3C" w:rsidRDefault="00451B3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nem mindegy, hogy milyen munkákkal kell kezdeni a felújítást pl. körbe kell szigetelni a falakat.</w:t>
      </w:r>
    </w:p>
    <w:p w:rsidR="00451B3C" w:rsidRDefault="00451B3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át kell terveztetni az épületet, valamint felveszi a kapcsolatot a Zalaberrel az épület állagára vonatkozóan</w:t>
      </w:r>
      <w:r w:rsidR="004C11B3">
        <w:rPr>
          <w:rFonts w:ascii="Times New Roman" w:hAnsi="Times New Roman" w:cs="Times New Roman"/>
          <w:sz w:val="24"/>
          <w:szCs w:val="24"/>
        </w:rPr>
        <w:t xml:space="preserve"> is, továbbá </w:t>
      </w:r>
      <w:r>
        <w:rPr>
          <w:rFonts w:ascii="Times New Roman" w:hAnsi="Times New Roman" w:cs="Times New Roman"/>
          <w:sz w:val="24"/>
          <w:szCs w:val="24"/>
        </w:rPr>
        <w:t xml:space="preserve"> az egyházzal is kellene tárgyalni.</w:t>
      </w:r>
    </w:p>
    <w:p w:rsidR="004C11B3" w:rsidRDefault="004C11B3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felújításnál szoktak elő jönni a rejtett hibák. Azzal is kell számolni, hogy a fenntartás a későbbiekben milyen terhet jelent az önkormányzatnak.</w:t>
      </w:r>
    </w:p>
    <w:p w:rsidR="004C11B3" w:rsidRDefault="004C11B3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tervezni kell napelemet és napkollektort is az épületre.</w:t>
      </w:r>
    </w:p>
    <w:p w:rsidR="00451B3C" w:rsidRDefault="004C11B3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a bölcsőde működtetése régebben veszteséges volt, most a normatíva fedezi a költségeket, férőhelyet finanszíroznak. Várhatóan a jövő évben </w:t>
      </w:r>
      <w:r w:rsidR="00E23C0D">
        <w:rPr>
          <w:rFonts w:ascii="Times New Roman" w:hAnsi="Times New Roman" w:cs="Times New Roman"/>
          <w:sz w:val="24"/>
          <w:szCs w:val="24"/>
        </w:rPr>
        <w:t>emelnek a bölcsődei normatíván. Az idejáró gyermekek után feladat-ellátási szerződést kötnek a többi településsel.</w:t>
      </w:r>
    </w:p>
    <w:p w:rsidR="00E23C0D" w:rsidRDefault="00E23C0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honnan lesz erre fedezet?</w:t>
      </w:r>
    </w:p>
    <w:p w:rsidR="00E23C0D" w:rsidRDefault="00E23C0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Bogár István meg kell terveztetni és látják a tervezői költségvetés</w:t>
      </w:r>
      <w:r w:rsidR="007E74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C0D" w:rsidRDefault="00E23C0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lehet előre látni milyen nagyságrendű ez a beruházás?</w:t>
      </w:r>
    </w:p>
    <w:p w:rsidR="00E23C0D" w:rsidRDefault="00E23C0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ez kb. 100 millió forint.</w:t>
      </w:r>
    </w:p>
    <w:p w:rsidR="00E23C0D" w:rsidRDefault="00E23C0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 épületből csak a falak maradnának, szigetelni kell az épületet</w:t>
      </w:r>
      <w:r w:rsidR="00E93FD7">
        <w:rPr>
          <w:rFonts w:ascii="Times New Roman" w:hAnsi="Times New Roman" w:cs="Times New Roman"/>
          <w:sz w:val="24"/>
          <w:szCs w:val="24"/>
        </w:rPr>
        <w:t>, honnan lesz erre fedezet?</w:t>
      </w:r>
    </w:p>
    <w:p w:rsidR="00E93FD7" w:rsidRDefault="00E93FD7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jövő évi költségvetésben sincs mozgástere az önkormányzatnak.</w:t>
      </w:r>
    </w:p>
    <w:p w:rsidR="00E93FD7" w:rsidRDefault="00E93FD7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ami pénzé tehető jelen </w:t>
      </w:r>
      <w:r w:rsidR="001413CF">
        <w:rPr>
          <w:rFonts w:ascii="Times New Roman" w:hAnsi="Times New Roman" w:cs="Times New Roman"/>
          <w:sz w:val="24"/>
          <w:szCs w:val="24"/>
        </w:rPr>
        <w:t>esetben a Petőfi utcában lévő telkek. Az épületet meg kell nézetni építésszel.</w:t>
      </w:r>
    </w:p>
    <w:p w:rsidR="001413CF" w:rsidRDefault="001413CF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szükség lenne a bölcsődére, de vannak fenntartások.</w:t>
      </w:r>
    </w:p>
    <w:p w:rsidR="001413CF" w:rsidRDefault="001413CF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lenne az igazi, ha együtt lenne az óvoda és a bölcsőde.</w:t>
      </w:r>
    </w:p>
    <w:p w:rsidR="001413CF" w:rsidRDefault="001413CF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 épületet mindenképpen nézessék meg építésszel.</w:t>
      </w:r>
    </w:p>
    <w:p w:rsidR="001413CF" w:rsidRDefault="001413CF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10 millió forint feletti hitelt engedélyeztetni kell a Kormányhivatallal.  </w:t>
      </w:r>
    </w:p>
    <w:p w:rsidR="001413CF" w:rsidRDefault="00EB0F31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foglalkozzanak a bölcsődével, beszél a Zalaber Kft-vel, hogy nézze meg az épületet, valamint tárgyal az Egyházközséggel is.</w:t>
      </w:r>
    </w:p>
    <w:p w:rsidR="00EB0F31" w:rsidRDefault="00EB0F31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4 igen szavazattal / a következő határozatot hozta:</w:t>
      </w:r>
    </w:p>
    <w:p w:rsidR="00EB0F31" w:rsidRDefault="00EB0F31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F31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47/2018. (XI. 14.) számú határozata</w:t>
      </w:r>
    </w:p>
    <w:p w:rsidR="00443E9B" w:rsidRDefault="00EB0F31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bölcsőde férőhelybővítés pályázati kiírásra az előkészü</w:t>
      </w:r>
      <w:r w:rsidR="00443E9B">
        <w:rPr>
          <w:rFonts w:ascii="Times New Roman" w:hAnsi="Times New Roman" w:cs="Times New Roman"/>
          <w:sz w:val="24"/>
          <w:szCs w:val="24"/>
        </w:rPr>
        <w:t>leteket megkezdi. A volt templom épületét Soós Zoltán építésszel megnézetik.</w:t>
      </w:r>
    </w:p>
    <w:p w:rsidR="00EB0F31" w:rsidRDefault="00443E9B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Felhatalmazzák a polgármestert, hogy az ingatlan megvásárlása érdekében tárgyalásokat folytasson.   </w:t>
      </w:r>
    </w:p>
    <w:p w:rsidR="00CC18B5" w:rsidRPr="00B31015" w:rsidRDefault="00B31015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1015">
        <w:rPr>
          <w:rFonts w:ascii="Times New Roman" w:hAnsi="Times New Roman" w:cs="Times New Roman"/>
          <w:b/>
          <w:sz w:val="24"/>
          <w:szCs w:val="24"/>
        </w:rPr>
        <w:t>b</w:t>
      </w:r>
      <w:r w:rsidR="00CC18B5" w:rsidRPr="00B31015">
        <w:rPr>
          <w:rFonts w:ascii="Times New Roman" w:hAnsi="Times New Roman" w:cs="Times New Roman"/>
          <w:b/>
          <w:sz w:val="24"/>
          <w:szCs w:val="24"/>
        </w:rPr>
        <w:t>./ Németh István vízelvezetés megoldása</w:t>
      </w:r>
    </w:p>
    <w:p w:rsidR="00CC18B5" w:rsidRDefault="00CC18B5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az előzmények a képviselőtestület előtt ismertek. A megállapodás aláírásra került Németh Istvánékkal. A munka elvégzésére árajánlatot kért, amelyet ismertetett.</w:t>
      </w:r>
    </w:p>
    <w:p w:rsidR="007E746C" w:rsidRDefault="00CC18B5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</w:t>
      </w:r>
      <w:r w:rsidR="007E746C">
        <w:rPr>
          <w:rFonts w:ascii="Times New Roman" w:hAnsi="Times New Roman" w:cs="Times New Roman"/>
          <w:sz w:val="24"/>
          <w:szCs w:val="24"/>
        </w:rPr>
        <w:t>az ajánlatokat nagyon soknak tartja, meddig kell ezt megvalósítani.</w:t>
      </w:r>
    </w:p>
    <w:p w:rsidR="00EB0F31" w:rsidRDefault="007E746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megállapodásban 2018. december 31-i határidő van. Kérhetnek mástól is árajánlatot.</w:t>
      </w:r>
    </w:p>
    <w:p w:rsidR="007E746C" w:rsidRDefault="007E746C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3 árajánlat kell kérjenek még árajánlatot.</w:t>
      </w:r>
    </w:p>
    <w:p w:rsidR="00B31015" w:rsidRDefault="00B31015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Németh Ágnes véleménye szerint is 2 árajánlat nem elegendő kérjenek még árajánlatot.</w:t>
      </w:r>
    </w:p>
    <w:p w:rsidR="00B31015" w:rsidRDefault="00B31015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támogatták.</w:t>
      </w:r>
    </w:p>
    <w:p w:rsidR="00B31015" w:rsidRDefault="00B31015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1015">
        <w:rPr>
          <w:rFonts w:ascii="Times New Roman" w:hAnsi="Times New Roman" w:cs="Times New Roman"/>
          <w:b/>
          <w:sz w:val="24"/>
          <w:szCs w:val="24"/>
        </w:rPr>
        <w:t>c./ Tölgyfai utcai járda építése</w:t>
      </w:r>
    </w:p>
    <w:p w:rsidR="00F32E48" w:rsidRDefault="00B31015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015">
        <w:rPr>
          <w:rFonts w:ascii="Times New Roman" w:hAnsi="Times New Roman" w:cs="Times New Roman"/>
          <w:sz w:val="24"/>
          <w:szCs w:val="24"/>
        </w:rPr>
        <w:t xml:space="preserve">Németh Ágnes </w:t>
      </w:r>
      <w:r>
        <w:rPr>
          <w:rFonts w:ascii="Times New Roman" w:hAnsi="Times New Roman" w:cs="Times New Roman"/>
          <w:sz w:val="24"/>
          <w:szCs w:val="24"/>
        </w:rPr>
        <w:t xml:space="preserve">polgármester elmondta, hogy ezzel kapcsolatos írásos tájékoztatást a képviselőtestület tagjai megkapták. A vízelvezetés megoldására </w:t>
      </w:r>
      <w:r w:rsidR="00F32E48">
        <w:rPr>
          <w:rFonts w:ascii="Times New Roman" w:hAnsi="Times New Roman" w:cs="Times New Roman"/>
          <w:sz w:val="24"/>
          <w:szCs w:val="24"/>
        </w:rPr>
        <w:t xml:space="preserve"> és a híd megépítésére </w:t>
      </w:r>
      <w:r>
        <w:rPr>
          <w:rFonts w:ascii="Times New Roman" w:hAnsi="Times New Roman" w:cs="Times New Roman"/>
          <w:sz w:val="24"/>
          <w:szCs w:val="24"/>
        </w:rPr>
        <w:t>árajánlatot adott Zalai Építők Kft.</w:t>
      </w:r>
      <w:r w:rsidR="00F32E48">
        <w:rPr>
          <w:rFonts w:ascii="Times New Roman" w:hAnsi="Times New Roman" w:cs="Times New Roman"/>
          <w:sz w:val="24"/>
          <w:szCs w:val="24"/>
        </w:rPr>
        <w:t xml:space="preserve"> A munkavégzés folyik az önkormányzat szerződést nem kötött a kivitelezővel a munkákra. Az áteresz meg lett csinálva, a lakók fele fizetné az áteresz költségét a többi nem.</w:t>
      </w:r>
    </w:p>
    <w:p w:rsidR="00F32E48" w:rsidRDefault="00F32E48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E48" w:rsidRPr="004B3884" w:rsidRDefault="00F32E48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884">
        <w:rPr>
          <w:rFonts w:ascii="Times New Roman" w:hAnsi="Times New Roman" w:cs="Times New Roman"/>
          <w:b/>
          <w:sz w:val="24"/>
          <w:szCs w:val="24"/>
        </w:rPr>
        <w:t>d./ Toldi utcai vízelvezetés</w:t>
      </w:r>
    </w:p>
    <w:p w:rsidR="00A553FC" w:rsidRDefault="00F32E48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vízelvezetés tervezésére az árajánlatot nem kapta meg. Dr. Erdélyi Gábor kérte, hogy mikor készül el az áteresz. Erre vonatkozóan nem tud nyilatkozni. Nem tudja, hogy kitől lehetne kérni árajánlatot a tervezésre.</w:t>
      </w:r>
    </w:p>
    <w:p w:rsidR="004B3884" w:rsidRDefault="004B3884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1F2E" w:rsidRPr="004B3884" w:rsidRDefault="005E1F2E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884">
        <w:rPr>
          <w:rFonts w:ascii="Times New Roman" w:hAnsi="Times New Roman" w:cs="Times New Roman"/>
          <w:b/>
          <w:sz w:val="24"/>
          <w:szCs w:val="24"/>
        </w:rPr>
        <w:t>e./ Fa építmények festése</w:t>
      </w:r>
    </w:p>
    <w:p w:rsidR="005E1F2E" w:rsidRDefault="005E1F2E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fahíd, garázs és a buszvárók festése megtörtént. Ennek költsége 327.000,- Ft úgy, hogy a tavasszal újra átfestik a hídat.</w:t>
      </w:r>
    </w:p>
    <w:p w:rsidR="005E1F2E" w:rsidRDefault="005E1F2E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1F2E" w:rsidRPr="003D618D" w:rsidRDefault="005E1F2E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18D">
        <w:rPr>
          <w:rFonts w:ascii="Times New Roman" w:hAnsi="Times New Roman" w:cs="Times New Roman"/>
          <w:b/>
          <w:sz w:val="24"/>
          <w:szCs w:val="24"/>
          <w:u w:val="single"/>
        </w:rPr>
        <w:t>f./ Leader pályázat</w:t>
      </w:r>
    </w:p>
    <w:p w:rsidR="003D618D" w:rsidRDefault="005E1F2E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Térségi Mobil Digitális Érték- és Élménytár elkészítése pályázat 17 település részvételével történik.</w:t>
      </w:r>
      <w:r w:rsidR="003D618D">
        <w:rPr>
          <w:rFonts w:ascii="Times New Roman" w:hAnsi="Times New Roman" w:cs="Times New Roman"/>
          <w:sz w:val="24"/>
          <w:szCs w:val="24"/>
        </w:rPr>
        <w:t xml:space="preserve"> A beruházás összköltsége 18….. Ft, amelyhez 3.176.461,- Ft önrészt kell az önkormányzatnak biztosítani. Javasolta, hogy erről a képviselőtestület döntsön.</w:t>
      </w:r>
    </w:p>
    <w:p w:rsidR="003D618D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4 igen szavazattal / a következő határozatot hozta:</w:t>
      </w:r>
    </w:p>
    <w:p w:rsidR="003D618D" w:rsidRPr="003D618D" w:rsidRDefault="003D618D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18D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48/2018. (XI. 14.) számú határozata</w:t>
      </w:r>
    </w:p>
    <w:p w:rsidR="003D618D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Térségi Mobil Digitális Érték- és Élménytár</w:t>
      </w:r>
      <w:r w:rsidR="00764627">
        <w:rPr>
          <w:rFonts w:ascii="Times New Roman" w:hAnsi="Times New Roman" w:cs="Times New Roman"/>
          <w:sz w:val="24"/>
          <w:szCs w:val="24"/>
        </w:rPr>
        <w:t xml:space="preserve"> létrehozására kiírt VP6-19.2.1.-39-8-17. számú </w:t>
      </w:r>
      <w:r>
        <w:rPr>
          <w:rFonts w:ascii="Times New Roman" w:hAnsi="Times New Roman" w:cs="Times New Roman"/>
          <w:sz w:val="24"/>
          <w:szCs w:val="24"/>
        </w:rPr>
        <w:t xml:space="preserve"> pályázatot beadja.</w:t>
      </w:r>
    </w:p>
    <w:p w:rsidR="003D618D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</w:t>
      </w:r>
      <w:r w:rsidR="00764627">
        <w:rPr>
          <w:rFonts w:ascii="Times New Roman" w:hAnsi="Times New Roman" w:cs="Times New Roman"/>
          <w:sz w:val="24"/>
          <w:szCs w:val="24"/>
        </w:rPr>
        <w:t xml:space="preserve"> összköltsége 21.176.471,- Ft amelyhez az önrészt </w:t>
      </w:r>
      <w:r>
        <w:rPr>
          <w:rFonts w:ascii="Times New Roman" w:hAnsi="Times New Roman" w:cs="Times New Roman"/>
          <w:sz w:val="24"/>
          <w:szCs w:val="24"/>
        </w:rPr>
        <w:t xml:space="preserve"> 3.176.461,- Ft</w:t>
      </w:r>
      <w:r w:rsidR="00764627">
        <w:rPr>
          <w:rFonts w:ascii="Times New Roman" w:hAnsi="Times New Roman" w:cs="Times New Roman"/>
          <w:sz w:val="24"/>
          <w:szCs w:val="24"/>
        </w:rPr>
        <w:t>-ot az önkormányzat</w:t>
      </w:r>
      <w:r>
        <w:rPr>
          <w:rFonts w:ascii="Times New Roman" w:hAnsi="Times New Roman" w:cs="Times New Roman"/>
          <w:sz w:val="24"/>
          <w:szCs w:val="24"/>
        </w:rPr>
        <w:t xml:space="preserve"> biztosítja.</w:t>
      </w:r>
      <w:r w:rsidR="004B3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18D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pályázat beadására.</w:t>
      </w:r>
    </w:p>
    <w:p w:rsidR="00764627" w:rsidRDefault="00764627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3D618D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E48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54" w:rsidRDefault="003D618D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orvosi rendelő feletti lakások ablakcseréje megrendelésre került. A tetőn felszakadt a Villas szigetelés, ennek kijavításával kapcsolatban vállalkozóval beszélt.</w:t>
      </w:r>
      <w:r w:rsidR="00EF3254">
        <w:rPr>
          <w:rFonts w:ascii="Times New Roman" w:hAnsi="Times New Roman" w:cs="Times New Roman"/>
          <w:sz w:val="24"/>
          <w:szCs w:val="24"/>
        </w:rPr>
        <w:t xml:space="preserve"> A biztosító 90.000,- Ft-ot fizetet a kárért. Az egész tető javításra szorulna.</w:t>
      </w:r>
    </w:p>
    <w:p w:rsidR="004B3884" w:rsidRDefault="004B3884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3254" w:rsidRPr="004B3884" w:rsidRDefault="00EF3254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884">
        <w:rPr>
          <w:rFonts w:ascii="Times New Roman" w:hAnsi="Times New Roman" w:cs="Times New Roman"/>
          <w:b/>
          <w:sz w:val="24"/>
          <w:szCs w:val="24"/>
        </w:rPr>
        <w:t>Településarculati Kézikönyv</w:t>
      </w:r>
    </w:p>
    <w:p w:rsidR="00EF3254" w:rsidRDefault="00EF3254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Településarculati Kézikönyv elkészült. Javasolta, hogy a képviselőtestület fogadja el.</w:t>
      </w:r>
    </w:p>
    <w:p w:rsidR="00EF3254" w:rsidRDefault="00EF3254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4 igen szavazattal / a következő határozatot hozta:</w:t>
      </w:r>
    </w:p>
    <w:p w:rsidR="00EF3254" w:rsidRDefault="00EF3254" w:rsidP="00A553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49/2018. (XI. 14.) számú határozata</w:t>
      </w:r>
    </w:p>
    <w:p w:rsidR="00F574B4" w:rsidRPr="00806977" w:rsidRDefault="00F574B4" w:rsidP="00F57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Pr="00806977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településképi arculati kézikönyvvel kapcsolatos véleményeket megismerte, a módosítások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06977">
        <w:rPr>
          <w:rFonts w:ascii="Times New Roman" w:hAnsi="Times New Roman" w:cs="Times New Roman"/>
          <w:sz w:val="24"/>
          <w:szCs w:val="24"/>
        </w:rPr>
        <w:t xml:space="preserve"> követően az </w:t>
      </w:r>
      <w:r w:rsidRPr="00806977">
        <w:rPr>
          <w:rFonts w:ascii="Times New Roman" w:hAnsi="Times New Roman" w:cs="Times New Roman"/>
          <w:b/>
          <w:sz w:val="24"/>
          <w:szCs w:val="24"/>
        </w:rPr>
        <w:t>arculati kézikönyvet elfogadja</w:t>
      </w:r>
      <w:r w:rsidRPr="0080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B4" w:rsidRPr="00806977" w:rsidRDefault="00F574B4" w:rsidP="00F574B4">
      <w:pPr>
        <w:widowControl w:val="0"/>
        <w:spacing w:before="6"/>
        <w:rPr>
          <w:rFonts w:ascii="Times New Roman" w:hAnsi="Times New Roman" w:cs="Times New Roman"/>
          <w:bCs/>
        </w:rPr>
      </w:pPr>
      <w:r w:rsidRPr="00806977">
        <w:rPr>
          <w:rFonts w:ascii="Times New Roman" w:hAnsi="Times New Roman" w:cs="Times New Roman"/>
          <w:bCs/>
        </w:rPr>
        <w:t>Határidő: azonnal</w:t>
      </w:r>
    </w:p>
    <w:p w:rsidR="00F574B4" w:rsidRDefault="00F574B4" w:rsidP="00F574B4">
      <w:pPr>
        <w:widowControl w:val="0"/>
        <w:spacing w:before="6"/>
        <w:rPr>
          <w:rFonts w:ascii="Times New Roman" w:hAnsi="Times New Roman" w:cs="Times New Roman"/>
          <w:bCs/>
        </w:rPr>
      </w:pPr>
      <w:r w:rsidRPr="00806977">
        <w:rPr>
          <w:rFonts w:ascii="Times New Roman" w:hAnsi="Times New Roman" w:cs="Times New Roman"/>
          <w:bCs/>
        </w:rPr>
        <w:t xml:space="preserve">Felelős: polgármester </w:t>
      </w:r>
    </w:p>
    <w:p w:rsidR="00F574B4" w:rsidRDefault="00F574B4" w:rsidP="00F574B4">
      <w:pPr>
        <w:widowControl w:val="0"/>
        <w:spacing w:before="6"/>
        <w:rPr>
          <w:rFonts w:ascii="Times New Roman" w:hAnsi="Times New Roman" w:cs="Times New Roman"/>
          <w:bCs/>
        </w:rPr>
      </w:pPr>
    </w:p>
    <w:p w:rsidR="00F574B4" w:rsidRDefault="00F574B4" w:rsidP="00F574B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C38F2">
        <w:rPr>
          <w:rFonts w:ascii="Times New Roman" w:hAnsi="Times New Roman" w:cs="Times New Roman"/>
          <w:b/>
        </w:rPr>
        <w:t xml:space="preserve">Család- és gyermekjóléti feladatok ellátására szerződés </w:t>
      </w:r>
    </w:p>
    <w:p w:rsidR="00F574B4" w:rsidRDefault="00F574B4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Ágnes polgármester elmondta, hogy a Zalamenti és Őrségi Önkormányzatok Szociális és Gyermekjóléti Társulásával a család és gyermekjóléti feladatok ellátására feladat-ellátási szerződést kötöttek a tavalyi évben 2019. december 31-ig. Javasolta, hogy a szerződést újabb 1 évre kössék meg.</w:t>
      </w:r>
    </w:p>
    <w:p w:rsidR="00F574B4" w:rsidRDefault="00F574B4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javaslatot a képviselőtestület tagjai támogatták, szavazásra került sor, amelynek eredményeként a képviselőtestület egyhangúlag / 4 igen szavazattal / a következő határozatot hozta:</w:t>
      </w:r>
    </w:p>
    <w:p w:rsidR="00F574B4" w:rsidRDefault="00F574B4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Teskánd Község Önkormányzata 50/2018. XI.14.) számú határozata</w:t>
      </w:r>
      <w:r>
        <w:rPr>
          <w:rFonts w:ascii="Times New Roman" w:hAnsi="Times New Roman" w:cs="Times New Roman"/>
        </w:rPr>
        <w:t xml:space="preserve"> </w:t>
      </w:r>
    </w:p>
    <w:p w:rsidR="00F574B4" w:rsidRDefault="00F574B4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Teskánd Község Önkormányzat Képviselőtestülete 2019. január 1-től 2019. december 31-ig feladat-ellátási szerződést köt a család- és gyermekjóléti feladatok ellátására a Zalamenti és Őrségi Önkormányzatok Szociális és Gyermekjóléti Társulásával.</w:t>
      </w:r>
    </w:p>
    <w:p w:rsidR="00F574B4" w:rsidRDefault="00F574B4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 a szerződés aláírására.</w:t>
      </w:r>
    </w:p>
    <w:p w:rsidR="00955A0C" w:rsidRDefault="007F712C" w:rsidP="007F712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Ágnes polgármester a Fitt- napi sportrendezvény sikeres volt, köszönet a szervezőknek.</w:t>
      </w:r>
    </w:p>
    <w:p w:rsidR="007F712C" w:rsidRDefault="00955A0C" w:rsidP="007F712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F712C">
        <w:rPr>
          <w:rFonts w:ascii="Times New Roman" w:hAnsi="Times New Roman" w:cs="Times New Roman"/>
        </w:rPr>
        <w:t xml:space="preserve"> A lőtéren az ablakokat kicserélték a fiatalok</w:t>
      </w:r>
      <w:r>
        <w:rPr>
          <w:rFonts w:ascii="Times New Roman" w:hAnsi="Times New Roman" w:cs="Times New Roman"/>
        </w:rPr>
        <w:t>, kérték, hogy a tető javításához az önkormányzat járuljon hozzá. Továbbá kérték, hogy a lőtér használatához megállapodást kössenek velük. A szerződés megkötésének véleménye szerint nincs akadálya.</w:t>
      </w:r>
    </w:p>
    <w:p w:rsidR="00955A0C" w:rsidRDefault="00955A0C" w:rsidP="007F712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szerződés megkötését a képviselőtestület tagjai támogatták.</w:t>
      </w:r>
    </w:p>
    <w:p w:rsidR="00955A0C" w:rsidRDefault="00955A0C" w:rsidP="00955A0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5A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Jövő évben is lehetőség lesz amerikai önkéntes fogadására, 4 hétig kellene az elhelyezéséről gondoskodni.</w:t>
      </w:r>
    </w:p>
    <w:p w:rsidR="00955A0C" w:rsidRDefault="00955A0C" w:rsidP="00955A0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Kemence-ház konyha aljzatát felszedték, újra kell betonozni és utána lelapozni.</w:t>
      </w:r>
    </w:p>
    <w:p w:rsidR="004B3884" w:rsidRDefault="004B3884" w:rsidP="00955A0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55A0C" w:rsidRPr="004B3884" w:rsidRDefault="00955A0C" w:rsidP="00955A0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4B3884">
        <w:rPr>
          <w:rFonts w:ascii="Times New Roman" w:hAnsi="Times New Roman" w:cs="Times New Roman"/>
          <w:b/>
          <w:u w:val="single"/>
        </w:rPr>
        <w:t>2./ Egyéb ügyek</w:t>
      </w:r>
    </w:p>
    <w:p w:rsidR="007F712C" w:rsidRPr="00E7601F" w:rsidRDefault="007F712C" w:rsidP="00955A0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1F">
        <w:rPr>
          <w:rFonts w:ascii="Times New Roman" w:hAnsi="Times New Roman" w:cs="Times New Roman"/>
          <w:b/>
          <w:sz w:val="24"/>
          <w:szCs w:val="24"/>
        </w:rPr>
        <w:t>Közmeghallgatás tartása</w:t>
      </w:r>
    </w:p>
    <w:p w:rsidR="007F712C" w:rsidRDefault="00955A0C" w:rsidP="007F71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7F712C">
        <w:rPr>
          <w:rFonts w:ascii="Times New Roman" w:hAnsi="Times New Roman" w:cs="Times New Roman"/>
          <w:sz w:val="24"/>
          <w:szCs w:val="24"/>
        </w:rPr>
        <w:t xml:space="preserve"> polgármester elmondta, hogy az önkormányzatnak évente egy alkalommal közmeghallgatást kell tartani. Javasolta, hogy a közmeghallgatás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712C">
        <w:rPr>
          <w:rFonts w:ascii="Times New Roman" w:hAnsi="Times New Roman" w:cs="Times New Roman"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712C">
        <w:rPr>
          <w:rFonts w:ascii="Times New Roman" w:hAnsi="Times New Roman" w:cs="Times New Roman"/>
          <w:sz w:val="24"/>
          <w:szCs w:val="24"/>
        </w:rPr>
        <w:t xml:space="preserve">-én </w:t>
      </w:r>
      <w:r>
        <w:rPr>
          <w:rFonts w:ascii="Times New Roman" w:hAnsi="Times New Roman" w:cs="Times New Roman"/>
          <w:sz w:val="24"/>
          <w:szCs w:val="24"/>
        </w:rPr>
        <w:t>(szerdán)</w:t>
      </w:r>
      <w:r w:rsidR="007F712C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7F712C">
        <w:rPr>
          <w:rFonts w:ascii="Times New Roman" w:hAnsi="Times New Roman" w:cs="Times New Roman"/>
          <w:sz w:val="24"/>
          <w:szCs w:val="24"/>
        </w:rPr>
        <w:t xml:space="preserve"> órakor legyen a Kemence-házban.</w:t>
      </w:r>
    </w:p>
    <w:p w:rsidR="007F712C" w:rsidRDefault="007F712C" w:rsidP="007F71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egyhangúlag / </w:t>
      </w:r>
      <w:r w:rsidR="00955A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7F712C" w:rsidRDefault="007F712C" w:rsidP="007F712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</w:t>
      </w:r>
      <w:r w:rsidR="00955A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/2017.(XI.</w:t>
      </w:r>
      <w:r w:rsidR="00955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.) számú határozata</w:t>
      </w:r>
    </w:p>
    <w:p w:rsidR="007F712C" w:rsidRDefault="007F712C" w:rsidP="007F71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201</w:t>
      </w:r>
      <w:r w:rsidR="00955A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december </w:t>
      </w:r>
      <w:r w:rsidR="00955A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-én 18</w:t>
      </w:r>
      <w:r w:rsidR="00955A0C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órakor a Kemence-házban közmeghallgatást tart.</w:t>
      </w:r>
    </w:p>
    <w:p w:rsidR="007F712C" w:rsidRDefault="007F712C" w:rsidP="00E7630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574B4" w:rsidRDefault="00F574B4" w:rsidP="00F574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01F">
        <w:rPr>
          <w:rFonts w:ascii="Times New Roman" w:hAnsi="Times New Roman" w:cs="Times New Roman"/>
          <w:b/>
          <w:sz w:val="24"/>
          <w:szCs w:val="24"/>
        </w:rPr>
        <w:t>Rendkívüli települési támogatás</w:t>
      </w:r>
    </w:p>
    <w:p w:rsidR="00F574B4" w:rsidRDefault="00F574B4" w:rsidP="00F574B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</w:t>
      </w:r>
      <w:r w:rsidR="00955A0C">
        <w:rPr>
          <w:rFonts w:ascii="Times New Roman" w:hAnsi="Times New Roman" w:cs="Times New Roman"/>
          <w:sz w:val="24"/>
          <w:szCs w:val="24"/>
        </w:rPr>
        <w:t>z önkormányzatnak a szociális feladatok ellátására kapott normatív támogatásából még jelentős összeg áll rendelkezésre.</w:t>
      </w:r>
      <w:r w:rsidR="001B5DA6">
        <w:rPr>
          <w:rFonts w:ascii="Times New Roman" w:hAnsi="Times New Roman" w:cs="Times New Roman"/>
          <w:sz w:val="24"/>
          <w:szCs w:val="24"/>
        </w:rPr>
        <w:t xml:space="preserve"> Javasolta, hogy rendkí</w:t>
      </w:r>
      <w:r>
        <w:rPr>
          <w:rFonts w:ascii="Times New Roman" w:hAnsi="Times New Roman" w:cs="Times New Roman"/>
          <w:sz w:val="24"/>
          <w:szCs w:val="24"/>
        </w:rPr>
        <w:t>vüli települési támogatásban részesít</w:t>
      </w:r>
      <w:r w:rsidR="001B5DA6">
        <w:rPr>
          <w:rFonts w:ascii="Times New Roman" w:hAnsi="Times New Roman" w:cs="Times New Roman"/>
          <w:sz w:val="24"/>
          <w:szCs w:val="24"/>
        </w:rPr>
        <w:t>sék a településen állandó lakcímmel rendelkező 0</w:t>
      </w:r>
      <w:r>
        <w:rPr>
          <w:rFonts w:ascii="Times New Roman" w:hAnsi="Times New Roman" w:cs="Times New Roman"/>
          <w:sz w:val="24"/>
          <w:szCs w:val="24"/>
        </w:rPr>
        <w:t>-18 éves</w:t>
      </w:r>
      <w:r w:rsidR="001B5DA6">
        <w:rPr>
          <w:rFonts w:ascii="Times New Roman" w:hAnsi="Times New Roman" w:cs="Times New Roman"/>
          <w:sz w:val="24"/>
          <w:szCs w:val="24"/>
        </w:rPr>
        <w:t xml:space="preserve"> kiskorúakat,</w:t>
      </w:r>
      <w:r>
        <w:rPr>
          <w:rFonts w:ascii="Times New Roman" w:hAnsi="Times New Roman" w:cs="Times New Roman"/>
          <w:sz w:val="24"/>
          <w:szCs w:val="24"/>
        </w:rPr>
        <w:t xml:space="preserve"> amely </w:t>
      </w:r>
      <w:r w:rsidR="001B5D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.000,- Ft/fő támogatást jelentene</w:t>
      </w:r>
      <w:r w:rsidR="001B5DA6">
        <w:rPr>
          <w:rFonts w:ascii="Times New Roman" w:hAnsi="Times New Roman" w:cs="Times New Roman"/>
          <w:sz w:val="24"/>
          <w:szCs w:val="24"/>
        </w:rPr>
        <w:t xml:space="preserve"> gyermekenként.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B4" w:rsidRDefault="00F574B4" w:rsidP="00F574B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tagjai támogatták, szavazásra került sor, amelynek eredményeként a képviselőtestület egyhangúlag / </w:t>
      </w:r>
      <w:r w:rsidR="001B5D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F574B4" w:rsidRDefault="00F574B4" w:rsidP="00B605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</w:t>
      </w:r>
      <w:r w:rsidR="001B5D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/2017.(XI.</w:t>
      </w:r>
      <w:r w:rsidR="001B5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.) számú határozata</w:t>
      </w:r>
    </w:p>
    <w:p w:rsidR="00F574B4" w:rsidRDefault="00F574B4" w:rsidP="00B605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teskándi állandó lakcímmel rendelkező </w:t>
      </w:r>
      <w:r w:rsidR="00E763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-18 év közötti kiskorúak részére </w:t>
      </w:r>
      <w:r w:rsidR="00E763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.000,- Ft/fő rendkívüli települési támogatást állapít meg.</w:t>
      </w:r>
    </w:p>
    <w:p w:rsidR="004B3884" w:rsidRDefault="004B3884" w:rsidP="00B605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4B4" w:rsidRDefault="001B5DA6" w:rsidP="00B605AA">
      <w:pPr>
        <w:widowControl w:val="0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A6">
        <w:rPr>
          <w:rFonts w:ascii="Times New Roman" w:hAnsi="Times New Roman" w:cs="Times New Roman"/>
          <w:b/>
          <w:sz w:val="24"/>
          <w:szCs w:val="24"/>
        </w:rPr>
        <w:lastRenderedPageBreak/>
        <w:t>Fogorvosi ügyeleti ellátás</w:t>
      </w:r>
    </w:p>
    <w:p w:rsidR="001B5DA6" w:rsidRDefault="001B5DA6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képviselőtestület előtt ismert, hogy Dr. Pallós Marcell a fogorvosi ügyeleti ellátást felmondta. Az ügyeleti ellátásra ajánlatot kapott az IV Dental Kft.-től, amely 2019. január 1-től 60,- Ft/fő költségen ellátná az ügyeletet. Az önkormányzat eddig is ennyit fizetett az ellátásért. Javasolta, hogy az önkormányzat a feladat ellátásra a IV Dental Kft-t bízza meg.</w:t>
      </w:r>
    </w:p>
    <w:p w:rsidR="001B5DA6" w:rsidRDefault="001B5DA6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4 igen szavazattal / a következő határozat hozta:</w:t>
      </w:r>
    </w:p>
    <w:p w:rsidR="001B5DA6" w:rsidRDefault="001B5DA6" w:rsidP="00B605AA">
      <w:pPr>
        <w:widowControl w:val="0"/>
        <w:spacing w:befor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5AA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 </w:t>
      </w:r>
      <w:r w:rsidR="00B605AA" w:rsidRPr="00B605AA">
        <w:rPr>
          <w:rFonts w:ascii="Times New Roman" w:hAnsi="Times New Roman" w:cs="Times New Roman"/>
          <w:b/>
          <w:sz w:val="24"/>
          <w:szCs w:val="24"/>
          <w:u w:val="single"/>
        </w:rPr>
        <w:t xml:space="preserve">53/2018. (XI. 14.) számú határozata </w:t>
      </w:r>
      <w:r w:rsidRPr="00B60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05AA" w:rsidRDefault="00B605AA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 2019. január 1-től ellátási szerződést köt a fogorvosi ügyeleti  ellátásra a IV Dental Kft. Zalaegerszeg, Munkácsy u. 14. szám alatti vállalkozással. A fogorvosi ügyeleti  ellátásért 60,-Ft/fő összeg ellátási díjat fizet az önkormányzat.</w:t>
      </w:r>
    </w:p>
    <w:p w:rsidR="00B605AA" w:rsidRDefault="00B605AA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polgármestert, hogy az ügyelet ellátási szerződést kösse meg.     </w:t>
      </w:r>
    </w:p>
    <w:p w:rsidR="001F372E" w:rsidRDefault="001F372E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F372E" w:rsidRDefault="001F372E" w:rsidP="00B605AA">
      <w:pPr>
        <w:widowControl w:val="0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2E">
        <w:rPr>
          <w:rFonts w:ascii="Times New Roman" w:hAnsi="Times New Roman" w:cs="Times New Roman"/>
          <w:b/>
          <w:sz w:val="24"/>
          <w:szCs w:val="24"/>
        </w:rPr>
        <w:t>Ingatlan övezeti besorolás megváltoztatás kérelem</w:t>
      </w:r>
    </w:p>
    <w:p w:rsidR="00F60EF6" w:rsidRDefault="001F372E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ismertette a kérelmet, amely a Teskánd 255 hrsz-ú ingatlanra vonatkozóan lakóterületi átminősítés </w:t>
      </w:r>
      <w:r w:rsidR="00F60EF6">
        <w:rPr>
          <w:rFonts w:ascii="Times New Roman" w:hAnsi="Times New Roman" w:cs="Times New Roman"/>
          <w:sz w:val="24"/>
          <w:szCs w:val="24"/>
        </w:rPr>
        <w:t>megállapítását kérték és az ezzel kapcsolatos költségeket vállalják. Javasolta, hogy ehhez a költségek viselése mellett az önkormányzat járuljon hozzá.</w:t>
      </w:r>
      <w:r w:rsidR="007A5269">
        <w:rPr>
          <w:rFonts w:ascii="Times New Roman" w:hAnsi="Times New Roman" w:cs="Times New Roman"/>
          <w:sz w:val="24"/>
          <w:szCs w:val="24"/>
        </w:rPr>
        <w:t xml:space="preserve"> Továbbá kéri, hogy  a Teskánd 255 hrsz-ú ingatlan az önkormányzat tulajdonában lévő 226 hrsz-ú parkolóból történő megközelítésével oldhassa meg.</w:t>
      </w:r>
      <w:r w:rsidR="004B3884">
        <w:rPr>
          <w:rFonts w:ascii="Times New Roman" w:hAnsi="Times New Roman" w:cs="Times New Roman"/>
          <w:sz w:val="24"/>
          <w:szCs w:val="24"/>
        </w:rPr>
        <w:t xml:space="preserve"> Javasolta, hogy a kérelmet támogassák.</w:t>
      </w:r>
      <w:r w:rsidR="007A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EF6" w:rsidRDefault="00F60EF6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4 igen szavazattal / a következő határozatot hozta:</w:t>
      </w:r>
    </w:p>
    <w:p w:rsidR="00F60EF6" w:rsidRPr="00AB4C41" w:rsidRDefault="00F60EF6" w:rsidP="00B605AA">
      <w:pPr>
        <w:widowControl w:val="0"/>
        <w:spacing w:befor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C41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54/2018. (VI. 14.) számú határozata</w:t>
      </w:r>
    </w:p>
    <w:p w:rsidR="00AB4C41" w:rsidRPr="00AB4C41" w:rsidRDefault="00AB4C41" w:rsidP="00AB4C4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B4C41"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hozzájárul ahhoz, hogy a </w:t>
      </w:r>
      <w:r>
        <w:rPr>
          <w:rFonts w:ascii="Times New Roman" w:hAnsi="Times New Roman" w:cs="Times New Roman"/>
          <w:sz w:val="24"/>
          <w:szCs w:val="24"/>
        </w:rPr>
        <w:t>Teskánd 255</w:t>
      </w:r>
      <w:r w:rsidRPr="00AB4C41">
        <w:rPr>
          <w:rFonts w:ascii="Times New Roman" w:hAnsi="Times New Roman" w:cs="Times New Roman"/>
          <w:sz w:val="24"/>
          <w:szCs w:val="24"/>
        </w:rPr>
        <w:t xml:space="preserve"> hrsz. ingatlan terület</w:t>
      </w:r>
      <w:r>
        <w:rPr>
          <w:rFonts w:ascii="Times New Roman" w:hAnsi="Times New Roman" w:cs="Times New Roman"/>
          <w:sz w:val="24"/>
          <w:szCs w:val="24"/>
        </w:rPr>
        <w:t xml:space="preserve"> Gksz-1</w:t>
      </w:r>
      <w:r w:rsidRPr="00AB4C41">
        <w:rPr>
          <w:rFonts w:ascii="Times New Roman" w:hAnsi="Times New Roman" w:cs="Times New Roman"/>
          <w:sz w:val="24"/>
          <w:szCs w:val="24"/>
        </w:rPr>
        <w:t>-es</w:t>
      </w:r>
      <w:r>
        <w:rPr>
          <w:rFonts w:ascii="Times New Roman" w:hAnsi="Times New Roman" w:cs="Times New Roman"/>
          <w:sz w:val="24"/>
          <w:szCs w:val="24"/>
        </w:rPr>
        <w:t xml:space="preserve"> építési besorolásból</w:t>
      </w:r>
      <w:r w:rsidRPr="00AB4C41">
        <w:rPr>
          <w:rFonts w:ascii="Times New Roman" w:hAnsi="Times New Roman" w:cs="Times New Roman"/>
          <w:sz w:val="24"/>
          <w:szCs w:val="24"/>
        </w:rPr>
        <w:t xml:space="preserve"> Lf besorolásba kerüljön.</w:t>
      </w:r>
    </w:p>
    <w:p w:rsidR="00AB4C41" w:rsidRDefault="00AB4C41" w:rsidP="00AB4C4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B4C41">
        <w:rPr>
          <w:rFonts w:ascii="Times New Roman" w:hAnsi="Times New Roman" w:cs="Times New Roman"/>
          <w:sz w:val="24"/>
          <w:szCs w:val="24"/>
        </w:rPr>
        <w:t>A településrendezési terv módosításával járó költségeket a kérelmező fizeti.</w:t>
      </w:r>
    </w:p>
    <w:p w:rsidR="004B3884" w:rsidRPr="00AB4C41" w:rsidRDefault="004B3884" w:rsidP="00AB4C4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hozzájárul ahhoz, hogy a Teskánd 255 hsz-ú ingatlan megközelítése a Teskánd 226 hrsz-ú ingatlan igénybevételével történjen.</w:t>
      </w:r>
    </w:p>
    <w:p w:rsidR="00DE787E" w:rsidRDefault="00DE787E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DA2651" w:rsidRDefault="00DE787E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4B3884">
        <w:rPr>
          <w:rFonts w:ascii="Times New Roman" w:hAnsi="Times New Roman" w:cs="Times New Roman"/>
          <w:b/>
          <w:sz w:val="24"/>
          <w:szCs w:val="24"/>
        </w:rPr>
        <w:t>Németh Ágnes</w:t>
      </w:r>
      <w:r>
        <w:rPr>
          <w:rFonts w:ascii="Times New Roman" w:hAnsi="Times New Roman" w:cs="Times New Roman"/>
          <w:sz w:val="24"/>
          <w:szCs w:val="24"/>
        </w:rPr>
        <w:t xml:space="preserve"> a Hungest</w:t>
      </w:r>
      <w:r w:rsidR="00DA2651">
        <w:rPr>
          <w:rFonts w:ascii="Times New Roman" w:hAnsi="Times New Roman" w:cs="Times New Roman"/>
          <w:sz w:val="24"/>
          <w:szCs w:val="24"/>
        </w:rPr>
        <w:t xml:space="preserve"> Kft-től januárban kap ajánlatot az iskolai, óvodai és bölcsődei közétkeztetésre vonatkozóan. A bagodi vállalkozás nem ad ajánlatot, amit a szülők javasoltak.</w:t>
      </w:r>
    </w:p>
    <w:p w:rsidR="00DA2651" w:rsidRDefault="00DA2651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B3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23-ra tervezik a véradók köszöntését, december 2-án lenne az idősek napja, december 20-án karácsonyvárás a faluközpontba.</w:t>
      </w:r>
    </w:p>
    <w:p w:rsidR="00DA2651" w:rsidRDefault="00DA2651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téli hó eltakarításra a Telekes-ép Kft. nem adott árajánlatot, a munkát nem vállalják. Más vállalkozást kell keresni a munkára.</w:t>
      </w:r>
    </w:p>
    <w:p w:rsidR="002A4F8C" w:rsidRDefault="00DA2651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2A4F8C">
        <w:rPr>
          <w:rFonts w:ascii="Times New Roman" w:hAnsi="Times New Roman" w:cs="Times New Roman"/>
          <w:sz w:val="24"/>
          <w:szCs w:val="24"/>
        </w:rPr>
        <w:t>-</w:t>
      </w:r>
      <w:r w:rsidR="004B3884">
        <w:rPr>
          <w:rFonts w:ascii="Times New Roman" w:hAnsi="Times New Roman" w:cs="Times New Roman"/>
          <w:sz w:val="24"/>
          <w:szCs w:val="24"/>
        </w:rPr>
        <w:t xml:space="preserve"> </w:t>
      </w:r>
      <w:r w:rsidRPr="002A4F8C">
        <w:rPr>
          <w:rFonts w:ascii="Times New Roman" w:hAnsi="Times New Roman" w:cs="Times New Roman"/>
          <w:sz w:val="24"/>
          <w:szCs w:val="24"/>
        </w:rPr>
        <w:t>november</w:t>
      </w:r>
      <w:r w:rsidR="004B3884">
        <w:rPr>
          <w:rFonts w:ascii="Times New Roman" w:hAnsi="Times New Roman" w:cs="Times New Roman"/>
          <w:sz w:val="24"/>
          <w:szCs w:val="24"/>
        </w:rPr>
        <w:t xml:space="preserve"> </w:t>
      </w:r>
      <w:r w:rsidRPr="002A4F8C">
        <w:rPr>
          <w:rFonts w:ascii="Times New Roman" w:hAnsi="Times New Roman" w:cs="Times New Roman"/>
          <w:sz w:val="24"/>
          <w:szCs w:val="24"/>
        </w:rPr>
        <w:t xml:space="preserve">21-én 17.30 </w:t>
      </w:r>
      <w:r w:rsidR="002A4F8C" w:rsidRPr="002A4F8C">
        <w:rPr>
          <w:rFonts w:ascii="Times New Roman" w:hAnsi="Times New Roman" w:cs="Times New Roman"/>
          <w:sz w:val="24"/>
          <w:szCs w:val="24"/>
        </w:rPr>
        <w:t>órakor  a Kemence-házban  közösségi felmérés</w:t>
      </w:r>
      <w:r w:rsidR="002A4F8C">
        <w:rPr>
          <w:rFonts w:ascii="Times New Roman" w:hAnsi="Times New Roman" w:cs="Times New Roman"/>
          <w:sz w:val="24"/>
          <w:szCs w:val="24"/>
        </w:rPr>
        <w:t xml:space="preserve"> folytatásaként sor kerül 2 témában a közösségi beszélgetésre. Az ezzel kapcsolatos meghívókat a lakosság megkapja.</w:t>
      </w:r>
    </w:p>
    <w:p w:rsidR="002A4F8C" w:rsidRDefault="002A4F8C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rendelkezésre álló közfoglalkoztatás létszám keretében sikerül 1 főt foglalkoztatni. A munkavégzés a Kemence-házban történne.</w:t>
      </w:r>
    </w:p>
    <w:p w:rsidR="002A4F8C" w:rsidRDefault="002A4F8C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Május 1. utcában az autóbusz ott parkol az út szélén, amely balesetveszélyes.</w:t>
      </w:r>
    </w:p>
    <w:p w:rsidR="002A4F8C" w:rsidRDefault="002A4F8C" w:rsidP="00B605AA">
      <w:pPr>
        <w:widowControl w:val="0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a buszsofőrnek fog szólni, hogy ne ott parkoljon. </w:t>
      </w:r>
    </w:p>
    <w:p w:rsidR="001F372E" w:rsidRPr="002A4F8C" w:rsidRDefault="001F372E" w:rsidP="00B605AA">
      <w:pPr>
        <w:widowControl w:val="0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2A4F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./ napirendi pontot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C41" w:rsidRDefault="00AB4C4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      Bogár István     </w:t>
      </w:r>
      <w:r w:rsidR="002A4F8C">
        <w:rPr>
          <w:rFonts w:ascii="Times New Roman" w:hAnsi="Times New Roman" w:cs="Times New Roman"/>
          <w:sz w:val="24"/>
          <w:szCs w:val="24"/>
        </w:rPr>
        <w:t>Simon Viktória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6C" w:rsidRDefault="007B686C" w:rsidP="005B225D">
      <w:pPr>
        <w:spacing w:after="0" w:line="240" w:lineRule="auto"/>
      </w:pPr>
      <w:r>
        <w:separator/>
      </w:r>
    </w:p>
  </w:endnote>
  <w:endnote w:type="continuationSeparator" w:id="1">
    <w:p w:rsidR="007B686C" w:rsidRDefault="007B686C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4B3884" w:rsidRDefault="0094267C">
        <w:pPr>
          <w:pStyle w:val="llb"/>
          <w:jc w:val="center"/>
        </w:pPr>
        <w:fldSimple w:instr=" PAGE   \* MERGEFORMAT ">
          <w:r w:rsidR="00764627">
            <w:rPr>
              <w:noProof/>
            </w:rPr>
            <w:t>4</w:t>
          </w:r>
        </w:fldSimple>
      </w:p>
    </w:sdtContent>
  </w:sdt>
  <w:p w:rsidR="004B3884" w:rsidRDefault="004B3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6C" w:rsidRDefault="007B686C" w:rsidP="005B225D">
      <w:pPr>
        <w:spacing w:after="0" w:line="240" w:lineRule="auto"/>
      </w:pPr>
      <w:r>
        <w:separator/>
      </w:r>
    </w:p>
  </w:footnote>
  <w:footnote w:type="continuationSeparator" w:id="1">
    <w:p w:rsidR="007B686C" w:rsidRDefault="007B686C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4B3884" w:rsidRDefault="0094267C">
        <w:pPr>
          <w:pStyle w:val="lfej"/>
          <w:jc w:val="center"/>
        </w:pPr>
        <w:fldSimple w:instr=" PAGE   \* MERGEFORMAT ">
          <w:r w:rsidR="00764627">
            <w:rPr>
              <w:noProof/>
            </w:rPr>
            <w:t>4</w:t>
          </w:r>
        </w:fldSimple>
      </w:p>
    </w:sdtContent>
  </w:sdt>
  <w:p w:rsidR="004B3884" w:rsidRDefault="004B388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20F80"/>
    <w:rsid w:val="0003095D"/>
    <w:rsid w:val="000433D6"/>
    <w:rsid w:val="00062746"/>
    <w:rsid w:val="00063897"/>
    <w:rsid w:val="000C00C6"/>
    <w:rsid w:val="000C2311"/>
    <w:rsid w:val="000E162E"/>
    <w:rsid w:val="000E1B25"/>
    <w:rsid w:val="000E39D1"/>
    <w:rsid w:val="00111103"/>
    <w:rsid w:val="001214CF"/>
    <w:rsid w:val="001413CF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223775"/>
    <w:rsid w:val="00225FF1"/>
    <w:rsid w:val="00236D96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323AD8"/>
    <w:rsid w:val="00355C97"/>
    <w:rsid w:val="0036696E"/>
    <w:rsid w:val="003702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41ACA"/>
    <w:rsid w:val="00443E9B"/>
    <w:rsid w:val="00451B3C"/>
    <w:rsid w:val="00457E94"/>
    <w:rsid w:val="00460E84"/>
    <w:rsid w:val="00464BCA"/>
    <w:rsid w:val="00470120"/>
    <w:rsid w:val="004708DF"/>
    <w:rsid w:val="004A3CC3"/>
    <w:rsid w:val="004B3884"/>
    <w:rsid w:val="004B405C"/>
    <w:rsid w:val="004B6525"/>
    <w:rsid w:val="004C11B3"/>
    <w:rsid w:val="004D2A9F"/>
    <w:rsid w:val="004E1E2D"/>
    <w:rsid w:val="004F6F34"/>
    <w:rsid w:val="00505E4C"/>
    <w:rsid w:val="005074AD"/>
    <w:rsid w:val="0051309F"/>
    <w:rsid w:val="00542918"/>
    <w:rsid w:val="005520CA"/>
    <w:rsid w:val="005575A3"/>
    <w:rsid w:val="00563B4B"/>
    <w:rsid w:val="00584027"/>
    <w:rsid w:val="00584915"/>
    <w:rsid w:val="00591451"/>
    <w:rsid w:val="00593BA1"/>
    <w:rsid w:val="005A0A4F"/>
    <w:rsid w:val="005B061F"/>
    <w:rsid w:val="005B225D"/>
    <w:rsid w:val="005C6F6E"/>
    <w:rsid w:val="005E1F2E"/>
    <w:rsid w:val="005E3185"/>
    <w:rsid w:val="00610328"/>
    <w:rsid w:val="006214FC"/>
    <w:rsid w:val="006220A3"/>
    <w:rsid w:val="006367A6"/>
    <w:rsid w:val="00642324"/>
    <w:rsid w:val="00643E92"/>
    <w:rsid w:val="00657976"/>
    <w:rsid w:val="006733AD"/>
    <w:rsid w:val="00683B31"/>
    <w:rsid w:val="00687C75"/>
    <w:rsid w:val="006A48A6"/>
    <w:rsid w:val="006B788E"/>
    <w:rsid w:val="006E3788"/>
    <w:rsid w:val="006F003E"/>
    <w:rsid w:val="006F061B"/>
    <w:rsid w:val="006F105C"/>
    <w:rsid w:val="006F6860"/>
    <w:rsid w:val="007059D3"/>
    <w:rsid w:val="00711941"/>
    <w:rsid w:val="0071530C"/>
    <w:rsid w:val="00730A22"/>
    <w:rsid w:val="00742325"/>
    <w:rsid w:val="00754F9A"/>
    <w:rsid w:val="007606B8"/>
    <w:rsid w:val="00764627"/>
    <w:rsid w:val="00770333"/>
    <w:rsid w:val="00773074"/>
    <w:rsid w:val="00790013"/>
    <w:rsid w:val="00791FA5"/>
    <w:rsid w:val="007A5269"/>
    <w:rsid w:val="007A7429"/>
    <w:rsid w:val="007B4987"/>
    <w:rsid w:val="007B686C"/>
    <w:rsid w:val="007B7F87"/>
    <w:rsid w:val="007C4E63"/>
    <w:rsid w:val="007D6E31"/>
    <w:rsid w:val="007E51DA"/>
    <w:rsid w:val="007E746C"/>
    <w:rsid w:val="007F5E2E"/>
    <w:rsid w:val="007F712C"/>
    <w:rsid w:val="007F76BB"/>
    <w:rsid w:val="00817B12"/>
    <w:rsid w:val="00841F5B"/>
    <w:rsid w:val="00845E98"/>
    <w:rsid w:val="008763AB"/>
    <w:rsid w:val="00896FCE"/>
    <w:rsid w:val="008C4644"/>
    <w:rsid w:val="008D1069"/>
    <w:rsid w:val="008E210A"/>
    <w:rsid w:val="00912E6F"/>
    <w:rsid w:val="00917443"/>
    <w:rsid w:val="00923BF8"/>
    <w:rsid w:val="00932412"/>
    <w:rsid w:val="0094267C"/>
    <w:rsid w:val="00955A0C"/>
    <w:rsid w:val="009656EC"/>
    <w:rsid w:val="009873FF"/>
    <w:rsid w:val="00987980"/>
    <w:rsid w:val="009951E8"/>
    <w:rsid w:val="009B1D1E"/>
    <w:rsid w:val="00A043D1"/>
    <w:rsid w:val="00A553FC"/>
    <w:rsid w:val="00A877CA"/>
    <w:rsid w:val="00A90439"/>
    <w:rsid w:val="00AB168D"/>
    <w:rsid w:val="00AB4C41"/>
    <w:rsid w:val="00AC5A49"/>
    <w:rsid w:val="00AD251E"/>
    <w:rsid w:val="00AD29F4"/>
    <w:rsid w:val="00AE1AFF"/>
    <w:rsid w:val="00B02E13"/>
    <w:rsid w:val="00B27530"/>
    <w:rsid w:val="00B31015"/>
    <w:rsid w:val="00B47ABF"/>
    <w:rsid w:val="00B55668"/>
    <w:rsid w:val="00B605AA"/>
    <w:rsid w:val="00B80C60"/>
    <w:rsid w:val="00B82525"/>
    <w:rsid w:val="00B82F1F"/>
    <w:rsid w:val="00BC664F"/>
    <w:rsid w:val="00BD33EB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A437A"/>
    <w:rsid w:val="00CA535C"/>
    <w:rsid w:val="00CA60BB"/>
    <w:rsid w:val="00CB221B"/>
    <w:rsid w:val="00CC18B5"/>
    <w:rsid w:val="00CC1E57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32F38"/>
    <w:rsid w:val="00D4016E"/>
    <w:rsid w:val="00D660EE"/>
    <w:rsid w:val="00D81FF7"/>
    <w:rsid w:val="00D91741"/>
    <w:rsid w:val="00D97039"/>
    <w:rsid w:val="00DA2651"/>
    <w:rsid w:val="00DA732A"/>
    <w:rsid w:val="00DB2C75"/>
    <w:rsid w:val="00DB4D5C"/>
    <w:rsid w:val="00DB6742"/>
    <w:rsid w:val="00DC4935"/>
    <w:rsid w:val="00DC60C7"/>
    <w:rsid w:val="00DE787E"/>
    <w:rsid w:val="00E02C29"/>
    <w:rsid w:val="00E0533C"/>
    <w:rsid w:val="00E07DFF"/>
    <w:rsid w:val="00E13339"/>
    <w:rsid w:val="00E2121C"/>
    <w:rsid w:val="00E23C0D"/>
    <w:rsid w:val="00E409AF"/>
    <w:rsid w:val="00E41F6A"/>
    <w:rsid w:val="00E502A4"/>
    <w:rsid w:val="00E65B37"/>
    <w:rsid w:val="00E70834"/>
    <w:rsid w:val="00E745AC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32E48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2E66"/>
    <w:rsid w:val="00FB02FD"/>
    <w:rsid w:val="00FB5D36"/>
    <w:rsid w:val="00FB7882"/>
    <w:rsid w:val="00FC234A"/>
    <w:rsid w:val="00FD580C"/>
    <w:rsid w:val="00FD6BED"/>
    <w:rsid w:val="00FE7F9E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545B-6504-42B8-80E3-B30597D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2088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10</cp:revision>
  <cp:lastPrinted>2018-11-27T07:34:00Z</cp:lastPrinted>
  <dcterms:created xsi:type="dcterms:W3CDTF">2018-11-20T07:11:00Z</dcterms:created>
  <dcterms:modified xsi:type="dcterms:W3CDTF">2018-11-27T07:41:00Z</dcterms:modified>
</cp:coreProperties>
</file>