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</w:t>
      </w:r>
      <w:r w:rsidR="00E44596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D86401">
        <w:rPr>
          <w:rFonts w:ascii="Times New Roman" w:hAnsi="Times New Roman" w:cs="Times New Roman"/>
          <w:b/>
          <w:sz w:val="28"/>
          <w:szCs w:val="28"/>
          <w:lang w:val="de-DE"/>
        </w:rPr>
        <w:t>FEBRÁR 18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ES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F0AEA" w:rsidRDefault="00FB02F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</w:t>
      </w:r>
      <w:r w:rsidR="007F0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</w:t>
      </w:r>
      <w:r w:rsidR="007F0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</w:t>
      </w:r>
    </w:p>
    <w:p w:rsidR="0047244D" w:rsidRDefault="007F0AEA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Rendeletek:</w:t>
      </w:r>
    </w:p>
    <w:p w:rsidR="0047244D" w:rsidRDefault="0047244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1/2019. (III.01.)</w:t>
      </w:r>
    </w:p>
    <w:p w:rsidR="00FB02FD" w:rsidRDefault="0047244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2/2019. (III.01.)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</w:t>
      </w:r>
      <w:r w:rsidR="0047244D">
        <w:rPr>
          <w:rFonts w:ascii="Times New Roman" w:hAnsi="Times New Roman" w:cs="Times New Roman"/>
          <w:b/>
          <w:sz w:val="28"/>
          <w:szCs w:val="28"/>
        </w:rPr>
        <w:t>ok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7A5269" w:rsidRDefault="007A52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(I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.1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7A5269" w:rsidRDefault="007A52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I.1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47244D" w:rsidRDefault="0047244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14/2019. (II.18.)</w:t>
      </w:r>
    </w:p>
    <w:p w:rsidR="007F0AEA" w:rsidRDefault="007F0AE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15/2019. (II. 18.)</w:t>
      </w:r>
    </w:p>
    <w:p w:rsidR="007F0AEA" w:rsidRDefault="007F0AE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</w:t>
      </w:r>
    </w:p>
    <w:p w:rsidR="00195BF7" w:rsidRDefault="00C5095B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E445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D86401">
        <w:rPr>
          <w:rFonts w:ascii="Times New Roman" w:hAnsi="Times New Roman" w:cs="Times New Roman"/>
          <w:sz w:val="24"/>
          <w:szCs w:val="24"/>
        </w:rPr>
        <w:t>február 18</w:t>
      </w:r>
      <w:r w:rsidR="00FB5D36">
        <w:rPr>
          <w:rFonts w:ascii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CD3AE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742325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95BF7">
        <w:rPr>
          <w:rFonts w:ascii="Times New Roman" w:hAnsi="Times New Roman" w:cs="Times New Roman"/>
          <w:sz w:val="24"/>
          <w:szCs w:val="24"/>
        </w:rPr>
        <w:t xml:space="preserve"> Németh Ágnes</w:t>
      </w:r>
      <w:r>
        <w:rPr>
          <w:rFonts w:ascii="Times New Roman" w:hAnsi="Times New Roman" w:cs="Times New Roman"/>
          <w:sz w:val="24"/>
          <w:szCs w:val="24"/>
        </w:rPr>
        <w:t xml:space="preserve"> polgármester, </w:t>
      </w:r>
      <w:r w:rsidR="00195BF7">
        <w:rPr>
          <w:rFonts w:ascii="Times New Roman" w:hAnsi="Times New Roman" w:cs="Times New Roman"/>
          <w:sz w:val="24"/>
          <w:szCs w:val="24"/>
        </w:rPr>
        <w:t xml:space="preserve"> </w:t>
      </w:r>
      <w:r w:rsidR="00E44596">
        <w:rPr>
          <w:rFonts w:ascii="Times New Roman" w:hAnsi="Times New Roman" w:cs="Times New Roman"/>
          <w:sz w:val="24"/>
          <w:szCs w:val="24"/>
        </w:rPr>
        <w:t xml:space="preserve">Dormán Jenő, Patakiné Sümegi Mária Erzsébet, </w:t>
      </w:r>
      <w:r w:rsidR="00687C75">
        <w:rPr>
          <w:rFonts w:ascii="Times New Roman" w:hAnsi="Times New Roman" w:cs="Times New Roman"/>
          <w:sz w:val="24"/>
          <w:szCs w:val="24"/>
        </w:rPr>
        <w:t xml:space="preserve">Simon Viktória, </w:t>
      </w:r>
      <w:r w:rsidR="00FB5D36">
        <w:rPr>
          <w:rFonts w:ascii="Times New Roman" w:hAnsi="Times New Roman" w:cs="Times New Roman"/>
          <w:sz w:val="24"/>
          <w:szCs w:val="24"/>
        </w:rPr>
        <w:t>Sipos László</w:t>
      </w:r>
      <w:r w:rsidR="00742325">
        <w:rPr>
          <w:rFonts w:ascii="Times New Roman" w:hAnsi="Times New Roman" w:cs="Times New Roman"/>
          <w:sz w:val="24"/>
          <w:szCs w:val="24"/>
        </w:rPr>
        <w:t xml:space="preserve"> képviselők, Fazekas István jegyző,</w:t>
      </w:r>
      <w:r w:rsidR="00D86401">
        <w:rPr>
          <w:rFonts w:ascii="Times New Roman" w:hAnsi="Times New Roman" w:cs="Times New Roman"/>
          <w:sz w:val="24"/>
          <w:szCs w:val="24"/>
        </w:rPr>
        <w:t xml:space="preserve"> Bencze Ildikó pénzügyi csoportvezető,</w:t>
      </w:r>
      <w:r w:rsidR="00742325">
        <w:rPr>
          <w:rFonts w:ascii="Times New Roman" w:hAnsi="Times New Roman" w:cs="Times New Roman"/>
          <w:sz w:val="24"/>
          <w:szCs w:val="24"/>
        </w:rPr>
        <w:t xml:space="preserve"> Darabos Balázsné jegyzőkönyvvezető.            </w:t>
      </w:r>
    </w:p>
    <w:p w:rsidR="00687C75" w:rsidRDefault="0074232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 volt: </w:t>
      </w:r>
      <w:r w:rsidR="00141F16">
        <w:rPr>
          <w:rFonts w:ascii="Times New Roman" w:hAnsi="Times New Roman" w:cs="Times New Roman"/>
          <w:sz w:val="24"/>
          <w:szCs w:val="24"/>
        </w:rPr>
        <w:t xml:space="preserve">Bogár István, </w:t>
      </w:r>
      <w:r>
        <w:rPr>
          <w:rFonts w:ascii="Times New Roman" w:hAnsi="Times New Roman" w:cs="Times New Roman"/>
          <w:sz w:val="24"/>
          <w:szCs w:val="24"/>
        </w:rPr>
        <w:t xml:space="preserve">Vizlendvai László képviselő. </w:t>
      </w:r>
      <w:r w:rsidR="00FB5D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2FD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FB02FD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Darabos Balázsnét, hitelesítőknek pedig </w:t>
      </w:r>
      <w:r w:rsidR="007E3AE1">
        <w:rPr>
          <w:rFonts w:ascii="Times New Roman" w:hAnsi="Times New Roman" w:cs="Times New Roman"/>
          <w:sz w:val="24"/>
          <w:szCs w:val="24"/>
        </w:rPr>
        <w:t>Sipos László</w:t>
      </w:r>
      <w:r w:rsidR="004A3CC3">
        <w:rPr>
          <w:rFonts w:ascii="Times New Roman" w:hAnsi="Times New Roman" w:cs="Times New Roman"/>
          <w:sz w:val="24"/>
          <w:szCs w:val="24"/>
        </w:rPr>
        <w:t xml:space="preserve"> és </w:t>
      </w:r>
      <w:r w:rsidR="00E44596">
        <w:rPr>
          <w:rFonts w:ascii="Times New Roman" w:hAnsi="Times New Roman" w:cs="Times New Roman"/>
          <w:sz w:val="24"/>
          <w:szCs w:val="24"/>
        </w:rPr>
        <w:t>Patakiné Sümegi Mária Erzsébet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egyhangúlag tudomásul vette</w:t>
      </w:r>
      <w:r w:rsidR="00FB5D36">
        <w:rPr>
          <w:rFonts w:ascii="Times New Roman" w:hAnsi="Times New Roman" w:cs="Times New Roman"/>
          <w:sz w:val="24"/>
          <w:szCs w:val="24"/>
        </w:rPr>
        <w:t>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BF7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4596">
        <w:rPr>
          <w:rFonts w:ascii="Times New Roman" w:hAnsi="Times New Roman" w:cs="Times New Roman"/>
          <w:b/>
          <w:sz w:val="24"/>
          <w:szCs w:val="24"/>
          <w:u w:val="single"/>
        </w:rPr>
        <w:t>N A P I R E N D</w:t>
      </w:r>
      <w:r w:rsidRPr="00E44596">
        <w:rPr>
          <w:rFonts w:ascii="Times New Roman" w:hAnsi="Times New Roman" w:cs="Times New Roman"/>
          <w:b/>
          <w:sz w:val="24"/>
          <w:szCs w:val="24"/>
        </w:rPr>
        <w:t>: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>1./ Adósságot keletkeztető ügyletekből eredő fizetési kötelezettségek megállapítása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>2./ Az önkormányzat 2019. évi költségvetése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>3./ Vagyonnyilatkozat-tételi kötelezettség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>4./ A köztisztaság és a településtisztaság fenntartásáról, a helyi hulladékgazdálkodási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 xml:space="preserve">     közszolgáltatásról szóló rendelet módosítása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>5./ A polgármester szabadság ütemtervének jóváhagyása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>6./ Védőnői munkáról beszámoló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>7./ Egyéb ügyek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864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Zárt ülés: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>8./ A polgármester beszámolója a polgármesteri hatáskörben hozott döntésekről</w:t>
      </w:r>
    </w:p>
    <w:p w:rsidR="00D86401" w:rsidRPr="00D86401" w:rsidRDefault="00D86401" w:rsidP="00D8640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742325" w:rsidRDefault="00D8640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325" w:rsidRPr="00E44596">
        <w:rPr>
          <w:rFonts w:ascii="Times New Roman" w:hAnsi="Times New Roman" w:cs="Times New Roman"/>
          <w:sz w:val="24"/>
          <w:szCs w:val="24"/>
        </w:rPr>
        <w:t>A napirendi javaslatot a képviselőtestület egyhangúlag elfogadta.</w:t>
      </w:r>
    </w:p>
    <w:p w:rsidR="00D86401" w:rsidRDefault="00D8640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86401" w:rsidRPr="00D86401" w:rsidRDefault="00D86401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401">
        <w:rPr>
          <w:rFonts w:ascii="Times New Roman" w:hAnsi="Times New Roman" w:cs="Times New Roman"/>
          <w:b/>
          <w:sz w:val="24"/>
          <w:szCs w:val="24"/>
          <w:u w:val="single"/>
        </w:rPr>
        <w:t>1./ Adósságot keletkeztető ügyletekből eredő fizetési kötelezettség megállapítása</w:t>
      </w:r>
    </w:p>
    <w:p w:rsidR="00602A81" w:rsidRDefault="00D8640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D86401" w:rsidRDefault="00D8640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D86401" w:rsidRDefault="00D8640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sor,amelynek eredményeként a képviselőtestület egyhangúlag / 7 igen szavazattal / a következő határozatot hozta:</w:t>
      </w:r>
    </w:p>
    <w:p w:rsidR="00D86401" w:rsidRDefault="00D86401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8/2019.(II. 18.) számú határozata</w:t>
      </w:r>
    </w:p>
    <w:p w:rsidR="00D86401" w:rsidRPr="00C46655" w:rsidRDefault="00D86401" w:rsidP="00D8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Teskánd </w:t>
      </w:r>
      <w:r w:rsidRPr="00C466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Önkormányzata Képviselő-testülete az államháztartásról szóló 2011. évi </w:t>
      </w:r>
    </w:p>
    <w:p w:rsidR="00D86401" w:rsidRPr="00C46655" w:rsidRDefault="00D86401" w:rsidP="00D8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655">
        <w:rPr>
          <w:rFonts w:ascii="Times New Roman" w:eastAsia="Times New Roman" w:hAnsi="Times New Roman" w:cs="Times New Roman"/>
          <w:sz w:val="24"/>
          <w:szCs w:val="24"/>
          <w:lang w:eastAsia="hu-HU"/>
        </w:rPr>
        <w:t>CXCV. törvény 29. § (3) bekezdésében foglaltak alapján az önkormányzat saját bevételeinek, valamint a Magyarország gazdasági stabilitásáról szóló 2011. évi CXCIV. törvény 3. § (1) bekezdése szerinti adósságot keletkeztető ügyleteiből eredő fizetési kötelezettségeinek a költségvetési évet követő három évre várható összegét az alábbiakban foglaltak szerint állapítja meg:</w:t>
      </w:r>
    </w:p>
    <w:p w:rsidR="00D86401" w:rsidRDefault="00D86401" w:rsidP="00D8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01" w:rsidRPr="00775842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466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Saját bevételek összege</w:t>
      </w:r>
      <w:r w:rsidRPr="007758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év: 50.600.000.-Ft</w:t>
      </w: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év: 50.600.000.-Ft</w:t>
      </w: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év: 50.600.000.-Ft</w:t>
      </w: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 év: 50.600.000.-Ft</w:t>
      </w: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01" w:rsidRPr="00775842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758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Adósságot keletkeztető ügyletekből eredő fizetési kötelezettségek:</w:t>
      </w: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év: 1.060.000.-Ft</w:t>
      </w: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év: 1.060.000.-Ft</w:t>
      </w: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év: 1.060.000.-Ft</w:t>
      </w:r>
    </w:p>
    <w:p w:rsidR="00D86401" w:rsidRDefault="00D86401" w:rsidP="00D864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 évet követő években: 788.070.-Ft</w:t>
      </w:r>
    </w:p>
    <w:p w:rsidR="00D86401" w:rsidRDefault="00D86401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401" w:rsidRDefault="00D86401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401" w:rsidRDefault="00D86401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401" w:rsidRDefault="00D86401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401" w:rsidRPr="00D86401" w:rsidRDefault="00D86401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401" w:rsidRDefault="00D86401" w:rsidP="00FB5D3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1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1311B" w:rsidRPr="00C1311B">
        <w:rPr>
          <w:rFonts w:ascii="Times New Roman" w:hAnsi="Times New Roman" w:cs="Times New Roman"/>
          <w:b/>
          <w:sz w:val="24"/>
          <w:szCs w:val="24"/>
        </w:rPr>
        <w:t xml:space="preserve">2./ Az önkormányzat 2019. évi költségvetése </w:t>
      </w:r>
    </w:p>
    <w:p w:rsidR="00C1311B" w:rsidRDefault="00C1311B" w:rsidP="00BF191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Előadó: Németh Ágnes polgármester</w:t>
      </w:r>
    </w:p>
    <w:p w:rsidR="00C1311B" w:rsidRDefault="00C1311B" w:rsidP="00BF191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302C20" w:rsidRDefault="00BF191C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Bencze Ildikó pénzügyi csoportvezető elmondta, hogy nagyobb beruházásként a Petőfi utca 72. szám melletti árok rendbetétele szerepel az idei év költségvetésében</w:t>
      </w:r>
      <w:r w:rsidR="00302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 konkrétan nevesítve van. </w:t>
      </w:r>
      <w:r w:rsidR="00302C20">
        <w:rPr>
          <w:rFonts w:ascii="Times New Roman" w:hAnsi="Times New Roman" w:cs="Times New Roman"/>
          <w:sz w:val="24"/>
          <w:szCs w:val="24"/>
        </w:rPr>
        <w:t>A beruházásra tervezett összegből lehet az utak állapotát javítani, valamint a felmerült közvilágítást bővíteni. Az óvodánál az uszodai berendezések korszerűsítésére lett tervezve és az uszoda festése. A hivatal költségvetésében 1 szervergép beszerzése szerepel. A kiadások az előző évi adatok figyelembevételével lettek tervezve. Tartalék a posta bérleti díjból származik, de ennek felhasználása az idei évben lesz mivel a közös tulajdoni ingatlanon a  nyílászárók cseréje megtörtént.</w:t>
      </w:r>
    </w:p>
    <w:p w:rsidR="00E071B8" w:rsidRDefault="00E071B8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zöldterület gondozást 1 fő karbantartó ellátni nem  tudja még egy fő felvétele pedig sokba kerül.. Az 1 fő alkalmazását úgy gondolja megoldani, hogy 4 órában uszodagépész 4 órában pedig az önkormányzatnál karbantartó.</w:t>
      </w:r>
      <w:r w:rsidRPr="00E07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zöldterület karbantartására kért árajánlatot. 3 megoldásra érkezett ajánlat, a</w:t>
      </w:r>
      <w:r w:rsidR="007E3AE1">
        <w:rPr>
          <w:rFonts w:ascii="Times New Roman" w:hAnsi="Times New Roman" w:cs="Times New Roman"/>
          <w:sz w:val="24"/>
          <w:szCs w:val="24"/>
        </w:rPr>
        <w:t>melyet a képviselőtestület tagjai megkaptak.</w:t>
      </w:r>
    </w:p>
    <w:p w:rsidR="007E3AE1" w:rsidRDefault="007E3AE1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 3. megoldás a legjobb, de tudni kell, hogy ki jelzi mikor kell nyírni.</w:t>
      </w:r>
    </w:p>
    <w:p w:rsidR="007E3AE1" w:rsidRDefault="007E3AE1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közvilágítási lámpák bővítését napelemes lámpákkal kellene megoldani, amelyre a megvalósítás után már nem kell többet fizetni.</w:t>
      </w:r>
    </w:p>
    <w:p w:rsidR="007E3AE1" w:rsidRDefault="007E3AE1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az utak karbantartása mikor várható ?</w:t>
      </w:r>
    </w:p>
    <w:p w:rsidR="007E3AE1" w:rsidRDefault="007E3AE1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várták a vis maior támogatás döntését, ezért a Petőfi utcai leszakadt járda sem lett még megcsináltatva, de döntés ebben a mai napig nincs.</w:t>
      </w:r>
    </w:p>
    <w:p w:rsidR="00081123" w:rsidRDefault="007E3AE1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Toldi utcában a vízelvezetést kezdeményező Orbán Tamás visszalépett, máshol vett területet a településen. A tervezésre más tervezőtől is kért árajánlatot, de azt mondták, hogy a meglévő terv szerződi jogvédelem alá esik. Dr. Erdélyi Gábor birtokvédelmi ügyében újra folytatódik a közigazgatási eljárás</w:t>
      </w:r>
      <w:r w:rsidR="00081123">
        <w:rPr>
          <w:rFonts w:ascii="Times New Roman" w:hAnsi="Times New Roman" w:cs="Times New Roman"/>
          <w:sz w:val="24"/>
          <w:szCs w:val="24"/>
        </w:rPr>
        <w:t>, az önkormányzattól a Toldi utca építési engedélyét kérték. Az tudja a vízelvezetési problémát meg kell oldani, a lakókat a víz nem öntheti el.</w:t>
      </w:r>
    </w:p>
    <w:p w:rsidR="00081123" w:rsidRDefault="00081123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Toldi utcában és az utca fölött földművelést folytató gazdákkal megbeszélést kell kezdeményezni. A probléma megoldását ezzel kellene kezdeni, hogy tudatosítani kellene, hogy hatalmas értékeket veszélyeztetnek.</w:t>
      </w:r>
    </w:p>
    <w:p w:rsidR="00081123" w:rsidRDefault="00081123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beruházásba szánt pénz rakják tartalékba.</w:t>
      </w:r>
    </w:p>
    <w:p w:rsidR="00081123" w:rsidRDefault="00081123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az átadott pénzekkel a civil szervezetek elszámolnak-e?</w:t>
      </w:r>
    </w:p>
    <w:p w:rsidR="00081123" w:rsidRDefault="00081123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minden évben számlákkal kell elszámolni a kapott támogatásról.</w:t>
      </w:r>
    </w:p>
    <w:p w:rsidR="00081123" w:rsidRDefault="00081123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1123" w:rsidRDefault="00081123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Patakiné Sümegi Mária Erzsébet az jó ha tartalékban van a pénz helyezve.</w:t>
      </w:r>
    </w:p>
    <w:p w:rsidR="00081123" w:rsidRDefault="00081123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év közben lehet arról dönteni, hogy a tartalékot mire használják fel.</w:t>
      </w:r>
    </w:p>
    <w:p w:rsidR="00081123" w:rsidRDefault="00081123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azt szomorúnak tartja, hogy a Kemence-ház bezár.</w:t>
      </w:r>
    </w:p>
    <w:p w:rsidR="000144F5" w:rsidRDefault="000144F5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elmondta, hogy előírás lesz az önkormányzatoknak, hogy közművelődési alkalmazottat kell foglalkoztatni.</w:t>
      </w:r>
    </w:p>
    <w:p w:rsidR="000144F5" w:rsidRDefault="000144F5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hozzászólás nem volt, szavazásra került sor, amelynek eredményeként a képviselőtestület egyhangúlag / </w:t>
      </w:r>
      <w:r w:rsidR="007D65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igen szavazattal/  a következő rendeletet alkotta:</w:t>
      </w:r>
    </w:p>
    <w:p w:rsidR="000144F5" w:rsidRDefault="000144F5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44F5" w:rsidRDefault="000144F5" w:rsidP="002B67F6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1/2019. (III. 01.) önkormányzati rendelete</w:t>
      </w:r>
    </w:p>
    <w:p w:rsidR="000144F5" w:rsidRDefault="000144F5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Az önkormányzat 2019. évi költségvetése a jegyzőkönyv melléklete./</w:t>
      </w:r>
    </w:p>
    <w:p w:rsidR="000144F5" w:rsidRDefault="000144F5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16F8" w:rsidRPr="00DC16F8" w:rsidRDefault="000144F5" w:rsidP="00DC16F8">
      <w:pPr>
        <w:rPr>
          <w:rFonts w:ascii="Times New Roman" w:hAnsi="Times New Roman" w:cs="Times New Roman"/>
          <w:b/>
          <w:sz w:val="24"/>
          <w:szCs w:val="24"/>
        </w:rPr>
      </w:pPr>
      <w:r w:rsidRPr="00DC16F8">
        <w:rPr>
          <w:rFonts w:ascii="Times New Roman" w:hAnsi="Times New Roman" w:cs="Times New Roman"/>
          <w:b/>
          <w:sz w:val="24"/>
          <w:szCs w:val="24"/>
        </w:rPr>
        <w:t xml:space="preserve">3./ </w:t>
      </w:r>
      <w:r w:rsidR="00DC16F8" w:rsidRPr="00DC16F8">
        <w:rPr>
          <w:rFonts w:ascii="Times New Roman" w:hAnsi="Times New Roman" w:cs="Times New Roman"/>
          <w:b/>
          <w:sz w:val="24"/>
          <w:szCs w:val="24"/>
        </w:rPr>
        <w:t>Vagyonnyilatkozat-tételi kötelezettség</w:t>
      </w:r>
      <w:r w:rsidRPr="00DC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123" w:rsidRPr="00DC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B8" w:rsidRPr="00DC16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2C20" w:rsidRPr="00DC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6F8" w:rsidRPr="00584979" w:rsidRDefault="00DC16F8" w:rsidP="00DC1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DC16F8" w:rsidRDefault="00DC16F8" w:rsidP="00DC1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Pr="00584979">
        <w:rPr>
          <w:rFonts w:ascii="Times New Roman" w:hAnsi="Times New Roman" w:cs="Times New Roman"/>
          <w:sz w:val="24"/>
          <w:szCs w:val="24"/>
        </w:rPr>
        <w:t xml:space="preserve"> polgármester az önkormányzati képviselő megválasztásától, majd ezt követően minden év január 1-jétőlszámított harminc napon belül az önkormányzati törvény 2. melléklet szerinti </w:t>
      </w:r>
      <w:r w:rsidRPr="00584979">
        <w:rPr>
          <w:rFonts w:ascii="Times New Roman" w:hAnsi="Times New Roman" w:cs="Times New Roman"/>
          <w:b/>
          <w:bCs/>
          <w:sz w:val="24"/>
          <w:szCs w:val="24"/>
        </w:rPr>
        <w:t>vagyonnyilatkozatot köteles tenni</w:t>
      </w:r>
      <w:r w:rsidRPr="00584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6F8" w:rsidRPr="00584979" w:rsidRDefault="00DC16F8" w:rsidP="00DC1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84979">
        <w:rPr>
          <w:rFonts w:ascii="Times New Roman" w:hAnsi="Times New Roman" w:cs="Times New Roman"/>
          <w:sz w:val="24"/>
          <w:szCs w:val="24"/>
        </w:rPr>
        <w:t>Az önkormányzati képviselő saját vagyonnyilatkozatához csatolni köteles a vele közös háztartásban élő házas- vagy élettársának, valamint gyermekének (hozzátartozójának) a melléklet szerinti vagyonnyilatkozatát is. Az a képviselő, aki a megválasztását követő harminc napon belüli vagyonnyilatkozat tételi kötelezettségét elmulasztja, – annak benyújtásáig – önkormányzati képviselői tisztségéből fakadó jogait nem gyakorolhatja, tiszteletdíjat, természetbeni juttatást, költségtérítést nem kaphat. A képviselőtestület tagjai ezen kötelezettségüknek január 31-ig eleget tettek.</w:t>
      </w:r>
    </w:p>
    <w:p w:rsidR="00DC16F8" w:rsidRPr="00584979" w:rsidRDefault="00DC16F8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 w:rsidRPr="00584979">
        <w:rPr>
          <w:rFonts w:ascii="Times New Roman" w:hAnsi="Times New Roman" w:cs="Times New Roman"/>
          <w:sz w:val="24"/>
          <w:szCs w:val="24"/>
        </w:rPr>
        <w:t>Szavazásra került sor  a képviselőtestület egyhangúlag (</w:t>
      </w:r>
      <w:r w:rsidR="007D65CA">
        <w:rPr>
          <w:rFonts w:ascii="Times New Roman" w:hAnsi="Times New Roman" w:cs="Times New Roman"/>
          <w:sz w:val="24"/>
          <w:szCs w:val="24"/>
        </w:rPr>
        <w:t>5</w:t>
      </w:r>
      <w:r w:rsidRPr="00584979">
        <w:rPr>
          <w:rFonts w:ascii="Times New Roman" w:hAnsi="Times New Roman" w:cs="Times New Roman"/>
          <w:sz w:val="24"/>
          <w:szCs w:val="24"/>
        </w:rPr>
        <w:t xml:space="preserve"> igen szavazattal) a következő határozatot hozta:</w:t>
      </w:r>
    </w:p>
    <w:p w:rsidR="00DC16F8" w:rsidRPr="00584979" w:rsidRDefault="00DC16F8" w:rsidP="00DC16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979"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</w:t>
      </w:r>
      <w:r w:rsidR="007F0AE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84979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7F0AE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8497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F0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4979">
        <w:rPr>
          <w:rFonts w:ascii="Times New Roman" w:hAnsi="Times New Roman" w:cs="Times New Roman"/>
          <w:b/>
          <w:sz w:val="24"/>
          <w:szCs w:val="24"/>
          <w:u w:val="single"/>
        </w:rPr>
        <w:t xml:space="preserve">(II.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584979">
        <w:rPr>
          <w:rFonts w:ascii="Times New Roman" w:hAnsi="Times New Roman" w:cs="Times New Roman"/>
          <w:b/>
          <w:sz w:val="24"/>
          <w:szCs w:val="24"/>
          <w:u w:val="single"/>
        </w:rPr>
        <w:t>.) számú határozata</w:t>
      </w:r>
    </w:p>
    <w:p w:rsidR="00DC16F8" w:rsidRDefault="00DC16F8" w:rsidP="00DC16F8">
      <w:pPr>
        <w:rPr>
          <w:rFonts w:ascii="Times New Roman" w:hAnsi="Times New Roman" w:cs="Times New Roman"/>
          <w:sz w:val="24"/>
          <w:szCs w:val="24"/>
        </w:rPr>
      </w:pPr>
      <w:r w:rsidRPr="00584979">
        <w:rPr>
          <w:rFonts w:ascii="Times New Roman" w:hAnsi="Times New Roman" w:cs="Times New Roman"/>
          <w:sz w:val="24"/>
          <w:szCs w:val="24"/>
        </w:rPr>
        <w:t>Teskánd  Önkormányzat képviselő-testülete megállapítja, hogy a képviselő-testület tagjai 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4979">
        <w:rPr>
          <w:rFonts w:ascii="Times New Roman" w:hAnsi="Times New Roman" w:cs="Times New Roman"/>
          <w:sz w:val="24"/>
          <w:szCs w:val="24"/>
        </w:rPr>
        <w:t>. évi vagyoni nyilatkozat tételi kötelezettségüknek eleget tettek.</w:t>
      </w:r>
    </w:p>
    <w:p w:rsidR="00DC16F8" w:rsidRPr="00DC16F8" w:rsidRDefault="00DC16F8" w:rsidP="00DC16F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C16F8">
        <w:rPr>
          <w:rFonts w:ascii="Times New Roman" w:eastAsia="Calibri" w:hAnsi="Times New Roman" w:cs="Times New Roman"/>
          <w:b/>
          <w:sz w:val="24"/>
          <w:szCs w:val="24"/>
        </w:rPr>
        <w:t>4./ A köztisztaság és a településtisztaság fenntartásáról, a helyi hulladékgazdálkodási</w:t>
      </w:r>
    </w:p>
    <w:p w:rsidR="00DC16F8" w:rsidRPr="00DC16F8" w:rsidRDefault="00DC16F8" w:rsidP="00DC16F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C16F8">
        <w:rPr>
          <w:rFonts w:ascii="Times New Roman" w:eastAsia="Calibri" w:hAnsi="Times New Roman" w:cs="Times New Roman"/>
          <w:b/>
          <w:sz w:val="24"/>
          <w:szCs w:val="24"/>
        </w:rPr>
        <w:t xml:space="preserve">     közszolgáltatásról szóló rendelet módosítása</w:t>
      </w:r>
    </w:p>
    <w:p w:rsidR="00DC16F8" w:rsidRPr="00D86401" w:rsidRDefault="00DC16F8" w:rsidP="00DC16F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401">
        <w:rPr>
          <w:rFonts w:ascii="Times New Roman" w:eastAsia="Calibri" w:hAnsi="Times New Roman" w:cs="Times New Roman"/>
          <w:sz w:val="24"/>
          <w:szCs w:val="24"/>
        </w:rPr>
        <w:t xml:space="preserve">     Előadó: Németh Ágnes polgármester</w:t>
      </w:r>
    </w:p>
    <w:p w:rsidR="00DC16F8" w:rsidRDefault="00DC16F8" w:rsidP="00DC16F8">
      <w:pPr>
        <w:rPr>
          <w:rFonts w:ascii="Times New Roman" w:hAnsi="Times New Roman" w:cs="Times New Roman"/>
          <w:sz w:val="24"/>
          <w:szCs w:val="24"/>
        </w:rPr>
      </w:pPr>
    </w:p>
    <w:p w:rsidR="00DC16F8" w:rsidRDefault="00DC16F8" w:rsidP="00DC16F8">
      <w:pPr>
        <w:rPr>
          <w:rFonts w:ascii="Times New Roman" w:hAnsi="Times New Roman" w:cs="Times New Roman"/>
          <w:sz w:val="24"/>
          <w:szCs w:val="24"/>
        </w:rPr>
      </w:pPr>
    </w:p>
    <w:p w:rsidR="00DC16F8" w:rsidRDefault="00DC16F8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elmondtam, hogy a Köztisztaság és településtisztaság fenntartása a helyi hulladékgazdálkodási közszolgáltatásról szól 6/2017. (V.03.) önkormányzati rendelet 1., §. (5) bekezdését módosítani szükséges azzal, hogy a közszolgáltatást a Zala-Müllex Kft. látja 100 %-ban. Javasolta, hogy ennek megfelelően fogadja el a képviselőtestület a rendelet módosítását.</w:t>
      </w:r>
    </w:p>
    <w:p w:rsidR="00DC16F8" w:rsidRDefault="00DC16F8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 amelynek eredményeként a képviselőtestület egyhangúlag / </w:t>
      </w:r>
      <w:r w:rsidR="007D65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igen szavazattal a következő rendeletet alkotta:</w:t>
      </w:r>
    </w:p>
    <w:p w:rsidR="00DC16F8" w:rsidRDefault="00DC16F8" w:rsidP="00DC16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</w:t>
      </w:r>
      <w:r w:rsidRPr="00262DB0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Község Önkormányzata 2/2019. 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 01.</w:t>
      </w:r>
      <w:r w:rsidRPr="00262DB0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  <w:r w:rsidRPr="00262D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C16F8" w:rsidRDefault="00DC16F8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/Teskánd Község Önkormányzat Képviselőtestületének a köztisztaság és a településtisztaság fenntartásáról, a helyi hulladékgazdálkodási közszolgáltatásról szóló 6/2017.(V. 03.) önkormányzati rendeletének módosítása a jegyzőkönyv melléklete./</w:t>
      </w:r>
    </w:p>
    <w:p w:rsidR="00DC16F8" w:rsidRDefault="00DC16F8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A polgármester szabadság ütemtervének jóváhagyása</w:t>
      </w:r>
    </w:p>
    <w:p w:rsidR="00DC16F8" w:rsidRDefault="00DC16F8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Németh Ágnes polgármester</w:t>
      </w:r>
    </w:p>
    <w:p w:rsidR="00DC16F8" w:rsidRDefault="00DC16F8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DC16F8" w:rsidRDefault="00DC16F8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sor, amelynek eredményeként a képviselőtestület egyhangúlag / 6 igen szavazattal / a következő határozatot hozta:</w:t>
      </w:r>
    </w:p>
    <w:p w:rsidR="00DC16F8" w:rsidRDefault="004F18F5" w:rsidP="00DC16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</w:t>
      </w:r>
      <w:r w:rsidR="007F0AE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/2019. (II. 18.) számú határozata</w:t>
      </w:r>
    </w:p>
    <w:p w:rsidR="004F18F5" w:rsidRDefault="004F18F5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polgármester 2019. évi szabadságolási tervét elfogadja.</w:t>
      </w:r>
    </w:p>
    <w:p w:rsidR="004F18F5" w:rsidRDefault="004F18F5" w:rsidP="00DC1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8F5" w:rsidRPr="007F0AEA" w:rsidRDefault="004F18F5" w:rsidP="00DC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EA">
        <w:rPr>
          <w:rFonts w:ascii="Times New Roman" w:hAnsi="Times New Roman" w:cs="Times New Roman"/>
          <w:b/>
          <w:sz w:val="24"/>
          <w:szCs w:val="24"/>
        </w:rPr>
        <w:t>6./ Védőnői munkáról beszámoló</w:t>
      </w:r>
    </w:p>
    <w:p w:rsidR="004F18F5" w:rsidRDefault="004F18F5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Németh Ágnes polgármester</w:t>
      </w:r>
    </w:p>
    <w:p w:rsidR="004F18F5" w:rsidRDefault="004F18F5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4F18F5" w:rsidRDefault="004F18F5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sor,amelynek eredményeként a képviselőtestület egyhangúlag / </w:t>
      </w:r>
      <w:r w:rsidR="007D65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igen szavazattal / a következő határozatot hozta:</w:t>
      </w:r>
    </w:p>
    <w:p w:rsidR="004F18F5" w:rsidRDefault="004F18F5" w:rsidP="00DC16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</w:t>
      </w:r>
      <w:r w:rsidR="007F0A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/2019. (II. 18.) számú határozata</w:t>
      </w:r>
    </w:p>
    <w:p w:rsidR="004F18F5" w:rsidRDefault="004F18F5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védőnői munkáról szóló beszámolót elfogadja.</w:t>
      </w:r>
    </w:p>
    <w:p w:rsidR="004F18F5" w:rsidRDefault="004F18F5" w:rsidP="00DC1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AEA" w:rsidRDefault="007F0AEA" w:rsidP="00DC1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8F5" w:rsidRPr="007D65CA" w:rsidRDefault="004F18F5" w:rsidP="00DC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CA">
        <w:rPr>
          <w:rFonts w:ascii="Times New Roman" w:hAnsi="Times New Roman" w:cs="Times New Roman"/>
          <w:b/>
          <w:sz w:val="24"/>
          <w:szCs w:val="24"/>
        </w:rPr>
        <w:lastRenderedPageBreak/>
        <w:t>7./ Egyéb ügyek</w:t>
      </w:r>
    </w:p>
    <w:p w:rsidR="004F18F5" w:rsidRPr="007D65CA" w:rsidRDefault="004F18F5" w:rsidP="00DC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CA">
        <w:rPr>
          <w:rFonts w:ascii="Times New Roman" w:hAnsi="Times New Roman" w:cs="Times New Roman"/>
          <w:b/>
          <w:sz w:val="24"/>
          <w:szCs w:val="24"/>
        </w:rPr>
        <w:t xml:space="preserve"> Zöldterületek karbantartására szerződés</w:t>
      </w:r>
    </w:p>
    <w:p w:rsidR="004F18F5" w:rsidRDefault="004F18F5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Németh Ágnes polgármester</w:t>
      </w:r>
    </w:p>
    <w:p w:rsidR="004F18F5" w:rsidRDefault="004F18F5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 hogy az ajánlatot a képviselőtestület tagjai megkapták. Az elhangzottaknak megfelelően a 3. ajánlatot rendeljék meg.</w:t>
      </w:r>
    </w:p>
    <w:p w:rsidR="004F18F5" w:rsidRDefault="004F18F5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 amelynek eredményeként a képviselőtestület egyhangúlag / </w:t>
      </w:r>
      <w:r w:rsidR="007D65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igen szavazattal / a következő határozatot hozta:</w:t>
      </w:r>
    </w:p>
    <w:p w:rsidR="004F18F5" w:rsidRDefault="004F18F5" w:rsidP="00DC16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</w:t>
      </w:r>
      <w:r w:rsidR="007F0AE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/2019. (II. 18.) számú határozata</w:t>
      </w:r>
    </w:p>
    <w:p w:rsidR="007057D0" w:rsidRDefault="004F18F5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</w:t>
      </w:r>
      <w:r w:rsidR="007057D0">
        <w:rPr>
          <w:rFonts w:ascii="Times New Roman" w:hAnsi="Times New Roman" w:cs="Times New Roman"/>
          <w:sz w:val="24"/>
          <w:szCs w:val="24"/>
        </w:rPr>
        <w:t>a Dodo-Kert Kft. 3. árajánlatát a zöldterületek kezelésére elfogadja.</w:t>
      </w:r>
    </w:p>
    <w:p w:rsidR="004F18F5" w:rsidRDefault="007057D0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szerződés megkötésére.</w:t>
      </w:r>
      <w:r w:rsidR="004F1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EA" w:rsidRDefault="007F0AEA" w:rsidP="00DC1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B5F" w:rsidRPr="00557B5F" w:rsidRDefault="00557B5F" w:rsidP="00DC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5F">
        <w:rPr>
          <w:rFonts w:ascii="Times New Roman" w:hAnsi="Times New Roman" w:cs="Times New Roman"/>
          <w:b/>
          <w:sz w:val="24"/>
          <w:szCs w:val="24"/>
        </w:rPr>
        <w:t>Zalamenti és Őrségi Önkormányzatok Szociális és Gyermekjóléti Társulása társulás megállapodás módosítása</w:t>
      </w:r>
    </w:p>
    <w:p w:rsidR="00557B5F" w:rsidRDefault="00557B5F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Németh Ágnes polgármester</w:t>
      </w:r>
    </w:p>
    <w:p w:rsidR="00557B5F" w:rsidRDefault="00557B5F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társulásba 1 település belépett és ezért szükséges a társulási megállapodás módosítása.</w:t>
      </w:r>
    </w:p>
    <w:p w:rsidR="00557B5F" w:rsidRDefault="00557B5F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 amelynek eredményeként a képviselőtestület egyhangúlag / </w:t>
      </w:r>
      <w:r w:rsidR="007D65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igen szavazattal / a következő határozatot hozta:</w:t>
      </w:r>
    </w:p>
    <w:p w:rsidR="00557B5F" w:rsidRDefault="00557B5F" w:rsidP="00DC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</w:t>
      </w:r>
      <w:r w:rsidR="007F0AE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/2019. (II. 18.) számú határozata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5F" w:rsidRPr="00557B5F" w:rsidRDefault="00557B5F" w:rsidP="00557B5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</w:t>
      </w:r>
      <w:r w:rsidRPr="00557B5F">
        <w:rPr>
          <w:rFonts w:ascii="Times New Roman" w:hAnsi="Times New Roman" w:cs="Times New Roman"/>
          <w:sz w:val="24"/>
          <w:szCs w:val="24"/>
        </w:rPr>
        <w:t xml:space="preserve"> Község Önkormányzata Képviselő-testülete a Zalamenti és Őrségi Önkormányzatok Szociális és Gyermekjóléti Társulás Társulási Megállapodás módosítását és a módosításokkal egységes szerkezetbe foglalt társulási megállapodást a jegyzőkönyvhöz csatoltak szerint elfogadja.</w:t>
      </w:r>
    </w:p>
    <w:p w:rsidR="00557B5F" w:rsidRDefault="00557B5F" w:rsidP="00557B5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557B5F">
        <w:rPr>
          <w:rFonts w:ascii="Times New Roman" w:hAnsi="Times New Roman" w:cs="Times New Roman"/>
          <w:sz w:val="24"/>
          <w:szCs w:val="24"/>
          <w:u w:val="single"/>
        </w:rPr>
        <w:t>elelős</w:t>
      </w:r>
      <w:r w:rsidRPr="00557B5F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Németh Ágnes </w:t>
      </w:r>
      <w:r w:rsidRPr="00557B5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557B5F" w:rsidRPr="00557B5F" w:rsidRDefault="00557B5F" w:rsidP="00557B5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557B5F" w:rsidRDefault="00557B5F" w:rsidP="00557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5F">
        <w:rPr>
          <w:rFonts w:ascii="Times New Roman" w:hAnsi="Times New Roman" w:cs="Times New Roman"/>
          <w:b/>
          <w:sz w:val="24"/>
          <w:szCs w:val="24"/>
        </w:rPr>
        <w:t>Zalamenti és Őrségi Önkormányzatok Szociális és Gyermekjóléti Társulás</w:t>
      </w:r>
      <w:r>
        <w:rPr>
          <w:rFonts w:ascii="Times New Roman" w:hAnsi="Times New Roman" w:cs="Times New Roman"/>
          <w:b/>
          <w:sz w:val="24"/>
          <w:szCs w:val="24"/>
        </w:rPr>
        <w:t xml:space="preserve"> alapító  okirat módosítása</w:t>
      </w:r>
    </w:p>
    <w:p w:rsidR="00557B5F" w:rsidRPr="00557B5F" w:rsidRDefault="00557B5F" w:rsidP="00557B5F">
      <w:pPr>
        <w:jc w:val="both"/>
        <w:rPr>
          <w:rFonts w:ascii="Times New Roman" w:hAnsi="Times New Roman" w:cs="Times New Roman"/>
          <w:sz w:val="24"/>
          <w:szCs w:val="24"/>
        </w:rPr>
      </w:pPr>
      <w:r w:rsidRPr="00557B5F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Németh Ágnes polgármester</w:t>
      </w:r>
    </w:p>
    <w:p w:rsidR="00557B5F" w:rsidRDefault="00557B5F" w:rsidP="00557B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Németh Ágnes polgármester elmondta, hogy a társulásba történt belépés miatt szükséges a társulás alapító okiratának módosítása.</w:t>
      </w:r>
    </w:p>
    <w:p w:rsidR="00557B5F" w:rsidRDefault="00557B5F" w:rsidP="00557B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Szavazásra került sor, amelynek eredményeként a képviselőtestület egyhangúlag / </w:t>
      </w:r>
      <w:r w:rsidR="007D65C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igen szavazattal / a következő határozatot hozta:</w:t>
      </w:r>
    </w:p>
    <w:p w:rsidR="00557B5F" w:rsidRDefault="00557B5F" w:rsidP="00557B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B5F" w:rsidRPr="00557B5F" w:rsidRDefault="00557B5F" w:rsidP="00557B5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7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Teskánd Község Önkormányzata 1</w:t>
      </w:r>
      <w:r w:rsidR="007F0A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557B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/2019. (II. 18.) számú határozata </w:t>
      </w:r>
    </w:p>
    <w:p w:rsidR="00557B5F" w:rsidRPr="00557B5F" w:rsidRDefault="00557B5F" w:rsidP="00557B5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</w:t>
      </w:r>
      <w:r w:rsidRPr="00557B5F">
        <w:rPr>
          <w:rFonts w:ascii="Times New Roman" w:hAnsi="Times New Roman" w:cs="Times New Roman"/>
          <w:sz w:val="24"/>
          <w:szCs w:val="24"/>
        </w:rPr>
        <w:t xml:space="preserve"> Község Önkormányzata Képviselő-testülete a Zalamenti és Őrségi Önkormányzatok Szociális és Gyermekjóléti Társulás Alapító Okirat módosítását a jegyzőkönyvhöz csatoltak szerint elfogadja.</w:t>
      </w:r>
    </w:p>
    <w:p w:rsidR="00557B5F" w:rsidRDefault="00557B5F" w:rsidP="00557B5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557B5F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557B5F">
        <w:rPr>
          <w:rFonts w:ascii="Times New Roman" w:hAnsi="Times New Roman" w:cs="Times New Roman"/>
          <w:sz w:val="24"/>
          <w:szCs w:val="24"/>
        </w:rPr>
        <w:t xml:space="preserve">:   </w:t>
      </w:r>
      <w:r w:rsidR="00E21489">
        <w:rPr>
          <w:rFonts w:ascii="Times New Roman" w:hAnsi="Times New Roman" w:cs="Times New Roman"/>
          <w:sz w:val="24"/>
          <w:szCs w:val="24"/>
        </w:rPr>
        <w:t xml:space="preserve">Németh Ágnes </w:t>
      </w:r>
      <w:r w:rsidRPr="00557B5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E21489" w:rsidRDefault="00E21489" w:rsidP="00557B5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téli rezsicsökkentésben nem részesült háztartások támogatására árajánlatot kért a Egerszeg-Brikett Kft-től 9 db 20 kg-os keményfabrikettet fognak kapni ezen háztartások.</w:t>
      </w:r>
    </w:p>
    <w:p w:rsidR="00E21489" w:rsidRPr="00E21489" w:rsidRDefault="00E21489" w:rsidP="00557B5F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E21489">
        <w:rPr>
          <w:rFonts w:ascii="Times New Roman" w:hAnsi="Times New Roman" w:cs="Times New Roman"/>
          <w:b/>
          <w:sz w:val="24"/>
          <w:szCs w:val="24"/>
        </w:rPr>
        <w:t>Karikó Róbert kérelme</w:t>
      </w:r>
    </w:p>
    <w:p w:rsidR="00E21489" w:rsidRDefault="00E21489" w:rsidP="00557B5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Németh Ágnes polgármester</w:t>
      </w:r>
    </w:p>
    <w:p w:rsidR="001065C8" w:rsidRDefault="00E21489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ismertette a  kérelmet. </w:t>
      </w:r>
      <w:r w:rsidR="001065C8">
        <w:rPr>
          <w:rFonts w:ascii="Times New Roman" w:hAnsi="Times New Roman" w:cs="Times New Roman"/>
          <w:sz w:val="24"/>
          <w:szCs w:val="24"/>
        </w:rPr>
        <w:t xml:space="preserve">Elmondta, hogy a vizet az ott lévő árok szélén nem tudják bevinni, ezért lenne szükséges, hogy az önkormányzat tulajdonában lévő telken vigyék be. </w:t>
      </w:r>
    </w:p>
    <w:p w:rsidR="001065C8" w:rsidRDefault="001065C8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az önkormányzat tulajdonában lévő telek értéke ezzel csökkenne. A telek megvásárlása nem jöhet-e számításba?</w:t>
      </w:r>
    </w:p>
    <w:p w:rsidR="007D65CA" w:rsidRDefault="001065C8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vételi szándék is szóba került, de most ez a kérelem érkezett.</w:t>
      </w:r>
    </w:p>
    <w:p w:rsidR="007D65CA" w:rsidRDefault="007D65CA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előzetes hozzájárulást adjanak és kérjék, hogy a vízelvezetésre vonatkozó tervet mutassa be.</w:t>
      </w:r>
    </w:p>
    <w:p w:rsidR="007D65CA" w:rsidRDefault="007D65CA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 amelynek eredményeként a képviselőtestület egyhangúlag / </w:t>
      </w:r>
      <w:r w:rsidR="0010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5igen szavazattal / a következő határozatot hozta:</w:t>
      </w:r>
    </w:p>
    <w:p w:rsidR="007D65CA" w:rsidRDefault="007D65CA" w:rsidP="00BC4356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5CA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14/2019. (II.18.) számú határozata</w:t>
      </w:r>
    </w:p>
    <w:p w:rsidR="001065C8" w:rsidRDefault="007D65CA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a  tulajdonában lévő Teskánd 118. hrsz-ú ingatlanon történő vízelvezetéshez az előzetes hozzájárulást megadja és kéri a vízelvezetéssel kapcsolatos tervet.  </w:t>
      </w:r>
    </w:p>
    <w:p w:rsidR="007D65CA" w:rsidRDefault="007D65CA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 Teskándi Amatőr Színjátszók csapata</w:t>
      </w:r>
      <w:r w:rsidR="00600E62">
        <w:rPr>
          <w:rFonts w:ascii="Times New Roman" w:hAnsi="Times New Roman" w:cs="Times New Roman"/>
          <w:sz w:val="24"/>
          <w:szCs w:val="24"/>
        </w:rPr>
        <w:t xml:space="preserve"> a Nemzeti Színházba volt előadni darabját, ahol nagyon jó dicséretet kaptak a bírálóktól. A darab előadására nagyon sok felkérést kaptak.</w:t>
      </w:r>
    </w:p>
    <w:p w:rsidR="00600E62" w:rsidRDefault="00600E62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Ezután Németh Ágnes polgármester a tervezett eseményekről tájékoztatta a képviselőtestületet: február 22-én véradás, március 9-én borverseny, március 30-án vállalkozói est</w:t>
      </w:r>
      <w:r w:rsidR="00BC4356">
        <w:rPr>
          <w:rFonts w:ascii="Times New Roman" w:hAnsi="Times New Roman" w:cs="Times New Roman"/>
          <w:sz w:val="24"/>
          <w:szCs w:val="24"/>
        </w:rPr>
        <w:t>, falunap július 12,13.</w:t>
      </w:r>
    </w:p>
    <w:p w:rsidR="00BC4356" w:rsidRDefault="00BC4356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8-án járt a püspök úr a településen, személyesen beszélt vele, felvette az egyházi bölcsőde gondolatát. Azt mondta, hogy utána fog nézni, hogy milyen lehetőségek vannak.</w:t>
      </w:r>
    </w:p>
    <w:p w:rsidR="00BC4356" w:rsidRDefault="00BC4356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 Rákóczi utca és a Petőfi utca kereszteződésében nagy kátyú van, gondoskodni kellene a javításáról még valami nem történik. Kérdése, hogy a Kemence-ház bérbe adásáért mennyit kérnek.</w:t>
      </w:r>
    </w:p>
    <w:p w:rsidR="00BC4356" w:rsidRDefault="00BC4356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ha helyi lakos veszi ki 5.000 ,- Ft ha idegen akkor 10.000,- Ft és 30.000,- Ft kauciót kérnek.</w:t>
      </w:r>
    </w:p>
    <w:p w:rsidR="00BC4356" w:rsidRDefault="00BC4356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meg kellene vizsgálni a bérleti díjat.</w:t>
      </w:r>
    </w:p>
    <w:p w:rsidR="00BC4356" w:rsidRDefault="00BC4356" w:rsidP="00BC435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Németh Ágnes polgármester a következő ülésre elkészítik a bérleti díjakról az előterjesztést. </w:t>
      </w:r>
    </w:p>
    <w:p w:rsidR="00302C20" w:rsidRDefault="001065C8" w:rsidP="00BC4356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67F6" w:rsidRDefault="00754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="00D864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./ napirendi pontot a képviselőtestület zárt ülés keretében tárgyalta.   </w:t>
      </w:r>
      <w:r w:rsidR="002B67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4C41" w:rsidRDefault="00AB4C41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Kmf.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                                                                              Fazekas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C3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A3CC3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3AB">
        <w:rPr>
          <w:rFonts w:ascii="Times New Roman" w:hAnsi="Times New Roman" w:cs="Times New Roman"/>
          <w:sz w:val="24"/>
          <w:szCs w:val="24"/>
        </w:rPr>
        <w:t xml:space="preserve">     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 </w:t>
      </w:r>
      <w:r w:rsidR="00BC4356">
        <w:rPr>
          <w:rFonts w:ascii="Times New Roman" w:hAnsi="Times New Roman" w:cs="Times New Roman"/>
          <w:sz w:val="24"/>
          <w:szCs w:val="24"/>
        </w:rPr>
        <w:t>Sipos László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</w:t>
      </w:r>
      <w:r w:rsidR="00E44596">
        <w:rPr>
          <w:rFonts w:ascii="Times New Roman" w:hAnsi="Times New Roman" w:cs="Times New Roman"/>
          <w:sz w:val="24"/>
          <w:szCs w:val="24"/>
        </w:rPr>
        <w:t>Patakiné Sümegi Mária Erzsébet</w:t>
      </w:r>
      <w:r w:rsidR="003F259F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A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114" w:rsidRDefault="005C2114" w:rsidP="005B225D">
      <w:pPr>
        <w:spacing w:after="0" w:line="240" w:lineRule="auto"/>
      </w:pPr>
      <w:r>
        <w:separator/>
      </w:r>
    </w:p>
  </w:endnote>
  <w:endnote w:type="continuationSeparator" w:id="1">
    <w:p w:rsidR="005C2114" w:rsidRDefault="005C2114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600E62" w:rsidRDefault="002F644E">
        <w:pPr>
          <w:pStyle w:val="llb"/>
          <w:jc w:val="center"/>
        </w:pPr>
        <w:fldSimple w:instr=" PAGE   \* MERGEFORMAT ">
          <w:r w:rsidR="007F0AEA">
            <w:rPr>
              <w:noProof/>
            </w:rPr>
            <w:t>7</w:t>
          </w:r>
        </w:fldSimple>
      </w:p>
    </w:sdtContent>
  </w:sdt>
  <w:p w:rsidR="00600E62" w:rsidRDefault="00600E6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114" w:rsidRDefault="005C2114" w:rsidP="005B225D">
      <w:pPr>
        <w:spacing w:after="0" w:line="240" w:lineRule="auto"/>
      </w:pPr>
      <w:r>
        <w:separator/>
      </w:r>
    </w:p>
  </w:footnote>
  <w:footnote w:type="continuationSeparator" w:id="1">
    <w:p w:rsidR="005C2114" w:rsidRDefault="005C2114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600E62" w:rsidRDefault="002F644E">
        <w:pPr>
          <w:pStyle w:val="lfej"/>
          <w:jc w:val="center"/>
        </w:pPr>
        <w:fldSimple w:instr=" PAGE   \* MERGEFORMAT ">
          <w:r w:rsidR="007F0AEA">
            <w:rPr>
              <w:noProof/>
            </w:rPr>
            <w:t>7</w:t>
          </w:r>
        </w:fldSimple>
      </w:p>
    </w:sdtContent>
  </w:sdt>
  <w:p w:rsidR="00600E62" w:rsidRDefault="00600E6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76A3"/>
    <w:multiLevelType w:val="hybridMultilevel"/>
    <w:tmpl w:val="BFC8095C"/>
    <w:lvl w:ilvl="0" w:tplc="EF7AC1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0780"/>
    <w:multiLevelType w:val="hybridMultilevel"/>
    <w:tmpl w:val="1D20C14C"/>
    <w:lvl w:ilvl="0" w:tplc="AF106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17EFE"/>
    <w:multiLevelType w:val="hybridMultilevel"/>
    <w:tmpl w:val="45C60E56"/>
    <w:lvl w:ilvl="0" w:tplc="88440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B4F9A"/>
    <w:multiLevelType w:val="hybridMultilevel"/>
    <w:tmpl w:val="E3365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2FD"/>
    <w:rsid w:val="00000F6B"/>
    <w:rsid w:val="00006AA0"/>
    <w:rsid w:val="00010C58"/>
    <w:rsid w:val="000144F5"/>
    <w:rsid w:val="00020F80"/>
    <w:rsid w:val="0003095D"/>
    <w:rsid w:val="000433D6"/>
    <w:rsid w:val="00062746"/>
    <w:rsid w:val="000637BD"/>
    <w:rsid w:val="00063897"/>
    <w:rsid w:val="00081123"/>
    <w:rsid w:val="000C00C6"/>
    <w:rsid w:val="000C2311"/>
    <w:rsid w:val="000D2D63"/>
    <w:rsid w:val="000E162E"/>
    <w:rsid w:val="000E1B25"/>
    <w:rsid w:val="000E39D1"/>
    <w:rsid w:val="001065C8"/>
    <w:rsid w:val="00111103"/>
    <w:rsid w:val="001214CF"/>
    <w:rsid w:val="001413CF"/>
    <w:rsid w:val="00141F16"/>
    <w:rsid w:val="00162C2E"/>
    <w:rsid w:val="0017488A"/>
    <w:rsid w:val="00195BF7"/>
    <w:rsid w:val="00196B4B"/>
    <w:rsid w:val="001B5DA6"/>
    <w:rsid w:val="001B76E7"/>
    <w:rsid w:val="001C7F5C"/>
    <w:rsid w:val="001D1F71"/>
    <w:rsid w:val="001D7317"/>
    <w:rsid w:val="001F0F47"/>
    <w:rsid w:val="001F372E"/>
    <w:rsid w:val="001F7542"/>
    <w:rsid w:val="00223775"/>
    <w:rsid w:val="00225FF1"/>
    <w:rsid w:val="00236D96"/>
    <w:rsid w:val="00263509"/>
    <w:rsid w:val="002755D8"/>
    <w:rsid w:val="002822D6"/>
    <w:rsid w:val="002964AF"/>
    <w:rsid w:val="00296F84"/>
    <w:rsid w:val="002A4F8C"/>
    <w:rsid w:val="002B3680"/>
    <w:rsid w:val="002B67F6"/>
    <w:rsid w:val="002E1124"/>
    <w:rsid w:val="002F528E"/>
    <w:rsid w:val="002F644E"/>
    <w:rsid w:val="00302C20"/>
    <w:rsid w:val="00323716"/>
    <w:rsid w:val="00323AD8"/>
    <w:rsid w:val="00351C60"/>
    <w:rsid w:val="00355C97"/>
    <w:rsid w:val="0036696E"/>
    <w:rsid w:val="0037028A"/>
    <w:rsid w:val="003A61AA"/>
    <w:rsid w:val="003B3B82"/>
    <w:rsid w:val="003C07AB"/>
    <w:rsid w:val="003D111E"/>
    <w:rsid w:val="003D618D"/>
    <w:rsid w:val="003F259F"/>
    <w:rsid w:val="003F3859"/>
    <w:rsid w:val="00401DA4"/>
    <w:rsid w:val="00407B2B"/>
    <w:rsid w:val="004162C5"/>
    <w:rsid w:val="00431ED4"/>
    <w:rsid w:val="00433241"/>
    <w:rsid w:val="00441ACA"/>
    <w:rsid w:val="00443E9B"/>
    <w:rsid w:val="00451B3C"/>
    <w:rsid w:val="00457E94"/>
    <w:rsid w:val="00460E84"/>
    <w:rsid w:val="00464BCA"/>
    <w:rsid w:val="00470120"/>
    <w:rsid w:val="004708DF"/>
    <w:rsid w:val="0047244D"/>
    <w:rsid w:val="0047779D"/>
    <w:rsid w:val="004A3CC3"/>
    <w:rsid w:val="004B3884"/>
    <w:rsid w:val="004B405C"/>
    <w:rsid w:val="004B6525"/>
    <w:rsid w:val="004C11B3"/>
    <w:rsid w:val="004D2A9F"/>
    <w:rsid w:val="004E1E2D"/>
    <w:rsid w:val="004F18F5"/>
    <w:rsid w:val="004F6F34"/>
    <w:rsid w:val="00505E4C"/>
    <w:rsid w:val="005074AD"/>
    <w:rsid w:val="0051309F"/>
    <w:rsid w:val="00522CDA"/>
    <w:rsid w:val="00542918"/>
    <w:rsid w:val="005520CA"/>
    <w:rsid w:val="005575A3"/>
    <w:rsid w:val="00557B5F"/>
    <w:rsid w:val="00563B4B"/>
    <w:rsid w:val="00584027"/>
    <w:rsid w:val="00584915"/>
    <w:rsid w:val="00591451"/>
    <w:rsid w:val="00593BA1"/>
    <w:rsid w:val="005A0A4F"/>
    <w:rsid w:val="005B061F"/>
    <w:rsid w:val="005B225D"/>
    <w:rsid w:val="005C001E"/>
    <w:rsid w:val="005C2114"/>
    <w:rsid w:val="005C6F6E"/>
    <w:rsid w:val="005E1F2E"/>
    <w:rsid w:val="005E3185"/>
    <w:rsid w:val="00600E62"/>
    <w:rsid w:val="00602A81"/>
    <w:rsid w:val="00610328"/>
    <w:rsid w:val="006214FC"/>
    <w:rsid w:val="0062152E"/>
    <w:rsid w:val="006220A3"/>
    <w:rsid w:val="006367A6"/>
    <w:rsid w:val="00642324"/>
    <w:rsid w:val="00643E92"/>
    <w:rsid w:val="00657976"/>
    <w:rsid w:val="006733AD"/>
    <w:rsid w:val="00683B31"/>
    <w:rsid w:val="00687C75"/>
    <w:rsid w:val="006A48A6"/>
    <w:rsid w:val="006B53E4"/>
    <w:rsid w:val="006B788E"/>
    <w:rsid w:val="006C10FC"/>
    <w:rsid w:val="006C759A"/>
    <w:rsid w:val="006E3788"/>
    <w:rsid w:val="006F003E"/>
    <w:rsid w:val="006F061B"/>
    <w:rsid w:val="006F105C"/>
    <w:rsid w:val="006F6860"/>
    <w:rsid w:val="007057D0"/>
    <w:rsid w:val="007059D3"/>
    <w:rsid w:val="00711941"/>
    <w:rsid w:val="0071530C"/>
    <w:rsid w:val="00730A22"/>
    <w:rsid w:val="00742325"/>
    <w:rsid w:val="007507D9"/>
    <w:rsid w:val="00752999"/>
    <w:rsid w:val="00754F9A"/>
    <w:rsid w:val="007606B8"/>
    <w:rsid w:val="00764627"/>
    <w:rsid w:val="00770333"/>
    <w:rsid w:val="00773074"/>
    <w:rsid w:val="00787E35"/>
    <w:rsid w:val="00790013"/>
    <w:rsid w:val="00791FA5"/>
    <w:rsid w:val="00794FD1"/>
    <w:rsid w:val="007A5269"/>
    <w:rsid w:val="007A7429"/>
    <w:rsid w:val="007B4987"/>
    <w:rsid w:val="007B686C"/>
    <w:rsid w:val="007B7F87"/>
    <w:rsid w:val="007C4E63"/>
    <w:rsid w:val="007D65CA"/>
    <w:rsid w:val="007D6E31"/>
    <w:rsid w:val="007E3AE1"/>
    <w:rsid w:val="007E51DA"/>
    <w:rsid w:val="007E746C"/>
    <w:rsid w:val="007F0AEA"/>
    <w:rsid w:val="007F5E2E"/>
    <w:rsid w:val="007F712C"/>
    <w:rsid w:val="007F76BB"/>
    <w:rsid w:val="00817B12"/>
    <w:rsid w:val="00841BA6"/>
    <w:rsid w:val="00841F5B"/>
    <w:rsid w:val="00845E98"/>
    <w:rsid w:val="0085190A"/>
    <w:rsid w:val="008763AB"/>
    <w:rsid w:val="00896FCE"/>
    <w:rsid w:val="008B14A9"/>
    <w:rsid w:val="008C4644"/>
    <w:rsid w:val="008D1069"/>
    <w:rsid w:val="008E210A"/>
    <w:rsid w:val="00912E6F"/>
    <w:rsid w:val="00917443"/>
    <w:rsid w:val="00923BF8"/>
    <w:rsid w:val="00932412"/>
    <w:rsid w:val="0094267C"/>
    <w:rsid w:val="00955A0C"/>
    <w:rsid w:val="009656EC"/>
    <w:rsid w:val="009873FF"/>
    <w:rsid w:val="00987980"/>
    <w:rsid w:val="009951E8"/>
    <w:rsid w:val="009B1D1E"/>
    <w:rsid w:val="009C7687"/>
    <w:rsid w:val="009E3852"/>
    <w:rsid w:val="009F2024"/>
    <w:rsid w:val="009F6B12"/>
    <w:rsid w:val="00A043D1"/>
    <w:rsid w:val="00A553FC"/>
    <w:rsid w:val="00A6581B"/>
    <w:rsid w:val="00A877CA"/>
    <w:rsid w:val="00A90439"/>
    <w:rsid w:val="00AB168D"/>
    <w:rsid w:val="00AB4C41"/>
    <w:rsid w:val="00AC131C"/>
    <w:rsid w:val="00AC5A49"/>
    <w:rsid w:val="00AD251E"/>
    <w:rsid w:val="00AD29F4"/>
    <w:rsid w:val="00AE1AFF"/>
    <w:rsid w:val="00B02E13"/>
    <w:rsid w:val="00B27530"/>
    <w:rsid w:val="00B31015"/>
    <w:rsid w:val="00B430EB"/>
    <w:rsid w:val="00B47ABF"/>
    <w:rsid w:val="00B55668"/>
    <w:rsid w:val="00B605AA"/>
    <w:rsid w:val="00B6642C"/>
    <w:rsid w:val="00B80C60"/>
    <w:rsid w:val="00B82525"/>
    <w:rsid w:val="00B82F1F"/>
    <w:rsid w:val="00BA7E2C"/>
    <w:rsid w:val="00BC4356"/>
    <w:rsid w:val="00BC664F"/>
    <w:rsid w:val="00BD1768"/>
    <w:rsid w:val="00BD33EB"/>
    <w:rsid w:val="00BE2968"/>
    <w:rsid w:val="00BF191C"/>
    <w:rsid w:val="00BF5509"/>
    <w:rsid w:val="00C1311B"/>
    <w:rsid w:val="00C13142"/>
    <w:rsid w:val="00C20899"/>
    <w:rsid w:val="00C20B1B"/>
    <w:rsid w:val="00C466CB"/>
    <w:rsid w:val="00C5095B"/>
    <w:rsid w:val="00C50DB1"/>
    <w:rsid w:val="00C63990"/>
    <w:rsid w:val="00C64158"/>
    <w:rsid w:val="00C6754E"/>
    <w:rsid w:val="00C853CD"/>
    <w:rsid w:val="00CA437A"/>
    <w:rsid w:val="00CA535C"/>
    <w:rsid w:val="00CA60BB"/>
    <w:rsid w:val="00CB221B"/>
    <w:rsid w:val="00CC18B5"/>
    <w:rsid w:val="00CC1E57"/>
    <w:rsid w:val="00CC35A4"/>
    <w:rsid w:val="00CD3AE2"/>
    <w:rsid w:val="00CD487A"/>
    <w:rsid w:val="00CE3347"/>
    <w:rsid w:val="00CF4044"/>
    <w:rsid w:val="00D03BAA"/>
    <w:rsid w:val="00D10840"/>
    <w:rsid w:val="00D14C98"/>
    <w:rsid w:val="00D14EA2"/>
    <w:rsid w:val="00D24B8B"/>
    <w:rsid w:val="00D27CC1"/>
    <w:rsid w:val="00D32F38"/>
    <w:rsid w:val="00D4016E"/>
    <w:rsid w:val="00D5118F"/>
    <w:rsid w:val="00D660EE"/>
    <w:rsid w:val="00D72F7B"/>
    <w:rsid w:val="00D81FF7"/>
    <w:rsid w:val="00D86401"/>
    <w:rsid w:val="00D91741"/>
    <w:rsid w:val="00D97039"/>
    <w:rsid w:val="00DA2651"/>
    <w:rsid w:val="00DA732A"/>
    <w:rsid w:val="00DB2C75"/>
    <w:rsid w:val="00DB4D5C"/>
    <w:rsid w:val="00DB6742"/>
    <w:rsid w:val="00DC16F8"/>
    <w:rsid w:val="00DC4935"/>
    <w:rsid w:val="00DC60C7"/>
    <w:rsid w:val="00DE787E"/>
    <w:rsid w:val="00DF1306"/>
    <w:rsid w:val="00E02C29"/>
    <w:rsid w:val="00E0533C"/>
    <w:rsid w:val="00E071B8"/>
    <w:rsid w:val="00E07DFF"/>
    <w:rsid w:val="00E13339"/>
    <w:rsid w:val="00E2121C"/>
    <w:rsid w:val="00E21489"/>
    <w:rsid w:val="00E23C0D"/>
    <w:rsid w:val="00E409AF"/>
    <w:rsid w:val="00E41F6A"/>
    <w:rsid w:val="00E44375"/>
    <w:rsid w:val="00E44596"/>
    <w:rsid w:val="00E502A4"/>
    <w:rsid w:val="00E65B37"/>
    <w:rsid w:val="00E70834"/>
    <w:rsid w:val="00E745AC"/>
    <w:rsid w:val="00E759C6"/>
    <w:rsid w:val="00E76304"/>
    <w:rsid w:val="00E86636"/>
    <w:rsid w:val="00E93FD7"/>
    <w:rsid w:val="00E96B07"/>
    <w:rsid w:val="00E970B2"/>
    <w:rsid w:val="00EB0F31"/>
    <w:rsid w:val="00EB3477"/>
    <w:rsid w:val="00EC45DC"/>
    <w:rsid w:val="00EC6EB9"/>
    <w:rsid w:val="00EE0845"/>
    <w:rsid w:val="00EE6AD7"/>
    <w:rsid w:val="00EF1454"/>
    <w:rsid w:val="00EF3254"/>
    <w:rsid w:val="00EF6105"/>
    <w:rsid w:val="00EF7334"/>
    <w:rsid w:val="00F32E48"/>
    <w:rsid w:val="00F36F8D"/>
    <w:rsid w:val="00F41BB2"/>
    <w:rsid w:val="00F42356"/>
    <w:rsid w:val="00F51B4E"/>
    <w:rsid w:val="00F51FC3"/>
    <w:rsid w:val="00F574B4"/>
    <w:rsid w:val="00F60EF6"/>
    <w:rsid w:val="00F6225A"/>
    <w:rsid w:val="00F81DD8"/>
    <w:rsid w:val="00F92E66"/>
    <w:rsid w:val="00FB02FD"/>
    <w:rsid w:val="00FB5D36"/>
    <w:rsid w:val="00FB7882"/>
    <w:rsid w:val="00FC234A"/>
    <w:rsid w:val="00FD580C"/>
    <w:rsid w:val="00FD6BED"/>
    <w:rsid w:val="00FE7F9E"/>
    <w:rsid w:val="00FF3B0F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57B5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4017-9BD1-4AFE-B054-B1667EA4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1982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11</cp:revision>
  <cp:lastPrinted>2019-03-05T12:37:00Z</cp:lastPrinted>
  <dcterms:created xsi:type="dcterms:W3CDTF">2019-03-01T08:38:00Z</dcterms:created>
  <dcterms:modified xsi:type="dcterms:W3CDTF">2019-03-05T12:47:00Z</dcterms:modified>
</cp:coreProperties>
</file>