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0C51F7" w:rsidRPr="001E4797" w:rsidTr="00D072F0">
        <w:trPr>
          <w:trHeight w:val="290"/>
        </w:trPr>
        <w:tc>
          <w:tcPr>
            <w:tcW w:w="9351" w:type="dxa"/>
            <w:gridSpan w:val="2"/>
            <w:noWrap/>
          </w:tcPr>
          <w:p w:rsidR="000C51F7" w:rsidRPr="000C51F7" w:rsidRDefault="000C51F7" w:rsidP="000C51F7">
            <w:pPr>
              <w:pStyle w:val="lfej"/>
              <w:jc w:val="center"/>
              <w:rPr>
                <w:b/>
                <w:sz w:val="32"/>
                <w:szCs w:val="32"/>
              </w:rPr>
            </w:pPr>
            <w:r w:rsidRPr="000C51F7">
              <w:rPr>
                <w:b/>
                <w:sz w:val="32"/>
                <w:szCs w:val="32"/>
              </w:rPr>
              <w:t>6. osztály</w:t>
            </w:r>
          </w:p>
          <w:p w:rsidR="000C51F7" w:rsidRPr="001E4797" w:rsidRDefault="000C51F7" w:rsidP="00A90F7C">
            <w:pPr>
              <w:pStyle w:val="lfej"/>
              <w:jc w:val="center"/>
              <w:rPr>
                <w:rFonts w:ascii="Calibri" w:hAnsi="Calibri" w:cs="Calibri"/>
                <w:b/>
                <w:color w:val="000000"/>
                <w:lang w:eastAsia="hu-HU"/>
              </w:rPr>
            </w:pP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Tantárgyak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b/>
                <w:color w:val="000000"/>
                <w:lang w:eastAsia="hu-HU"/>
              </w:rPr>
            </w:pP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magyar irodalom</w:t>
            </w:r>
          </w:p>
        </w:tc>
        <w:tc>
          <w:tcPr>
            <w:tcW w:w="6331" w:type="dxa"/>
            <w:noWrap/>
            <w:hideMark/>
          </w:tcPr>
          <w:p w:rsidR="000C51F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vonalas füzet 1 db</w:t>
            </w:r>
          </w:p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kötelező olvasmány: Gárdonyi Géza: Egri csillagok (Nógrádi Gergely tollából)</w:t>
            </w:r>
            <w:r w:rsidR="00D500B3">
              <w:rPr>
                <w:rFonts w:ascii="Calibri" w:hAnsi="Calibri" w:cs="Calibri"/>
                <w:color w:val="000000"/>
                <w:lang w:eastAsia="hu-HU"/>
              </w:rPr>
              <w:t xml:space="preserve"> Szakértői véleménnyel rendelkező tanulók szüleit az első szülői értekezleten tájékoztatjuk arról, hogy mi lesz gyermeküknek  a kötelező olvasmány.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magyar nyelvtan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vonalas füzet 1 db</w:t>
            </w:r>
          </w:p>
        </w:tc>
      </w:tr>
      <w:tr w:rsidR="000C51F7" w:rsidRPr="001E4797" w:rsidTr="000C51F7">
        <w:trPr>
          <w:trHeight w:val="85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matematika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47693C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A4-e</w:t>
            </w:r>
            <w:r w:rsidR="000C51F7" w:rsidRPr="001E4797">
              <w:rPr>
                <w:rFonts w:ascii="Calibri" w:hAnsi="Calibri" w:cs="Calibri"/>
                <w:color w:val="000000"/>
                <w:lang w:eastAsia="hu-HU"/>
              </w:rPr>
              <w:t xml:space="preserve">s sima füzet 1db 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négyzetrácsos füzet 1 db</w:t>
            </w:r>
            <w:r w:rsidR="0047693C">
              <w:rPr>
                <w:rFonts w:ascii="Calibri" w:hAnsi="Calibri" w:cs="Calibri"/>
                <w:color w:val="000000"/>
                <w:lang w:eastAsia="hu-HU"/>
              </w:rPr>
              <w:t xml:space="preserve"> </w:t>
            </w:r>
            <w:r w:rsidRPr="001E4797">
              <w:rPr>
                <w:rFonts w:ascii="Calibri" w:hAnsi="Calibri" w:cs="Calibri"/>
                <w:color w:val="000000"/>
                <w:lang w:eastAsia="hu-HU"/>
              </w:rPr>
              <w:t>(NE spirálfüzet legyen!)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 xml:space="preserve">2 db </w:t>
            </w:r>
            <w:r w:rsidR="0047693C" w:rsidRPr="001E4797">
              <w:rPr>
                <w:rFonts w:ascii="Calibri" w:hAnsi="Calibri" w:cs="Calibri"/>
                <w:color w:val="000000"/>
                <w:lang w:eastAsia="hu-HU"/>
              </w:rPr>
              <w:t>vonalzó (</w:t>
            </w:r>
            <w:r w:rsidRPr="001E4797">
              <w:rPr>
                <w:rFonts w:ascii="Calibri" w:hAnsi="Calibri" w:cs="Calibri"/>
                <w:color w:val="000000"/>
                <w:lang w:eastAsia="hu-HU"/>
              </w:rPr>
              <w:t>háromszög és egyenes, minimum 15 cm)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körző</w:t>
            </w:r>
            <w:r w:rsidR="0047693C" w:rsidRPr="001E4797">
              <w:rPr>
                <w:rFonts w:ascii="Calibri" w:hAnsi="Calibri" w:cs="Calibri"/>
                <w:color w:val="000000"/>
                <w:lang w:eastAsia="hu-HU"/>
              </w:rPr>
              <w:t>, szögmérő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A5-ös négyzetrácsos dolgozatfüzet 1 db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angol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vonalas füzet 1 db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A5-ös vonalas dolgozatfüzet 1 db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1 db szótárfüzet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német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vonalas füzet 1 db</w:t>
            </w:r>
          </w:p>
          <w:p w:rsidR="000C51F7" w:rsidRPr="001E4797" w:rsidRDefault="000C51F7" w:rsidP="00A52F62">
            <w:pPr>
              <w:ind w:left="360" w:hanging="371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1db szótárfüzet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természetismeret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A52F62">
            <w:pPr>
              <w:ind w:firstLine="54"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vonalas füzet 1 db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ének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47693C" w:rsidP="00A52F62">
            <w:pPr>
              <w:ind w:firstLine="54"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1 db  A4-e</w:t>
            </w:r>
            <w:r w:rsidR="000C51F7" w:rsidRPr="001E4797">
              <w:rPr>
                <w:rFonts w:ascii="Calibri" w:hAnsi="Calibri" w:cs="Calibri"/>
                <w:color w:val="000000"/>
                <w:lang w:eastAsia="hu-HU"/>
              </w:rPr>
              <w:t>s ötvonalas füzet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történelem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A52F62">
            <w:pPr>
              <w:ind w:left="360" w:hanging="229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A4-es vonalas füzet 1 db</w:t>
            </w:r>
          </w:p>
          <w:p w:rsidR="000C51F7" w:rsidRPr="001E4797" w:rsidRDefault="000C51F7" w:rsidP="00A52F62">
            <w:pPr>
              <w:ind w:left="720" w:hanging="589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A5-ös vonalas füzet 1 db</w:t>
            </w:r>
          </w:p>
          <w:p w:rsidR="000C51F7" w:rsidRPr="001E4797" w:rsidRDefault="000C51F7" w:rsidP="00A52F62">
            <w:pPr>
              <w:ind w:left="720" w:hanging="589"/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piros</w:t>
            </w:r>
            <w:r w:rsidR="00D500B3">
              <w:rPr>
                <w:rFonts w:ascii="Calibri" w:hAnsi="Calibri" w:cs="Calibri"/>
                <w:color w:val="000000"/>
                <w:lang w:eastAsia="hu-HU"/>
              </w:rPr>
              <w:t>/zöld</w:t>
            </w:r>
            <w:r w:rsidRPr="001E4797">
              <w:rPr>
                <w:rFonts w:ascii="Calibri" w:hAnsi="Calibri" w:cs="Calibri"/>
                <w:color w:val="000000"/>
                <w:lang w:eastAsia="hu-HU"/>
              </w:rPr>
              <w:t xml:space="preserve"> toll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hon- és népismeret</w:t>
            </w:r>
          </w:p>
        </w:tc>
        <w:tc>
          <w:tcPr>
            <w:tcW w:w="6331" w:type="dxa"/>
            <w:noWrap/>
          </w:tcPr>
          <w:p w:rsidR="000C51F7" w:rsidRPr="001E4797" w:rsidRDefault="00D500B3" w:rsidP="000C51F7">
            <w:pPr>
              <w:contextualSpacing/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cs="Calibri"/>
                <w:lang w:eastAsia="hu-HU"/>
              </w:rPr>
              <w:t>A4-e</w:t>
            </w:r>
            <w:r w:rsidR="000C51F7" w:rsidRPr="001E4797">
              <w:rPr>
                <w:rFonts w:cs="Calibri"/>
                <w:lang w:eastAsia="hu-HU"/>
              </w:rPr>
              <w:t>s vonalas füzet</w:t>
            </w:r>
            <w:r w:rsidR="000C51F7">
              <w:rPr>
                <w:rFonts w:cs="Calibri"/>
                <w:lang w:eastAsia="hu-HU"/>
              </w:rPr>
              <w:t xml:space="preserve"> 1 db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rajz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B52641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 xml:space="preserve">B 4-es </w:t>
            </w:r>
            <w:r w:rsidR="000C51F7" w:rsidRPr="001E4797">
              <w:rPr>
                <w:rFonts w:ascii="Calibri" w:hAnsi="Calibri" w:cs="Calibri"/>
                <w:color w:val="000000"/>
                <w:lang w:eastAsia="hu-HU"/>
              </w:rPr>
              <w:t>vázlattömb, vízfesték, tempera, ecset, olló, filctoll, ragasztó, színes papír, színes ceruza</w:t>
            </w:r>
            <w:r>
              <w:rPr>
                <w:rFonts w:ascii="Calibri" w:hAnsi="Calibri" w:cs="Calibri"/>
                <w:color w:val="000000"/>
                <w:lang w:eastAsia="hu-HU"/>
              </w:rPr>
              <w:t>, nagyobb méretű vizestál</w:t>
            </w:r>
            <w:r w:rsidR="007D3267">
              <w:rPr>
                <w:rFonts w:ascii="Calibri" w:hAnsi="Calibri" w:cs="Calibri"/>
                <w:color w:val="000000"/>
                <w:lang w:eastAsia="hu-HU"/>
              </w:rPr>
              <w:t xml:space="preserve">, </w:t>
            </w:r>
            <w:r w:rsidR="007D3267" w:rsidRPr="0033356E">
              <w:rPr>
                <w:rFonts w:ascii="Calibri" w:hAnsi="Calibri" w:cs="Calibri"/>
                <w:lang w:eastAsia="hu-HU"/>
              </w:rPr>
              <w:t>1 ív barna színű kartonpapír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technika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47693C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A4-es vonalas vagy sima</w:t>
            </w:r>
            <w:r w:rsidR="000C51F7" w:rsidRPr="001E4797">
              <w:rPr>
                <w:rFonts w:ascii="Calibri" w:hAnsi="Calibri" w:cs="Calibri"/>
                <w:color w:val="000000"/>
                <w:lang w:eastAsia="hu-HU"/>
              </w:rPr>
              <w:t xml:space="preserve"> füzet 1 db</w:t>
            </w:r>
            <w:r w:rsidR="00066166">
              <w:rPr>
                <w:rFonts w:ascii="Calibri" w:hAnsi="Calibri" w:cs="Calibri"/>
                <w:color w:val="000000"/>
                <w:lang w:eastAsia="hu-HU"/>
              </w:rPr>
              <w:t>, ragasztó, olló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etika/hit-és erkölcstan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D500B3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>A4-e</w:t>
            </w:r>
            <w:r w:rsidR="000C51F7" w:rsidRPr="001E4797">
              <w:rPr>
                <w:rFonts w:ascii="Calibri" w:hAnsi="Calibri" w:cs="Calibri"/>
                <w:color w:val="000000"/>
                <w:lang w:eastAsia="hu-HU"/>
              </w:rPr>
              <w:t>s vonalas füzet 1db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>testnevelés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1E4797">
            <w:pPr>
              <w:rPr>
                <w:rFonts w:ascii="Calibri" w:hAnsi="Calibri" w:cs="Calibri"/>
                <w:color w:val="000000"/>
                <w:lang w:eastAsia="hu-HU"/>
              </w:rPr>
            </w:pPr>
            <w:r w:rsidRPr="001E4797">
              <w:rPr>
                <w:rFonts w:ascii="Calibri" w:hAnsi="Calibri" w:cs="Calibri"/>
                <w:color w:val="000000"/>
                <w:lang w:eastAsia="hu-HU"/>
              </w:rPr>
              <w:t xml:space="preserve">fehér póló, fekete rövidnadrág, fehértalpú tornacipő, </w:t>
            </w:r>
            <w:r w:rsidR="007D3267">
              <w:rPr>
                <w:rFonts w:ascii="Calibri" w:hAnsi="Calibri" w:cs="Calibri"/>
                <w:color w:val="000000"/>
                <w:lang w:eastAsia="hu-HU"/>
              </w:rPr>
              <w:t xml:space="preserve">hosszú melegítő, </w:t>
            </w:r>
            <w:r w:rsidRPr="001E4797">
              <w:rPr>
                <w:rFonts w:ascii="Calibri" w:hAnsi="Calibri" w:cs="Calibri"/>
                <w:color w:val="000000"/>
                <w:lang w:eastAsia="hu-HU"/>
              </w:rPr>
              <w:t xml:space="preserve">tisztasági </w:t>
            </w:r>
            <w:r w:rsidR="00B52641" w:rsidRPr="001E4797">
              <w:rPr>
                <w:rFonts w:ascii="Calibri" w:hAnsi="Calibri" w:cs="Calibri"/>
                <w:color w:val="000000"/>
                <w:lang w:eastAsia="hu-HU"/>
              </w:rPr>
              <w:t>csomag (</w:t>
            </w:r>
            <w:r w:rsidRPr="001E4797">
              <w:rPr>
                <w:rFonts w:ascii="Calibri" w:hAnsi="Calibri" w:cs="Calibri"/>
                <w:color w:val="000000"/>
                <w:lang w:eastAsia="hu-HU"/>
              </w:rPr>
              <w:t>törölköző, szappan, dezodor), lányoknak hajgumi</w:t>
            </w:r>
          </w:p>
        </w:tc>
      </w:tr>
      <w:tr w:rsidR="000C51F7" w:rsidRPr="001E4797" w:rsidTr="000C51F7">
        <w:trPr>
          <w:trHeight w:val="290"/>
        </w:trPr>
        <w:tc>
          <w:tcPr>
            <w:tcW w:w="3020" w:type="dxa"/>
            <w:noWrap/>
            <w:hideMark/>
          </w:tcPr>
          <w:p w:rsidR="000C51F7" w:rsidRPr="001E4797" w:rsidRDefault="000C51F7" w:rsidP="001E4797">
            <w:pPr>
              <w:rPr>
                <w:rFonts w:cs="Calibri"/>
                <w:lang w:eastAsia="hu-HU"/>
              </w:rPr>
            </w:pPr>
            <w:r>
              <w:rPr>
                <w:rFonts w:cs="Calibri"/>
                <w:lang w:eastAsia="hu-HU"/>
              </w:rPr>
              <w:t>digitális kultúra</w:t>
            </w:r>
          </w:p>
        </w:tc>
        <w:tc>
          <w:tcPr>
            <w:tcW w:w="6331" w:type="dxa"/>
            <w:noWrap/>
            <w:hideMark/>
          </w:tcPr>
          <w:p w:rsidR="000C51F7" w:rsidRPr="001E4797" w:rsidRDefault="000C51F7" w:rsidP="000C51F7">
            <w:pPr>
              <w:pStyle w:val="Nincstrkz"/>
              <w:rPr>
                <w:lang w:eastAsia="hu-HU"/>
              </w:rPr>
            </w:pPr>
            <w:r>
              <w:rPr>
                <w:lang w:eastAsia="hu-HU"/>
              </w:rPr>
              <w:t>A</w:t>
            </w:r>
            <w:r w:rsidR="007D3267">
              <w:rPr>
                <w:lang w:eastAsia="hu-HU"/>
              </w:rPr>
              <w:t>5</w:t>
            </w:r>
            <w:r>
              <w:rPr>
                <w:lang w:eastAsia="hu-HU"/>
              </w:rPr>
              <w:t>-</w:t>
            </w:r>
            <w:r w:rsidR="007D3267">
              <w:rPr>
                <w:lang w:eastAsia="hu-HU"/>
              </w:rPr>
              <w:t>ö</w:t>
            </w:r>
            <w:r w:rsidRPr="001E4797">
              <w:rPr>
                <w:lang w:eastAsia="hu-HU"/>
              </w:rPr>
              <w:t>s vonalas füzet</w:t>
            </w:r>
            <w:r>
              <w:rPr>
                <w:lang w:eastAsia="hu-HU"/>
              </w:rPr>
              <w:t xml:space="preserve"> 1 db</w:t>
            </w:r>
          </w:p>
        </w:tc>
      </w:tr>
    </w:tbl>
    <w:p w:rsidR="00AB3510" w:rsidRDefault="00D500B3">
      <w:r>
        <w:t>Kiegészítés: Spirálfüzet egyik tantárgynál sem elfogadható.</w:t>
      </w:r>
    </w:p>
    <w:p w:rsidR="00D500B3" w:rsidRDefault="00D500B3">
      <w:r>
        <w:t>Leckefüzetet és üzenő füzetet is szeretnénk kérni a tanulóktól.</w:t>
      </w:r>
      <w:bookmarkStart w:id="0" w:name="_GoBack"/>
      <w:bookmarkEnd w:id="0"/>
    </w:p>
    <w:p w:rsidR="000C51F7" w:rsidRDefault="000C51F7"/>
    <w:p w:rsidR="000C51F7" w:rsidRDefault="000C51F7"/>
    <w:sectPr w:rsidR="000C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BC" w:rsidRDefault="00215FBC" w:rsidP="000C51F7">
      <w:pPr>
        <w:spacing w:after="0" w:line="240" w:lineRule="auto"/>
      </w:pPr>
      <w:r>
        <w:separator/>
      </w:r>
    </w:p>
  </w:endnote>
  <w:endnote w:type="continuationSeparator" w:id="0">
    <w:p w:rsidR="00215FBC" w:rsidRDefault="00215FBC" w:rsidP="000C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BC" w:rsidRDefault="00215FBC" w:rsidP="000C51F7">
      <w:pPr>
        <w:spacing w:after="0" w:line="240" w:lineRule="auto"/>
      </w:pPr>
      <w:r>
        <w:separator/>
      </w:r>
    </w:p>
  </w:footnote>
  <w:footnote w:type="continuationSeparator" w:id="0">
    <w:p w:rsidR="00215FBC" w:rsidRDefault="00215FBC" w:rsidP="000C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E03B5"/>
    <w:multiLevelType w:val="hybridMultilevel"/>
    <w:tmpl w:val="D4D20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657D6"/>
    <w:multiLevelType w:val="hybridMultilevel"/>
    <w:tmpl w:val="A5F2C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97"/>
    <w:rsid w:val="000036A2"/>
    <w:rsid w:val="00066166"/>
    <w:rsid w:val="000C51F7"/>
    <w:rsid w:val="001E4797"/>
    <w:rsid w:val="00215FBC"/>
    <w:rsid w:val="0033356E"/>
    <w:rsid w:val="003A65FE"/>
    <w:rsid w:val="0047693C"/>
    <w:rsid w:val="006905CC"/>
    <w:rsid w:val="007D3267"/>
    <w:rsid w:val="009A25D1"/>
    <w:rsid w:val="00A52F62"/>
    <w:rsid w:val="00A63FC4"/>
    <w:rsid w:val="00A64E29"/>
    <w:rsid w:val="00A90F7C"/>
    <w:rsid w:val="00AB3510"/>
    <w:rsid w:val="00B52641"/>
    <w:rsid w:val="00B66076"/>
    <w:rsid w:val="00D5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BCADC-1833-44FF-9904-06FCBFDD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E479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A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5FE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C51F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C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51F7"/>
  </w:style>
  <w:style w:type="paragraph" w:styleId="llb">
    <w:name w:val="footer"/>
    <w:basedOn w:val="Norml"/>
    <w:link w:val="llbChar"/>
    <w:uiPriority w:val="99"/>
    <w:unhideWhenUsed/>
    <w:rsid w:val="000C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kalmanzsolt</dc:creator>
  <cp:keywords/>
  <dc:description/>
  <cp:lastModifiedBy>vera</cp:lastModifiedBy>
  <cp:revision>2</cp:revision>
  <cp:lastPrinted>2022-06-22T07:18:00Z</cp:lastPrinted>
  <dcterms:created xsi:type="dcterms:W3CDTF">2026-06-12T09:34:00Z</dcterms:created>
  <dcterms:modified xsi:type="dcterms:W3CDTF">2026-06-12T09:34:00Z</dcterms:modified>
</cp:coreProperties>
</file>