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FB" w:rsidRPr="009A15FB" w:rsidRDefault="009A15FB" w:rsidP="009A15FB">
      <w:pPr>
        <w:autoSpaceDE w:val="0"/>
        <w:spacing w:after="0" w:line="300" w:lineRule="exact"/>
        <w:jc w:val="center"/>
        <w:rPr>
          <w:rFonts w:ascii="Times New Roman" w:eastAsia="Times New Roman" w:hAnsi="Times New Roman" w:cs="Times New Roman"/>
          <w:b/>
          <w:i/>
          <w:color w:val="000000"/>
          <w:sz w:val="28"/>
          <w:szCs w:val="28"/>
          <w:lang w:eastAsia="ar-SA"/>
        </w:rPr>
      </w:pPr>
      <w:bookmarkStart w:id="0" w:name="_GoBack"/>
      <w:bookmarkEnd w:id="0"/>
    </w:p>
    <w:p w:rsidR="009A15FB" w:rsidRPr="009A15FB" w:rsidRDefault="009A15FB" w:rsidP="009A15FB">
      <w:pPr>
        <w:autoSpaceDE w:val="0"/>
        <w:spacing w:after="0" w:line="300" w:lineRule="exact"/>
        <w:jc w:val="center"/>
        <w:rPr>
          <w:rFonts w:ascii="Times New Roman" w:eastAsia="Times New Roman" w:hAnsi="Times New Roman" w:cs="Times New Roman"/>
          <w:b/>
          <w:i/>
          <w:color w:val="000000"/>
          <w:sz w:val="28"/>
          <w:szCs w:val="28"/>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bCs/>
          <w:i/>
          <w:iCs/>
          <w:color w:val="000000"/>
          <w:sz w:val="32"/>
          <w:szCs w:val="32"/>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bCs/>
          <w:i/>
          <w:iCs/>
          <w:color w:val="000000"/>
          <w:sz w:val="32"/>
          <w:szCs w:val="32"/>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bCs/>
          <w:i/>
          <w:iCs/>
          <w:color w:val="000000"/>
          <w:sz w:val="32"/>
          <w:szCs w:val="32"/>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bCs/>
          <w:i/>
          <w:iCs/>
          <w:color w:val="000000"/>
          <w:sz w:val="28"/>
          <w:szCs w:val="28"/>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bCs/>
          <w:iCs/>
          <w:color w:val="000000"/>
          <w:sz w:val="28"/>
          <w:szCs w:val="28"/>
          <w:lang w:eastAsia="ar-SA"/>
        </w:rPr>
      </w:pPr>
      <w:r w:rsidRPr="009A15FB">
        <w:rPr>
          <w:rFonts w:ascii="Times New Roman" w:eastAsia="Times New Roman" w:hAnsi="Times New Roman" w:cs="Times New Roman"/>
          <w:b/>
          <w:bCs/>
          <w:iCs/>
          <w:color w:val="000000"/>
          <w:sz w:val="28"/>
          <w:szCs w:val="28"/>
          <w:lang w:eastAsia="ar-SA"/>
        </w:rPr>
        <w:t>KÖZBESZERZÉSI DOKUMENTUM</w:t>
      </w:r>
    </w:p>
    <w:p w:rsidR="009A15FB" w:rsidRPr="009A15FB" w:rsidRDefault="009A15FB" w:rsidP="009A15FB">
      <w:pPr>
        <w:autoSpaceDE w:val="0"/>
        <w:spacing w:after="0" w:line="300" w:lineRule="exact"/>
        <w:jc w:val="center"/>
        <w:rPr>
          <w:rFonts w:ascii="Times New Roman" w:eastAsia="Times New Roman" w:hAnsi="Times New Roman" w:cs="Times New Roman"/>
          <w:b/>
          <w:i/>
          <w:iCs/>
          <w:color w:val="000000"/>
          <w:sz w:val="28"/>
          <w:szCs w:val="28"/>
          <w:lang w:eastAsia="ar-SA"/>
        </w:rPr>
      </w:pPr>
    </w:p>
    <w:p w:rsidR="008572E9" w:rsidRDefault="008572E9" w:rsidP="009A15FB">
      <w:pPr>
        <w:autoSpaceDE w:val="0"/>
        <w:spacing w:after="0" w:line="300" w:lineRule="exact"/>
        <w:jc w:val="center"/>
        <w:rPr>
          <w:rFonts w:ascii="Times New Roman" w:eastAsia="Times New Roman" w:hAnsi="Times New Roman" w:cs="Times New Roman"/>
          <w:b/>
          <w:sz w:val="28"/>
          <w:szCs w:val="28"/>
          <w:lang w:eastAsia="ar-SA"/>
        </w:rPr>
      </w:pPr>
      <w:r w:rsidRPr="008572E9">
        <w:rPr>
          <w:rFonts w:ascii="Times New Roman" w:eastAsia="Times New Roman" w:hAnsi="Times New Roman" w:cs="Times New Roman"/>
          <w:b/>
          <w:sz w:val="28"/>
          <w:szCs w:val="28"/>
          <w:lang w:eastAsia="ar-SA"/>
        </w:rPr>
        <w:t xml:space="preserve">Egervár Község Önkormányzata </w:t>
      </w:r>
    </w:p>
    <w:p w:rsidR="009A15FB" w:rsidRPr="009A15FB" w:rsidRDefault="009A15FB" w:rsidP="009A15FB">
      <w:pPr>
        <w:autoSpaceDE w:val="0"/>
        <w:spacing w:after="0" w:line="300" w:lineRule="exact"/>
        <w:jc w:val="center"/>
        <w:rPr>
          <w:rFonts w:ascii="Times New Roman" w:eastAsia="Times New Roman" w:hAnsi="Times New Roman" w:cs="Times New Roman"/>
          <w:sz w:val="28"/>
          <w:szCs w:val="28"/>
          <w:lang w:eastAsia="ar-SA"/>
        </w:rPr>
      </w:pPr>
      <w:r w:rsidRPr="009A15FB">
        <w:rPr>
          <w:rFonts w:ascii="Times New Roman" w:eastAsia="Times New Roman" w:hAnsi="Times New Roman" w:cs="Times New Roman"/>
          <w:sz w:val="28"/>
          <w:szCs w:val="28"/>
          <w:lang w:eastAsia="ar-SA"/>
        </w:rPr>
        <w:t>által</w:t>
      </w:r>
    </w:p>
    <w:p w:rsidR="009A15FB" w:rsidRPr="009A15FB" w:rsidRDefault="009A15FB" w:rsidP="009A15FB">
      <w:pPr>
        <w:autoSpaceDE w:val="0"/>
        <w:spacing w:after="0" w:line="300" w:lineRule="exact"/>
        <w:jc w:val="center"/>
        <w:rPr>
          <w:rFonts w:ascii="Times New Roman" w:eastAsia="Times New Roman" w:hAnsi="Times New Roman" w:cs="Times New Roman"/>
          <w:sz w:val="28"/>
          <w:szCs w:val="28"/>
          <w:lang w:eastAsia="ar-SA"/>
        </w:rPr>
      </w:pPr>
    </w:p>
    <w:p w:rsidR="009A15FB" w:rsidRPr="009A15FB" w:rsidRDefault="008572E9" w:rsidP="009A15FB">
      <w:pPr>
        <w:autoSpaceDE w:val="0"/>
        <w:spacing w:after="0" w:line="300" w:lineRule="exact"/>
        <w:jc w:val="center"/>
        <w:rPr>
          <w:rFonts w:ascii="Times New Roman" w:eastAsia="Times New Roman" w:hAnsi="Times New Roman" w:cs="Times New Roman"/>
          <w:sz w:val="28"/>
          <w:szCs w:val="28"/>
          <w:lang w:eastAsia="ar-SA"/>
        </w:rPr>
      </w:pPr>
      <w:r w:rsidRPr="008572E9">
        <w:rPr>
          <w:rFonts w:ascii="Times New Roman" w:eastAsia="Times New Roman" w:hAnsi="Times New Roman" w:cs="Times New Roman"/>
          <w:bCs/>
          <w:sz w:val="28"/>
          <w:szCs w:val="28"/>
          <w:lang w:eastAsia="ar-SA"/>
        </w:rPr>
        <w:t xml:space="preserve">Kisgyermek nevelési intézményfejlesztés Egerváron </w:t>
      </w:r>
      <w:r>
        <w:rPr>
          <w:rFonts w:ascii="Times New Roman" w:eastAsia="Times New Roman" w:hAnsi="Times New Roman" w:cs="Times New Roman"/>
          <w:sz w:val="28"/>
          <w:szCs w:val="28"/>
          <w:lang w:eastAsia="ar-SA"/>
        </w:rPr>
        <w:t>tárgy</w:t>
      </w:r>
      <w:r w:rsidR="00B40467">
        <w:rPr>
          <w:rFonts w:ascii="Times New Roman" w:eastAsia="Times New Roman" w:hAnsi="Times New Roman" w:cs="Times New Roman"/>
          <w:sz w:val="28"/>
          <w:szCs w:val="28"/>
          <w:lang w:eastAsia="ar-SA"/>
        </w:rPr>
        <w:t>ban kiírt</w:t>
      </w:r>
      <w:r w:rsidR="009A15FB" w:rsidRPr="009A15FB">
        <w:rPr>
          <w:rFonts w:ascii="Times New Roman" w:eastAsia="Times New Roman" w:hAnsi="Times New Roman" w:cs="Times New Roman"/>
          <w:sz w:val="28"/>
          <w:szCs w:val="28"/>
          <w:lang w:eastAsia="ar-SA"/>
        </w:rPr>
        <w:t xml:space="preserve"> </w:t>
      </w:r>
    </w:p>
    <w:p w:rsidR="009A15FB" w:rsidRPr="009A15FB" w:rsidRDefault="009A15FB" w:rsidP="009A15FB">
      <w:pPr>
        <w:autoSpaceDE w:val="0"/>
        <w:spacing w:after="0" w:line="300" w:lineRule="exact"/>
        <w:jc w:val="center"/>
        <w:rPr>
          <w:rFonts w:ascii="Times New Roman" w:eastAsia="Times New Roman" w:hAnsi="Times New Roman" w:cs="Times New Roman"/>
          <w:sz w:val="28"/>
          <w:szCs w:val="28"/>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sz w:val="28"/>
          <w:szCs w:val="28"/>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sz w:val="28"/>
          <w:szCs w:val="28"/>
          <w:lang w:eastAsia="ar-SA"/>
        </w:rPr>
      </w:pPr>
      <w:r w:rsidRPr="009A15FB">
        <w:rPr>
          <w:rFonts w:ascii="Times New Roman" w:eastAsia="Times New Roman" w:hAnsi="Times New Roman" w:cs="Times New Roman"/>
          <w:sz w:val="28"/>
          <w:szCs w:val="28"/>
          <w:lang w:eastAsia="ar-SA"/>
        </w:rPr>
        <w:t>KÖZBESZERZÉSI ELJÁRÁSBAN</w:t>
      </w:r>
    </w:p>
    <w:p w:rsidR="009A15FB" w:rsidRPr="009A15FB" w:rsidRDefault="009A15FB" w:rsidP="009A15FB">
      <w:pPr>
        <w:autoSpaceDE w:val="0"/>
        <w:spacing w:after="0" w:line="300" w:lineRule="exact"/>
        <w:jc w:val="center"/>
        <w:rPr>
          <w:rFonts w:ascii="Times New Roman" w:eastAsia="Times New Roman" w:hAnsi="Times New Roman" w:cs="Times New Roman"/>
          <w:sz w:val="28"/>
          <w:szCs w:val="28"/>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sz w:val="32"/>
          <w:szCs w:val="32"/>
          <w:lang w:eastAsia="ar-SA"/>
        </w:rPr>
      </w:pPr>
    </w:p>
    <w:p w:rsidR="009A15FB" w:rsidRPr="009A15FB" w:rsidRDefault="009A15FB" w:rsidP="009A15FB">
      <w:pPr>
        <w:suppressAutoHyphens/>
        <w:spacing w:after="0" w:line="300" w:lineRule="exact"/>
        <w:ind w:left="567"/>
        <w:jc w:val="both"/>
        <w:rPr>
          <w:rFonts w:ascii="Times New Roman" w:eastAsia="Times New Roman" w:hAnsi="Times New Roman" w:cs="Times New Roman"/>
          <w:sz w:val="28"/>
          <w:szCs w:val="28"/>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color w:val="000000"/>
          <w:sz w:val="32"/>
          <w:szCs w:val="32"/>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color w:val="000000"/>
          <w:sz w:val="32"/>
          <w:szCs w:val="32"/>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color w:val="000000"/>
          <w:sz w:val="32"/>
          <w:szCs w:val="32"/>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color w:val="000000"/>
          <w:sz w:val="32"/>
          <w:szCs w:val="32"/>
          <w:lang w:eastAsia="ar-SA"/>
        </w:rPr>
      </w:pPr>
    </w:p>
    <w:p w:rsidR="009A15FB" w:rsidRPr="009A15FB" w:rsidRDefault="009A15FB" w:rsidP="009A15FB">
      <w:pPr>
        <w:spacing w:after="0" w:line="300" w:lineRule="exact"/>
        <w:rPr>
          <w:rFonts w:ascii="Times New Roman" w:eastAsia="Times New Roman" w:hAnsi="Times New Roman" w:cs="Times New Roman"/>
          <w:b/>
          <w:bCs/>
          <w:sz w:val="28"/>
          <w:szCs w:val="28"/>
          <w:u w:val="single"/>
          <w:lang w:eastAsia="ar-SA"/>
        </w:rPr>
        <w:sectPr w:rsidR="009A15FB" w:rsidRPr="009A15FB" w:rsidSect="00B40467">
          <w:footerReference w:type="default" r:id="rId9"/>
          <w:pgSz w:w="11906" w:h="16838"/>
          <w:pgMar w:top="1276" w:right="1286" w:bottom="1985" w:left="1417" w:header="708" w:footer="708" w:gutter="0"/>
          <w:cols w:space="708"/>
          <w:docGrid w:linePitch="360"/>
        </w:sectPr>
      </w:pPr>
    </w:p>
    <w:p w:rsidR="009A15FB" w:rsidRPr="009A15FB" w:rsidRDefault="009A15FB" w:rsidP="009A15FB">
      <w:pPr>
        <w:pageBreakBefore/>
        <w:suppressAutoHyphens/>
        <w:spacing w:after="0" w:line="300" w:lineRule="exact"/>
        <w:jc w:val="center"/>
        <w:rPr>
          <w:rFonts w:ascii="Times New Roman" w:eastAsia="Times New Roman" w:hAnsi="Times New Roman" w:cs="Times New Roman"/>
          <w:b/>
          <w:bCs/>
          <w:sz w:val="20"/>
          <w:szCs w:val="20"/>
          <w:u w:val="single"/>
          <w:lang w:eastAsia="ar-SA"/>
        </w:rPr>
      </w:pPr>
    </w:p>
    <w:p w:rsidR="009A15FB" w:rsidRPr="009A15FB" w:rsidRDefault="009A15FB" w:rsidP="009A15FB">
      <w:pPr>
        <w:suppressAutoHyphens/>
        <w:spacing w:after="0" w:line="300" w:lineRule="exact"/>
        <w:jc w:val="center"/>
        <w:rPr>
          <w:rFonts w:ascii="Times New Roman" w:eastAsia="Times New Roman" w:hAnsi="Times New Roman" w:cs="Times New Roman"/>
          <w:b/>
          <w:bCs/>
          <w:sz w:val="24"/>
          <w:szCs w:val="24"/>
          <w:u w:val="single"/>
          <w:lang w:eastAsia="ar-SA"/>
        </w:rPr>
      </w:pPr>
      <w:r w:rsidRPr="009A15FB">
        <w:rPr>
          <w:rFonts w:ascii="Times New Roman" w:eastAsia="Times New Roman" w:hAnsi="Times New Roman" w:cs="Times New Roman"/>
          <w:b/>
          <w:bCs/>
          <w:sz w:val="24"/>
          <w:szCs w:val="24"/>
          <w:u w:val="single"/>
          <w:lang w:eastAsia="ar-SA"/>
        </w:rPr>
        <w:t>Alapinformációk</w:t>
      </w:r>
    </w:p>
    <w:p w:rsidR="009A15FB" w:rsidRPr="009A15FB" w:rsidRDefault="009A15FB" w:rsidP="009A15FB">
      <w:pPr>
        <w:suppressAutoHyphens/>
        <w:spacing w:after="0" w:line="300" w:lineRule="exact"/>
        <w:jc w:val="both"/>
        <w:rPr>
          <w:rFonts w:ascii="Times New Roman" w:eastAsia="Times New Roman" w:hAnsi="Times New Roman" w:cs="Times New Roman"/>
          <w:sz w:val="24"/>
          <w:szCs w:val="24"/>
          <w:u w:val="single"/>
          <w:lang w:eastAsia="ar-SA"/>
        </w:rPr>
      </w:pPr>
    </w:p>
    <w:p w:rsidR="009A15FB" w:rsidRPr="009A15FB" w:rsidRDefault="009A15FB" w:rsidP="009A15FB">
      <w:pPr>
        <w:suppressAutoHyphens/>
        <w:spacing w:after="0" w:line="300" w:lineRule="exact"/>
        <w:jc w:val="both"/>
        <w:rPr>
          <w:rFonts w:ascii="Times New Roman" w:eastAsia="Times New Roman" w:hAnsi="Times New Roman" w:cs="Times New Roman"/>
          <w:sz w:val="24"/>
          <w:szCs w:val="24"/>
          <w:u w:val="single"/>
          <w:lang w:eastAsia="ar-SA"/>
        </w:rPr>
      </w:pPr>
    </w:p>
    <w:p w:rsidR="009A15FB" w:rsidRPr="009A15FB" w:rsidRDefault="009A15FB" w:rsidP="009A15FB">
      <w:pPr>
        <w:numPr>
          <w:ilvl w:val="0"/>
          <w:numId w:val="2"/>
        </w:numPr>
        <w:suppressAutoHyphens/>
        <w:spacing w:after="0" w:line="300" w:lineRule="exact"/>
        <w:ind w:left="567" w:hanging="567"/>
        <w:jc w:val="both"/>
        <w:rPr>
          <w:rFonts w:ascii="Times New Roman" w:eastAsia="Times New Roman" w:hAnsi="Times New Roman" w:cs="Times New Roman"/>
          <w:b/>
          <w:bCs/>
          <w:i/>
          <w:sz w:val="24"/>
          <w:szCs w:val="24"/>
          <w:u w:val="single"/>
          <w:lang w:eastAsia="ar-SA"/>
        </w:rPr>
      </w:pPr>
      <w:r w:rsidRPr="009A15FB">
        <w:rPr>
          <w:rFonts w:ascii="Times New Roman" w:eastAsia="Times New Roman" w:hAnsi="Times New Roman" w:cs="Times New Roman"/>
          <w:b/>
          <w:bCs/>
          <w:i/>
          <w:sz w:val="24"/>
          <w:szCs w:val="24"/>
          <w:u w:val="single"/>
          <w:lang w:eastAsia="ar-SA"/>
        </w:rPr>
        <w:t>Az ajánlatkérő:</w:t>
      </w:r>
    </w:p>
    <w:p w:rsidR="009A15FB" w:rsidRPr="009A15FB" w:rsidRDefault="009A15FB" w:rsidP="009A15FB">
      <w:pPr>
        <w:suppressAutoHyphens/>
        <w:spacing w:after="0" w:line="300" w:lineRule="exact"/>
        <w:jc w:val="both"/>
        <w:rPr>
          <w:rFonts w:ascii="Times New Roman" w:eastAsia="Times New Roman" w:hAnsi="Times New Roman" w:cs="Times New Roman"/>
          <w:i/>
          <w:color w:val="000000"/>
          <w:sz w:val="24"/>
          <w:szCs w:val="24"/>
          <w:u w:val="single"/>
          <w:lang w:eastAsia="ar-SA"/>
        </w:rPr>
      </w:pPr>
    </w:p>
    <w:p w:rsidR="005D2F34" w:rsidRDefault="008572E9" w:rsidP="00B40467">
      <w:pPr>
        <w:suppressAutoHyphens/>
        <w:spacing w:after="0" w:line="300" w:lineRule="exact"/>
        <w:ind w:left="567"/>
        <w:jc w:val="both"/>
        <w:rPr>
          <w:rFonts w:ascii="Times New Roman" w:eastAsia="Times New Roman" w:hAnsi="Times New Roman" w:cs="Times New Roman"/>
          <w:b/>
          <w:bCs/>
          <w:noProof/>
          <w:color w:val="000000"/>
          <w:sz w:val="24"/>
          <w:szCs w:val="24"/>
          <w:shd w:val="clear" w:color="auto" w:fill="FFFFFF"/>
          <w:lang w:eastAsia="ar-SA"/>
        </w:rPr>
      </w:pPr>
      <w:r>
        <w:rPr>
          <w:rFonts w:ascii="Times New Roman" w:eastAsia="Times New Roman" w:hAnsi="Times New Roman" w:cs="Times New Roman"/>
          <w:b/>
          <w:bCs/>
          <w:noProof/>
          <w:color w:val="000000"/>
          <w:sz w:val="24"/>
          <w:szCs w:val="24"/>
          <w:shd w:val="clear" w:color="auto" w:fill="FFFFFF"/>
          <w:lang w:eastAsia="ar-SA"/>
        </w:rPr>
        <w:t>Egervár Község Önkormányzata</w:t>
      </w:r>
      <w:r w:rsidR="005D2F34" w:rsidRPr="005D2F34">
        <w:rPr>
          <w:rFonts w:ascii="Times New Roman" w:eastAsia="Times New Roman" w:hAnsi="Times New Roman" w:cs="Times New Roman"/>
          <w:b/>
          <w:bCs/>
          <w:noProof/>
          <w:color w:val="000000"/>
          <w:sz w:val="24"/>
          <w:szCs w:val="24"/>
          <w:shd w:val="clear" w:color="auto" w:fill="FFFFFF"/>
          <w:lang w:eastAsia="ar-SA"/>
        </w:rPr>
        <w:t xml:space="preserve"> </w:t>
      </w:r>
    </w:p>
    <w:p w:rsidR="009A15FB" w:rsidRDefault="005D2F34" w:rsidP="00B40467">
      <w:pPr>
        <w:suppressAutoHyphens/>
        <w:spacing w:after="0" w:line="300" w:lineRule="exact"/>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székhely</w:t>
      </w:r>
      <w:r w:rsidR="009A15FB" w:rsidRPr="009A15FB">
        <w:rPr>
          <w:rFonts w:ascii="Times New Roman" w:eastAsia="Times New Roman" w:hAnsi="Times New Roman" w:cs="Times New Roman"/>
          <w:b/>
          <w:bCs/>
          <w:color w:val="000000"/>
          <w:sz w:val="24"/>
          <w:szCs w:val="24"/>
          <w:lang w:eastAsia="ar-SA"/>
        </w:rPr>
        <w:t xml:space="preserve">: </w:t>
      </w:r>
      <w:r w:rsidR="008572E9">
        <w:rPr>
          <w:rFonts w:ascii="Times New Roman" w:eastAsia="Times New Roman" w:hAnsi="Times New Roman" w:cs="Times New Roman"/>
          <w:color w:val="000000"/>
          <w:sz w:val="24"/>
          <w:szCs w:val="24"/>
          <w:lang w:eastAsia="ar-SA"/>
        </w:rPr>
        <w:t>8913 Egervár, Vár u. 2.</w:t>
      </w:r>
    </w:p>
    <w:p w:rsidR="005D2F34" w:rsidRPr="00B40467" w:rsidRDefault="005D2F34" w:rsidP="00B40467">
      <w:pPr>
        <w:suppressAutoHyphens/>
        <w:spacing w:after="0" w:line="300" w:lineRule="exact"/>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kapcsolattartó: </w:t>
      </w:r>
      <w:r w:rsidR="008572E9" w:rsidRPr="008572E9">
        <w:rPr>
          <w:rFonts w:ascii="Times New Roman" w:eastAsia="Times New Roman" w:hAnsi="Times New Roman" w:cs="Times New Roman"/>
          <w:color w:val="000000"/>
          <w:sz w:val="24"/>
          <w:szCs w:val="24"/>
          <w:lang w:eastAsia="ar-SA"/>
        </w:rPr>
        <w:t>Dr.Ürmösiné Kőmíves Eleonóra</w:t>
      </w:r>
    </w:p>
    <w:p w:rsidR="009A15FB" w:rsidRDefault="005D2F34" w:rsidP="009A15FB">
      <w:pPr>
        <w:suppressAutoHyphens/>
        <w:spacing w:after="0" w:line="300" w:lineRule="exact"/>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Telefonszám</w:t>
      </w:r>
      <w:r w:rsidR="009A15FB" w:rsidRPr="009A15FB">
        <w:rPr>
          <w:rFonts w:ascii="Times New Roman" w:eastAsia="Times New Roman" w:hAnsi="Times New Roman" w:cs="Times New Roman"/>
          <w:color w:val="000000"/>
          <w:sz w:val="24"/>
          <w:szCs w:val="24"/>
          <w:lang w:eastAsia="ar-SA"/>
        </w:rPr>
        <w:t xml:space="preserve">: </w:t>
      </w:r>
      <w:r w:rsidR="003A4F4F">
        <w:rPr>
          <w:rFonts w:ascii="Times New Roman" w:eastAsia="Times New Roman" w:hAnsi="Times New Roman" w:cs="Times New Roman"/>
          <w:color w:val="000000"/>
          <w:sz w:val="24"/>
          <w:szCs w:val="24"/>
          <w:lang w:eastAsia="ar-SA"/>
        </w:rPr>
        <w:t>+36 302661270</w:t>
      </w:r>
    </w:p>
    <w:p w:rsidR="005D2F34" w:rsidRPr="009A15FB" w:rsidRDefault="003A4F4F" w:rsidP="009A15FB">
      <w:pPr>
        <w:suppressAutoHyphens/>
        <w:spacing w:after="0" w:line="300" w:lineRule="exact"/>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Telefax: +36 92564013</w:t>
      </w:r>
    </w:p>
    <w:p w:rsidR="009A15FB" w:rsidRPr="009A15FB" w:rsidRDefault="009A15FB" w:rsidP="009A15FB">
      <w:pPr>
        <w:suppressAutoHyphens/>
        <w:spacing w:after="0" w:line="300" w:lineRule="exact"/>
        <w:jc w:val="both"/>
        <w:rPr>
          <w:rFonts w:ascii="Times New Roman" w:eastAsia="Times New Roman" w:hAnsi="Times New Roman" w:cs="Times New Roman"/>
          <w:sz w:val="24"/>
          <w:szCs w:val="24"/>
          <w:lang w:val="da-DK" w:eastAsia="ar-SA"/>
        </w:rPr>
      </w:pPr>
    </w:p>
    <w:p w:rsidR="009A15FB" w:rsidRPr="009A15FB" w:rsidRDefault="009A15FB" w:rsidP="009A15FB">
      <w:pPr>
        <w:numPr>
          <w:ilvl w:val="0"/>
          <w:numId w:val="2"/>
        </w:numPr>
        <w:suppressAutoHyphens/>
        <w:spacing w:after="0" w:line="300" w:lineRule="exact"/>
        <w:ind w:left="567" w:hanging="567"/>
        <w:jc w:val="both"/>
        <w:rPr>
          <w:rFonts w:ascii="Times New Roman" w:eastAsia="Times New Roman" w:hAnsi="Times New Roman" w:cs="Times New Roman"/>
          <w:b/>
          <w:bCs/>
          <w:i/>
          <w:sz w:val="24"/>
          <w:szCs w:val="24"/>
          <w:u w:val="single"/>
          <w:lang w:eastAsia="ar-SA"/>
        </w:rPr>
      </w:pPr>
      <w:r w:rsidRPr="009A15FB">
        <w:rPr>
          <w:rFonts w:ascii="Times New Roman" w:eastAsia="Times New Roman" w:hAnsi="Times New Roman" w:cs="Times New Roman"/>
          <w:b/>
          <w:bCs/>
          <w:i/>
          <w:sz w:val="24"/>
          <w:szCs w:val="24"/>
          <w:u w:val="single"/>
          <w:lang w:eastAsia="ar-SA"/>
        </w:rPr>
        <w:t>Ajánlatkérő nevében eljáró (felelős akkreditált közbeszerzési szaktanácsadó):</w:t>
      </w:r>
    </w:p>
    <w:p w:rsidR="009A15FB" w:rsidRPr="009A15FB" w:rsidRDefault="009A15FB" w:rsidP="009A15FB">
      <w:pPr>
        <w:suppressAutoHyphens/>
        <w:spacing w:after="0" w:line="240" w:lineRule="auto"/>
        <w:jc w:val="both"/>
        <w:rPr>
          <w:rFonts w:ascii="Times New Roman" w:eastAsia="Times New Roman" w:hAnsi="Times New Roman" w:cs="Times New Roman"/>
          <w:sz w:val="24"/>
          <w:szCs w:val="24"/>
        </w:rPr>
      </w:pPr>
    </w:p>
    <w:tbl>
      <w:tblPr>
        <w:tblW w:w="5778" w:type="dxa"/>
        <w:tblInd w:w="567" w:type="dxa"/>
        <w:tblLayout w:type="fixed"/>
        <w:tblCellMar>
          <w:left w:w="0" w:type="dxa"/>
          <w:right w:w="0" w:type="dxa"/>
        </w:tblCellMar>
        <w:tblLook w:val="00A0" w:firstRow="1" w:lastRow="0" w:firstColumn="1" w:lastColumn="0" w:noHBand="0" w:noVBand="0"/>
      </w:tblPr>
      <w:tblGrid>
        <w:gridCol w:w="236"/>
        <w:gridCol w:w="5542"/>
      </w:tblGrid>
      <w:tr w:rsidR="009A15FB" w:rsidRPr="009A15FB" w:rsidTr="00B40467">
        <w:tc>
          <w:tcPr>
            <w:tcW w:w="236" w:type="dxa"/>
            <w:tcMar>
              <w:top w:w="0" w:type="dxa"/>
              <w:left w:w="108" w:type="dxa"/>
              <w:bottom w:w="0" w:type="dxa"/>
              <w:right w:w="108" w:type="dxa"/>
            </w:tcMar>
          </w:tcPr>
          <w:p w:rsidR="009A15FB" w:rsidRPr="009A15FB" w:rsidRDefault="009A15FB" w:rsidP="009A15FB">
            <w:pPr>
              <w:suppressAutoHyphens/>
              <w:spacing w:after="0" w:line="240" w:lineRule="auto"/>
              <w:jc w:val="both"/>
              <w:rPr>
                <w:rFonts w:ascii="Times New Roman" w:eastAsia="Times New Roman" w:hAnsi="Times New Roman" w:cs="Times New Roman"/>
                <w:sz w:val="24"/>
                <w:szCs w:val="24"/>
                <w:lang w:eastAsia="ar-SA"/>
              </w:rPr>
            </w:pPr>
          </w:p>
        </w:tc>
        <w:tc>
          <w:tcPr>
            <w:tcW w:w="5542" w:type="dxa"/>
            <w:tcMar>
              <w:top w:w="0" w:type="dxa"/>
              <w:left w:w="108" w:type="dxa"/>
              <w:bottom w:w="0" w:type="dxa"/>
              <w:right w:w="108" w:type="dxa"/>
            </w:tcMar>
          </w:tcPr>
          <w:p w:rsidR="009A15FB" w:rsidRPr="009A15FB" w:rsidRDefault="005D2F34" w:rsidP="009A15FB">
            <w:pPr>
              <w:suppressAutoHyphens/>
              <w:spacing w:after="0" w:line="300" w:lineRule="exact"/>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dr. Kovács Éva</w:t>
            </w:r>
            <w:r w:rsidR="009A15FB" w:rsidRPr="009A15FB">
              <w:rPr>
                <w:rFonts w:ascii="Times New Roman" w:eastAsia="Times New Roman" w:hAnsi="Times New Roman" w:cs="Times New Roman"/>
                <w:b/>
                <w:bCs/>
                <w:sz w:val="24"/>
                <w:szCs w:val="24"/>
                <w:lang w:eastAsia="ar-SA"/>
              </w:rPr>
              <w:t xml:space="preserve"> felelős akkreditált közbeszerzési szaktanácsadó</w:t>
            </w:r>
          </w:p>
          <w:p w:rsidR="009A15FB" w:rsidRPr="009A15FB" w:rsidRDefault="009A15FB" w:rsidP="009A15FB">
            <w:pPr>
              <w:suppressAutoHyphens/>
              <w:spacing w:after="0" w:line="300" w:lineRule="exact"/>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levelezési cím: 8900 Zalaegerszeg, Ady Endre u. 21.</w:t>
            </w:r>
          </w:p>
          <w:p w:rsidR="009A15FB" w:rsidRPr="009A15FB" w:rsidRDefault="005D2F34" w:rsidP="009A15FB">
            <w:pPr>
              <w:suppressAutoHyphens/>
              <w:spacing w:after="0" w:line="300"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Telefonszám: +36309731081</w:t>
            </w:r>
          </w:p>
          <w:p w:rsidR="009A15FB" w:rsidRPr="009A15FB" w:rsidRDefault="009A15FB" w:rsidP="009A15FB">
            <w:pPr>
              <w:suppressAutoHyphens/>
              <w:spacing w:after="0" w:line="300" w:lineRule="exact"/>
              <w:jc w:val="both"/>
              <w:rPr>
                <w:rFonts w:ascii="Times New Roman" w:eastAsia="Times New Roman" w:hAnsi="Times New Roman" w:cs="Times New Roman"/>
                <w:color w:val="2F5496"/>
                <w:sz w:val="24"/>
                <w:szCs w:val="24"/>
                <w:lang w:eastAsia="ar-SA"/>
              </w:rPr>
            </w:pPr>
            <w:r w:rsidRPr="009A15FB">
              <w:rPr>
                <w:rFonts w:ascii="Times New Roman" w:eastAsia="Times New Roman" w:hAnsi="Times New Roman" w:cs="Times New Roman"/>
                <w:sz w:val="24"/>
                <w:szCs w:val="24"/>
                <w:lang w:eastAsia="ar-SA"/>
              </w:rPr>
              <w:t xml:space="preserve">e-mail: </w:t>
            </w:r>
            <w:hyperlink r:id="rId10" w:history="1">
              <w:r w:rsidR="005D2F34" w:rsidRPr="002D57A1">
                <w:rPr>
                  <w:rStyle w:val="Hiperhivatkozs"/>
                  <w:rFonts w:ascii="Times New Roman" w:eastAsia="Times New Roman" w:hAnsi="Times New Roman"/>
                  <w:sz w:val="24"/>
                  <w:szCs w:val="24"/>
                  <w:lang w:eastAsia="ar-SA"/>
                </w:rPr>
                <w:t>drkovacsevaugyved@gmail.com</w:t>
              </w:r>
            </w:hyperlink>
          </w:p>
          <w:p w:rsidR="009A15FB" w:rsidRPr="009A15FB" w:rsidRDefault="009A15FB" w:rsidP="009A15FB">
            <w:pPr>
              <w:suppressAutoHyphens/>
              <w:spacing w:after="0" w:line="300" w:lineRule="exact"/>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felelős akkreditált közbeszerzési szaktanácsadói </w:t>
            </w:r>
          </w:p>
          <w:p w:rsidR="009A15FB" w:rsidRPr="009A15FB" w:rsidRDefault="009A15FB" w:rsidP="009A15FB">
            <w:pPr>
              <w:suppressAutoHyphens/>
              <w:spacing w:after="0" w:line="300" w:lineRule="exact"/>
              <w:jc w:val="both"/>
              <w:rPr>
                <w:rFonts w:ascii="Times New Roman" w:eastAsia="Times New Roman" w:hAnsi="Times New Roman" w:cs="Times New Roman"/>
                <w:color w:val="2F5496"/>
                <w:sz w:val="24"/>
                <w:szCs w:val="24"/>
                <w:lang w:eastAsia="ar-SA"/>
              </w:rPr>
            </w:pPr>
            <w:r w:rsidRPr="009A15FB">
              <w:rPr>
                <w:rFonts w:ascii="Times New Roman" w:eastAsia="Times New Roman" w:hAnsi="Times New Roman" w:cs="Times New Roman"/>
                <w:sz w:val="24"/>
                <w:szCs w:val="24"/>
                <w:lang w:eastAsia="ar-SA"/>
              </w:rPr>
              <w:t>lajstromsz</w:t>
            </w:r>
            <w:r w:rsidR="005D2F34">
              <w:rPr>
                <w:rFonts w:ascii="Times New Roman" w:eastAsia="Times New Roman" w:hAnsi="Times New Roman" w:cs="Times New Roman"/>
                <w:sz w:val="24"/>
                <w:szCs w:val="24"/>
                <w:lang w:eastAsia="ar-SA"/>
              </w:rPr>
              <w:t>áma: 00852</w:t>
            </w:r>
          </w:p>
        </w:tc>
      </w:tr>
    </w:tbl>
    <w:p w:rsidR="009A15FB" w:rsidRPr="009A15FB" w:rsidRDefault="009A15FB" w:rsidP="009A15FB">
      <w:pPr>
        <w:suppressAutoHyphens/>
        <w:spacing w:after="0" w:line="300" w:lineRule="exact"/>
        <w:jc w:val="both"/>
        <w:rPr>
          <w:rFonts w:ascii="Times New Roman" w:eastAsia="Times New Roman" w:hAnsi="Times New Roman" w:cs="Times New Roman"/>
          <w:sz w:val="24"/>
          <w:szCs w:val="24"/>
          <w:lang w:val="da-DK" w:eastAsia="ar-SA"/>
        </w:rPr>
      </w:pPr>
    </w:p>
    <w:p w:rsidR="009A15FB" w:rsidRPr="009A15FB" w:rsidRDefault="009A15FB" w:rsidP="009A15FB">
      <w:pPr>
        <w:numPr>
          <w:ilvl w:val="0"/>
          <w:numId w:val="2"/>
        </w:numPr>
        <w:suppressAutoHyphens/>
        <w:spacing w:after="0" w:line="300" w:lineRule="exact"/>
        <w:ind w:left="567" w:hanging="567"/>
        <w:jc w:val="both"/>
        <w:rPr>
          <w:rFonts w:ascii="Times New Roman" w:eastAsia="Times New Roman" w:hAnsi="Times New Roman" w:cs="Times New Roman"/>
          <w:b/>
          <w:bCs/>
          <w:i/>
          <w:sz w:val="24"/>
          <w:szCs w:val="24"/>
          <w:u w:val="single"/>
          <w:lang w:eastAsia="ar-SA"/>
        </w:rPr>
      </w:pPr>
      <w:r w:rsidRPr="009A15FB">
        <w:rPr>
          <w:rFonts w:ascii="Times New Roman" w:eastAsia="Times New Roman" w:hAnsi="Times New Roman" w:cs="Times New Roman"/>
          <w:b/>
          <w:bCs/>
          <w:i/>
          <w:sz w:val="24"/>
          <w:szCs w:val="24"/>
          <w:u w:val="single"/>
          <w:lang w:eastAsia="ar-SA"/>
        </w:rPr>
        <w:t>A közbeszerzési eljárás fajtája:</w:t>
      </w:r>
    </w:p>
    <w:p w:rsidR="009A15FB" w:rsidRPr="009A15FB" w:rsidRDefault="009A15FB" w:rsidP="009A15FB">
      <w:pPr>
        <w:suppressAutoHyphens/>
        <w:spacing w:after="0" w:line="300" w:lineRule="exact"/>
        <w:jc w:val="both"/>
        <w:rPr>
          <w:rFonts w:ascii="Times New Roman" w:eastAsia="Times New Roman" w:hAnsi="Times New Roman" w:cs="Times New Roman"/>
          <w:sz w:val="24"/>
          <w:szCs w:val="24"/>
          <w:lang w:eastAsia="ar-SA"/>
        </w:rPr>
      </w:pPr>
    </w:p>
    <w:p w:rsidR="009A15FB" w:rsidRPr="009A15FB" w:rsidRDefault="009A15FB" w:rsidP="009A15FB">
      <w:pPr>
        <w:tabs>
          <w:tab w:val="left" w:pos="709"/>
        </w:tabs>
        <w:suppressAutoHyphens/>
        <w:spacing w:after="0" w:line="300" w:lineRule="exact"/>
        <w:ind w:left="709"/>
        <w:jc w:val="both"/>
        <w:rPr>
          <w:rFonts w:ascii="Times New Roman" w:eastAsia="Times New Roman" w:hAnsi="Times New Roman" w:cs="Times New Roman"/>
          <w:bCs/>
          <w:color w:val="000000"/>
          <w:sz w:val="24"/>
          <w:szCs w:val="24"/>
          <w:lang w:eastAsia="ar-SA"/>
        </w:rPr>
      </w:pPr>
      <w:r w:rsidRPr="009A15FB">
        <w:rPr>
          <w:rFonts w:ascii="Times New Roman" w:eastAsia="Times New Roman" w:hAnsi="Times New Roman" w:cs="Times New Roman"/>
          <w:bCs/>
          <w:color w:val="000000"/>
          <w:sz w:val="24"/>
          <w:szCs w:val="24"/>
          <w:lang w:eastAsia="ar-SA"/>
        </w:rPr>
        <w:t xml:space="preserve">A Kbt. (2015. évi CXLIII. törvény) Harmadik Rész 115.§ szerinti eljárás </w:t>
      </w:r>
    </w:p>
    <w:p w:rsidR="009A15FB" w:rsidRPr="009A15FB" w:rsidRDefault="009A15FB" w:rsidP="009A15FB">
      <w:pPr>
        <w:tabs>
          <w:tab w:val="left" w:pos="0"/>
        </w:tabs>
        <w:suppressAutoHyphens/>
        <w:spacing w:after="0" w:line="300" w:lineRule="exact"/>
        <w:jc w:val="both"/>
        <w:rPr>
          <w:rFonts w:ascii="Times New Roman" w:eastAsia="Times New Roman" w:hAnsi="Times New Roman" w:cs="Times New Roman"/>
          <w:bCs/>
          <w:sz w:val="24"/>
          <w:szCs w:val="24"/>
          <w:lang w:eastAsia="ar-SA"/>
        </w:rPr>
      </w:pPr>
    </w:p>
    <w:p w:rsidR="009A15FB" w:rsidRPr="009A15FB" w:rsidRDefault="00C82D2A" w:rsidP="009A15FB">
      <w:pPr>
        <w:tabs>
          <w:tab w:val="left" w:pos="0"/>
        </w:tabs>
        <w:suppressAutoHyphens/>
        <w:spacing w:after="0" w:line="300" w:lineRule="exact"/>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4</w:t>
      </w:r>
      <w:r w:rsidR="009A15FB" w:rsidRPr="009A15FB">
        <w:rPr>
          <w:rFonts w:ascii="Times New Roman" w:eastAsia="Times New Roman" w:hAnsi="Times New Roman" w:cs="Times New Roman"/>
          <w:b/>
          <w:bCs/>
          <w:sz w:val="24"/>
          <w:szCs w:val="24"/>
          <w:lang w:eastAsia="ar-SA"/>
        </w:rPr>
        <w:t>.</w:t>
      </w:r>
      <w:r w:rsidR="009A15FB" w:rsidRPr="009A15FB">
        <w:rPr>
          <w:rFonts w:ascii="Times New Roman" w:eastAsia="Times New Roman" w:hAnsi="Times New Roman" w:cs="Times New Roman"/>
          <w:bCs/>
          <w:sz w:val="24"/>
          <w:szCs w:val="24"/>
          <w:lang w:eastAsia="ar-SA"/>
        </w:rPr>
        <w:t xml:space="preserve"> </w:t>
      </w:r>
      <w:r w:rsidR="009A15FB" w:rsidRPr="009A15FB">
        <w:rPr>
          <w:rFonts w:ascii="Times New Roman" w:eastAsia="Times New Roman" w:hAnsi="Times New Roman" w:cs="Times New Roman"/>
          <w:bCs/>
          <w:sz w:val="24"/>
          <w:szCs w:val="24"/>
          <w:lang w:eastAsia="ar-SA"/>
        </w:rPr>
        <w:tab/>
      </w:r>
      <w:r w:rsidR="009A15FB" w:rsidRPr="009A15FB">
        <w:rPr>
          <w:rFonts w:ascii="Times New Roman" w:eastAsia="Times New Roman" w:hAnsi="Times New Roman" w:cs="Times New Roman"/>
          <w:b/>
          <w:bCs/>
          <w:i/>
          <w:sz w:val="24"/>
          <w:szCs w:val="24"/>
          <w:u w:val="single"/>
          <w:lang w:eastAsia="ar-SA"/>
        </w:rPr>
        <w:t>A közbeszerzés tárgya és mennyisége:</w:t>
      </w:r>
    </w:p>
    <w:p w:rsidR="009A15FB" w:rsidRPr="009A15FB" w:rsidRDefault="009A15FB" w:rsidP="009A15FB">
      <w:pPr>
        <w:suppressAutoHyphens/>
        <w:spacing w:after="0" w:line="300" w:lineRule="exact"/>
        <w:jc w:val="both"/>
        <w:rPr>
          <w:rFonts w:ascii="Times New Roman" w:eastAsia="Times New Roman" w:hAnsi="Times New Roman" w:cs="Times New Roman"/>
          <w:sz w:val="24"/>
          <w:szCs w:val="24"/>
          <w:lang w:eastAsia="ar-SA"/>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3164"/>
        <w:gridCol w:w="3993"/>
      </w:tblGrid>
      <w:tr w:rsidR="009A15FB" w:rsidRPr="009A15FB" w:rsidTr="005D2F34">
        <w:trPr>
          <w:tblCellSpacing w:w="15" w:type="dxa"/>
        </w:trPr>
        <w:tc>
          <w:tcPr>
            <w:tcW w:w="3119" w:type="dxa"/>
            <w:vAlign w:val="center"/>
          </w:tcPr>
          <w:p w:rsidR="009A15FB" w:rsidRPr="009A15FB" w:rsidRDefault="009A15FB" w:rsidP="009A15FB">
            <w:pPr>
              <w:suppressAutoHyphens/>
              <w:spacing w:after="0" w:line="300" w:lineRule="exact"/>
              <w:ind w:firstLine="567"/>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Fő tárgy:</w:t>
            </w:r>
          </w:p>
        </w:tc>
        <w:tc>
          <w:tcPr>
            <w:tcW w:w="3948" w:type="dxa"/>
            <w:vAlign w:val="center"/>
          </w:tcPr>
          <w:p w:rsidR="009A15FB" w:rsidRPr="009A15FB" w:rsidRDefault="009A15FB" w:rsidP="009A15FB">
            <w:pPr>
              <w:suppressAutoHyphens/>
              <w:spacing w:after="0" w:line="300" w:lineRule="exact"/>
              <w:ind w:firstLine="567"/>
              <w:jc w:val="both"/>
              <w:rPr>
                <w:rFonts w:ascii="Times New Roman" w:eastAsia="Times New Roman" w:hAnsi="Times New Roman" w:cs="Times New Roman"/>
                <w:b/>
                <w:bCs/>
                <w:sz w:val="24"/>
                <w:szCs w:val="24"/>
                <w:highlight w:val="yellow"/>
                <w:lang w:eastAsia="ar-SA"/>
              </w:rPr>
            </w:pPr>
            <w:r w:rsidRPr="009A15FB">
              <w:rPr>
                <w:rFonts w:ascii="Times New Roman" w:eastAsia="Times New Roman" w:hAnsi="Times New Roman" w:cs="Times New Roman"/>
                <w:b/>
                <w:bCs/>
                <w:sz w:val="24"/>
                <w:szCs w:val="24"/>
                <w:lang w:eastAsia="ar-SA"/>
              </w:rPr>
              <w:t>45000000-7</w:t>
            </w:r>
          </w:p>
        </w:tc>
      </w:tr>
      <w:tr w:rsidR="004679AB" w:rsidRPr="009A15FB" w:rsidTr="005D2F34">
        <w:trPr>
          <w:tblCellSpacing w:w="15" w:type="dxa"/>
        </w:trPr>
        <w:tc>
          <w:tcPr>
            <w:tcW w:w="3119" w:type="dxa"/>
          </w:tcPr>
          <w:p w:rsidR="004679AB" w:rsidRPr="009A15FB" w:rsidRDefault="004679AB" w:rsidP="009A15FB">
            <w:pPr>
              <w:suppressAutoHyphens/>
              <w:spacing w:after="0" w:line="300" w:lineRule="exact"/>
              <w:ind w:firstLine="567"/>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További tárgyak:</w:t>
            </w:r>
          </w:p>
        </w:tc>
        <w:tc>
          <w:tcPr>
            <w:tcW w:w="3948" w:type="dxa"/>
          </w:tcPr>
          <w:p w:rsidR="004679AB" w:rsidRPr="004679AB" w:rsidRDefault="005D2F34">
            <w:pPr>
              <w:rPr>
                <w:rFonts w:ascii="Times New Roman" w:hAnsi="Times New Roman" w:cs="Times New Roman"/>
                <w:b/>
                <w:sz w:val="24"/>
                <w:szCs w:val="24"/>
              </w:rPr>
            </w:pPr>
            <w:r w:rsidRPr="007F1170">
              <w:rPr>
                <w:rFonts w:ascii="Times New Roman" w:hAnsi="Times New Roman" w:cs="Times New Roman"/>
                <w:b/>
                <w:sz w:val="24"/>
                <w:szCs w:val="24"/>
              </w:rPr>
              <w:t>………………</w:t>
            </w:r>
          </w:p>
        </w:tc>
      </w:tr>
    </w:tbl>
    <w:p w:rsidR="009A15FB" w:rsidRPr="007F1170" w:rsidRDefault="007F1170" w:rsidP="009A15FB">
      <w:pPr>
        <w:spacing w:after="0" w:line="300" w:lineRule="exact"/>
        <w:rPr>
          <w:rFonts w:ascii="Times New Roman" w:eastAsia="Times New Roman" w:hAnsi="Times New Roman" w:cs="Times New Roman"/>
          <w:sz w:val="24"/>
          <w:szCs w:val="24"/>
          <w:lang w:eastAsia="ar-SA"/>
        </w:rPr>
      </w:pPr>
      <w:r w:rsidRPr="007F1170">
        <w:rPr>
          <w:rFonts w:ascii="Times New Roman" w:eastAsia="Times New Roman" w:hAnsi="Times New Roman" w:cs="Times New Roman"/>
          <w:sz w:val="24"/>
          <w:szCs w:val="24"/>
          <w:lang w:eastAsia="ar-SA"/>
        </w:rPr>
        <w:t>Leírás:</w:t>
      </w:r>
    </w:p>
    <w:p w:rsidR="007F1170" w:rsidRPr="007F1170" w:rsidRDefault="007F1170" w:rsidP="007F1170">
      <w:pPr>
        <w:spacing w:after="0" w:line="300" w:lineRule="exact"/>
        <w:rPr>
          <w:rFonts w:ascii="Times New Roman" w:eastAsia="Times New Roman" w:hAnsi="Times New Roman" w:cs="Times New Roman"/>
          <w:bCs/>
          <w:sz w:val="24"/>
          <w:szCs w:val="24"/>
          <w:lang w:eastAsia="ar-SA"/>
        </w:rPr>
      </w:pPr>
      <w:r w:rsidRPr="007F1170">
        <w:rPr>
          <w:rFonts w:ascii="Times New Roman" w:eastAsia="Times New Roman" w:hAnsi="Times New Roman" w:cs="Times New Roman"/>
          <w:bCs/>
          <w:sz w:val="24"/>
          <w:szCs w:val="24"/>
          <w:lang w:eastAsia="ar-SA"/>
        </w:rPr>
        <w:t>Egervári Óvoda infrastruktúra fejlesztése és Mini bölcsőde létrehozása</w:t>
      </w:r>
    </w:p>
    <w:p w:rsidR="007F1170" w:rsidRPr="007F1170" w:rsidRDefault="007F1170" w:rsidP="007F1170">
      <w:pPr>
        <w:spacing w:after="0" w:line="300" w:lineRule="exact"/>
        <w:jc w:val="both"/>
        <w:rPr>
          <w:rFonts w:ascii="Times New Roman" w:eastAsia="Times New Roman" w:hAnsi="Times New Roman" w:cs="Times New Roman"/>
          <w:sz w:val="24"/>
          <w:szCs w:val="24"/>
          <w:lang w:eastAsia="ar-SA"/>
        </w:rPr>
      </w:pPr>
      <w:r w:rsidRPr="007F1170">
        <w:rPr>
          <w:rFonts w:ascii="Times New Roman" w:eastAsia="Times New Roman" w:hAnsi="Times New Roman" w:cs="Times New Roman"/>
          <w:sz w:val="24"/>
          <w:szCs w:val="24"/>
          <w:lang w:eastAsia="ar-SA"/>
        </w:rPr>
        <w:t>A beruházás keretében a helyi óvoda épületében Mini bölcsődei ellátás kerül kialakításra 92,42 m2-en, 7 db bölcsődei férőhellyel, a jelenlegi óvodai bejáraton keresztül történő bejutással. Az óvodai nevelés keretében 30,76 m2 tornaszoba és 8,67 m2-en sószoba megvalósítása történik, valamint megújításra kerül az óvoda játszóudvara is, illetve átalakítással a mini bölcsődei ellátáshoz szükséges játszóudvar is kialakításra kerül. A magastető elbontása után 127, 05 m2 felületen új tetőszerkezet készül. A Mini bölcsődei és tornaszobát érintő részen a homlokzat 288,88 m2-en 10 cm vtg. hőszigetelést kap, illetve a födém alsó síkjába 18 cm vtg. hőszigetelés kerül 131,85 m2-en.</w:t>
      </w:r>
    </w:p>
    <w:p w:rsidR="007F1170" w:rsidRPr="007F1170" w:rsidRDefault="007F1170" w:rsidP="007F1170">
      <w:pPr>
        <w:spacing w:after="0" w:line="300" w:lineRule="exact"/>
        <w:jc w:val="both"/>
        <w:rPr>
          <w:rFonts w:ascii="Times New Roman" w:eastAsia="Times New Roman" w:hAnsi="Times New Roman" w:cs="Times New Roman"/>
          <w:sz w:val="24"/>
          <w:szCs w:val="24"/>
          <w:lang w:eastAsia="ar-SA"/>
        </w:rPr>
      </w:pPr>
      <w:r w:rsidRPr="007F1170">
        <w:rPr>
          <w:rFonts w:ascii="Times New Roman" w:eastAsia="Times New Roman" w:hAnsi="Times New Roman" w:cs="Times New Roman"/>
          <w:sz w:val="24"/>
          <w:szCs w:val="24"/>
          <w:lang w:eastAsia="ar-SA"/>
        </w:rPr>
        <w:t>Az átalakítással érintet új terekben radiátoros fűtés készül a meglévő kondenzációs gázkazánra csatlakoztatva. Víz-, szennyvíz- és villamos hálózat az érintett részeken teljes egészében felújításra kerül.</w:t>
      </w:r>
    </w:p>
    <w:p w:rsidR="005D2F34" w:rsidRDefault="005D2F34" w:rsidP="009A15FB">
      <w:pPr>
        <w:spacing w:after="0" w:line="300" w:lineRule="exact"/>
        <w:rPr>
          <w:rFonts w:ascii="Times New Roman" w:eastAsia="Times New Roman" w:hAnsi="Times New Roman" w:cs="Times New Roman"/>
          <w:sz w:val="24"/>
          <w:szCs w:val="24"/>
          <w:lang w:eastAsia="ar-SA"/>
        </w:rPr>
      </w:pPr>
    </w:p>
    <w:p w:rsidR="005D2F34" w:rsidRPr="009A15FB" w:rsidRDefault="005D2F34" w:rsidP="009A15FB">
      <w:pPr>
        <w:spacing w:after="0" w:line="300" w:lineRule="exact"/>
        <w:rPr>
          <w:rFonts w:ascii="Times New Roman" w:eastAsia="Times New Roman" w:hAnsi="Times New Roman" w:cs="Times New Roman"/>
          <w:sz w:val="24"/>
          <w:szCs w:val="24"/>
          <w:u w:val="single"/>
          <w:lang w:eastAsia="ar-SA"/>
        </w:rPr>
      </w:pPr>
    </w:p>
    <w:p w:rsidR="009A15FB" w:rsidRPr="009A15FB" w:rsidRDefault="00C82D2A" w:rsidP="009A15FB">
      <w:pPr>
        <w:suppressAutoHyphens/>
        <w:spacing w:after="0" w:line="300" w:lineRule="exact"/>
        <w:ind w:left="567" w:hanging="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lastRenderedPageBreak/>
        <w:t>5</w:t>
      </w:r>
      <w:r w:rsidR="009A15FB" w:rsidRPr="009A15FB">
        <w:rPr>
          <w:rFonts w:ascii="Times New Roman" w:eastAsia="Times New Roman" w:hAnsi="Times New Roman" w:cs="Times New Roman"/>
          <w:b/>
          <w:bCs/>
          <w:sz w:val="24"/>
          <w:szCs w:val="24"/>
          <w:lang w:eastAsia="ar-SA"/>
        </w:rPr>
        <w:t>.</w:t>
      </w:r>
      <w:r w:rsidR="009A15FB" w:rsidRPr="009A15FB">
        <w:rPr>
          <w:rFonts w:ascii="Times New Roman" w:eastAsia="Times New Roman" w:hAnsi="Times New Roman" w:cs="Times New Roman"/>
          <w:b/>
          <w:bCs/>
          <w:sz w:val="24"/>
          <w:szCs w:val="24"/>
          <w:lang w:eastAsia="ar-SA"/>
        </w:rPr>
        <w:tab/>
      </w:r>
      <w:r w:rsidR="009A15FB" w:rsidRPr="009A15FB">
        <w:rPr>
          <w:rFonts w:ascii="Times New Roman" w:eastAsia="Times New Roman" w:hAnsi="Times New Roman" w:cs="Times New Roman"/>
          <w:b/>
          <w:bCs/>
          <w:i/>
          <w:sz w:val="24"/>
          <w:szCs w:val="24"/>
          <w:u w:val="single"/>
          <w:lang w:eastAsia="ar-SA"/>
        </w:rPr>
        <w:t>A szerződés meghatározása, amelynek megkötése érdekében a közbeszerzési eljárás lefolytatásra kerül:</w:t>
      </w:r>
    </w:p>
    <w:p w:rsidR="009A15FB" w:rsidRPr="009A15FB" w:rsidRDefault="009A15FB" w:rsidP="009A15FB">
      <w:pPr>
        <w:suppressAutoHyphens/>
        <w:spacing w:after="0" w:line="300" w:lineRule="exact"/>
        <w:ind w:left="567"/>
        <w:jc w:val="both"/>
        <w:rPr>
          <w:rFonts w:ascii="Times New Roman" w:eastAsia="Times New Roman" w:hAnsi="Times New Roman" w:cs="Times New Roman"/>
          <w:sz w:val="24"/>
          <w:szCs w:val="24"/>
          <w:lang w:eastAsia="ar-SA"/>
        </w:rPr>
      </w:pPr>
    </w:p>
    <w:p w:rsidR="009A15FB" w:rsidRPr="005D2F34" w:rsidRDefault="003F66CB" w:rsidP="005D2F34">
      <w:pPr>
        <w:suppressAutoHyphens/>
        <w:spacing w:after="0" w:line="300" w:lineRule="exact"/>
        <w:ind w:left="567"/>
        <w:jc w:val="both"/>
        <w:rPr>
          <w:rFonts w:ascii="Times New Roman" w:eastAsia="Times New Roman" w:hAnsi="Times New Roman" w:cs="Times New Roman"/>
          <w:bCs/>
          <w:sz w:val="24"/>
          <w:szCs w:val="24"/>
          <w:lang w:eastAsia="ar-SA"/>
        </w:rPr>
      </w:pPr>
      <w:r w:rsidRPr="003F66CB">
        <w:rPr>
          <w:rFonts w:ascii="Times New Roman" w:eastAsia="Times New Roman" w:hAnsi="Times New Roman" w:cs="Times New Roman"/>
          <w:sz w:val="24"/>
          <w:szCs w:val="24"/>
          <w:lang w:eastAsia="ar-SA"/>
        </w:rPr>
        <w:t xml:space="preserve">Vállalkozási szerződés </w:t>
      </w:r>
      <w:r w:rsidR="004679AB">
        <w:rPr>
          <w:rFonts w:ascii="Times New Roman" w:eastAsia="Times New Roman" w:hAnsi="Times New Roman" w:cs="Times New Roman"/>
          <w:sz w:val="24"/>
          <w:szCs w:val="24"/>
          <w:lang w:eastAsia="ar-SA"/>
        </w:rPr>
        <w:t xml:space="preserve">- </w:t>
      </w:r>
      <w:r w:rsidR="003A4F4F" w:rsidRPr="003A4F4F">
        <w:rPr>
          <w:rFonts w:ascii="Times New Roman" w:eastAsia="Times New Roman" w:hAnsi="Times New Roman" w:cs="Times New Roman"/>
          <w:bCs/>
          <w:sz w:val="24"/>
          <w:szCs w:val="24"/>
          <w:lang w:eastAsia="ar-SA"/>
        </w:rPr>
        <w:t>Kisgyermek nevelési intézményfejlesztés Egerváron</w:t>
      </w:r>
    </w:p>
    <w:p w:rsidR="005D2F34" w:rsidRPr="009A15FB" w:rsidRDefault="005D2F34" w:rsidP="005D2F34">
      <w:pPr>
        <w:suppressAutoHyphens/>
        <w:spacing w:after="0" w:line="300" w:lineRule="exact"/>
        <w:ind w:left="567"/>
        <w:jc w:val="both"/>
        <w:rPr>
          <w:rFonts w:ascii="Times New Roman" w:eastAsia="Times New Roman" w:hAnsi="Times New Roman" w:cs="Times New Roman"/>
          <w:sz w:val="24"/>
          <w:szCs w:val="24"/>
          <w:lang w:eastAsia="ar-SA"/>
        </w:rPr>
      </w:pPr>
    </w:p>
    <w:p w:rsidR="009A15FB" w:rsidRPr="00C82D2A" w:rsidRDefault="009A15FB" w:rsidP="00C82D2A">
      <w:pPr>
        <w:pStyle w:val="Listaszerbekezds"/>
        <w:numPr>
          <w:ilvl w:val="0"/>
          <w:numId w:val="32"/>
        </w:numPr>
        <w:spacing w:line="300" w:lineRule="exact"/>
        <w:rPr>
          <w:b/>
          <w:bCs/>
          <w:i/>
          <w:szCs w:val="24"/>
          <w:u w:val="single"/>
        </w:rPr>
      </w:pPr>
      <w:r w:rsidRPr="00C82D2A">
        <w:rPr>
          <w:b/>
          <w:bCs/>
          <w:i/>
          <w:szCs w:val="24"/>
          <w:u w:val="single"/>
        </w:rPr>
        <w:t xml:space="preserve">A szerződés időtartama, vagy a teljesítés határideje: </w:t>
      </w:r>
    </w:p>
    <w:p w:rsidR="009A15FB" w:rsidRPr="009A15FB" w:rsidRDefault="009A15FB" w:rsidP="009A15FB">
      <w:pPr>
        <w:tabs>
          <w:tab w:val="left" w:pos="6300"/>
        </w:tabs>
        <w:suppressAutoHyphens/>
        <w:spacing w:after="0" w:line="300" w:lineRule="exact"/>
        <w:jc w:val="both"/>
        <w:rPr>
          <w:rFonts w:ascii="Times New Roman" w:eastAsia="Times New Roman" w:hAnsi="Times New Roman" w:cs="Times New Roman"/>
          <w:sz w:val="24"/>
          <w:szCs w:val="24"/>
          <w:lang w:eastAsia="ar-SA"/>
        </w:rPr>
      </w:pPr>
    </w:p>
    <w:p w:rsidR="009A15FB" w:rsidRPr="00A6429B" w:rsidRDefault="00677D50" w:rsidP="009A15FB">
      <w:pPr>
        <w:tabs>
          <w:tab w:val="left" w:pos="6300"/>
        </w:tabs>
        <w:suppressAutoHyphens/>
        <w:spacing w:after="0" w:line="300" w:lineRule="exact"/>
        <w:ind w:left="567"/>
        <w:jc w:val="both"/>
        <w:rPr>
          <w:rFonts w:ascii="Times New Roman" w:eastAsia="Times New Roman" w:hAnsi="Times New Roman" w:cs="Times New Roman"/>
          <w:sz w:val="24"/>
          <w:szCs w:val="24"/>
          <w:lang w:eastAsia="ar-SA"/>
        </w:rPr>
      </w:pPr>
      <w:r w:rsidRPr="00A6429B">
        <w:rPr>
          <w:rFonts w:ascii="Times New Roman" w:eastAsia="Times New Roman" w:hAnsi="Times New Roman" w:cs="Times New Roman"/>
          <w:sz w:val="24"/>
          <w:szCs w:val="24"/>
          <w:lang w:eastAsia="ar-SA"/>
        </w:rPr>
        <w:t>A jelen eljárás keretében megkötendő vállalkozási s</w:t>
      </w:r>
      <w:r w:rsidR="00C02C68">
        <w:rPr>
          <w:rFonts w:ascii="Times New Roman" w:eastAsia="Times New Roman" w:hAnsi="Times New Roman" w:cs="Times New Roman"/>
          <w:sz w:val="24"/>
          <w:szCs w:val="24"/>
          <w:lang w:eastAsia="ar-SA"/>
        </w:rPr>
        <w:t xml:space="preserve">zerződés aláírásától számított 210 </w:t>
      </w:r>
      <w:r w:rsidRPr="00A6429B">
        <w:rPr>
          <w:rFonts w:ascii="Times New Roman" w:eastAsia="Times New Roman" w:hAnsi="Times New Roman" w:cs="Times New Roman"/>
          <w:sz w:val="24"/>
          <w:szCs w:val="24"/>
          <w:lang w:eastAsia="ar-SA"/>
        </w:rPr>
        <w:t>nap.</w:t>
      </w: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sz w:val="24"/>
          <w:szCs w:val="24"/>
          <w:lang w:eastAsia="ar-SA"/>
        </w:rPr>
      </w:pPr>
    </w:p>
    <w:p w:rsidR="009A15FB" w:rsidRPr="009A15FB" w:rsidRDefault="009A15FB" w:rsidP="009A15FB">
      <w:pPr>
        <w:numPr>
          <w:ilvl w:val="0"/>
          <w:numId w:val="3"/>
        </w:numPr>
        <w:suppressAutoHyphens/>
        <w:spacing w:after="0" w:line="300" w:lineRule="exact"/>
        <w:jc w:val="both"/>
        <w:rPr>
          <w:rFonts w:ascii="Times New Roman" w:eastAsia="Calibri" w:hAnsi="Times New Roman" w:cs="Times New Roman"/>
          <w:b/>
          <w:bCs/>
          <w:i/>
          <w:sz w:val="24"/>
          <w:szCs w:val="24"/>
          <w:u w:val="single"/>
          <w:lang w:eastAsia="ar-SA"/>
        </w:rPr>
      </w:pPr>
      <w:r w:rsidRPr="009A15FB">
        <w:rPr>
          <w:rFonts w:ascii="Times New Roman" w:eastAsia="Calibri" w:hAnsi="Times New Roman" w:cs="Times New Roman"/>
          <w:b/>
          <w:bCs/>
          <w:i/>
          <w:sz w:val="24"/>
          <w:szCs w:val="24"/>
          <w:u w:val="single"/>
          <w:lang w:eastAsia="ar-SA"/>
        </w:rPr>
        <w:t>A teljesítés helye:</w:t>
      </w:r>
    </w:p>
    <w:p w:rsidR="009A15FB" w:rsidRPr="009A15FB" w:rsidRDefault="009A15FB" w:rsidP="009A15FB">
      <w:pPr>
        <w:suppressAutoHyphens/>
        <w:spacing w:after="0" w:line="300" w:lineRule="exact"/>
        <w:ind w:left="567"/>
        <w:jc w:val="both"/>
        <w:rPr>
          <w:rFonts w:ascii="Times New Roman" w:eastAsia="Times New Roman" w:hAnsi="Times New Roman" w:cs="Times New Roman"/>
          <w:b/>
          <w:bCs/>
          <w:i/>
          <w:sz w:val="24"/>
          <w:szCs w:val="24"/>
          <w:u w:val="single"/>
          <w:lang w:eastAsia="ar-SA"/>
        </w:rPr>
      </w:pPr>
    </w:p>
    <w:p w:rsidR="009A15FB" w:rsidRPr="000E4229" w:rsidRDefault="000E4229" w:rsidP="009A15FB">
      <w:pPr>
        <w:suppressAutoHyphens/>
        <w:spacing w:after="0" w:line="300" w:lineRule="exact"/>
        <w:ind w:left="567"/>
        <w:jc w:val="both"/>
        <w:rPr>
          <w:rFonts w:ascii="Times New Roman" w:eastAsia="Times New Roman" w:hAnsi="Times New Roman" w:cs="Times New Roman"/>
          <w:sz w:val="24"/>
          <w:szCs w:val="24"/>
          <w:lang w:eastAsia="ar-SA"/>
        </w:rPr>
      </w:pPr>
      <w:r w:rsidRPr="000E4229">
        <w:rPr>
          <w:rFonts w:ascii="Times New Roman" w:eastAsia="Times New Roman" w:hAnsi="Times New Roman" w:cs="Times New Roman"/>
          <w:sz w:val="24"/>
          <w:szCs w:val="24"/>
          <w:lang w:eastAsia="ar-SA"/>
        </w:rPr>
        <w:t>8913 Egervár, József A. u. 13.</w:t>
      </w:r>
      <w:r w:rsidR="00DA1395" w:rsidRPr="00DA1395">
        <w:rPr>
          <w:rFonts w:ascii="Times New Roman" w:eastAsia="Times New Roman" w:hAnsi="Times New Roman" w:cs="Times New Roman"/>
          <w:sz w:val="24"/>
          <w:szCs w:val="24"/>
          <w:lang w:eastAsia="ar-SA"/>
        </w:rPr>
        <w:t xml:space="preserve"> hrsz: 58.</w:t>
      </w:r>
    </w:p>
    <w:p w:rsidR="009A15FB" w:rsidRPr="009A15FB" w:rsidRDefault="009A15FB" w:rsidP="009A15FB">
      <w:pPr>
        <w:suppressAutoHyphens/>
        <w:spacing w:after="0" w:line="300" w:lineRule="exact"/>
        <w:ind w:left="567"/>
        <w:jc w:val="both"/>
        <w:rPr>
          <w:rFonts w:ascii="Times New Roman" w:eastAsia="Times New Roman" w:hAnsi="Times New Roman" w:cs="Times New Roman"/>
          <w:sz w:val="24"/>
          <w:szCs w:val="24"/>
          <w:lang w:eastAsia="ar-SA"/>
        </w:rPr>
      </w:pPr>
    </w:p>
    <w:p w:rsidR="009A15FB" w:rsidRPr="009A15FB" w:rsidRDefault="009A15FB" w:rsidP="009A15FB">
      <w:pPr>
        <w:suppressAutoHyphens/>
        <w:spacing w:after="0" w:line="300" w:lineRule="exact"/>
        <w:ind w:firstLine="567"/>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NUTS-kód: HU223</w:t>
      </w:r>
    </w:p>
    <w:p w:rsidR="009A15FB" w:rsidRPr="009A15FB" w:rsidRDefault="009A15FB" w:rsidP="009A15FB">
      <w:pPr>
        <w:suppressAutoHyphens/>
        <w:spacing w:after="0" w:line="240" w:lineRule="auto"/>
        <w:jc w:val="both"/>
        <w:rPr>
          <w:rFonts w:ascii="Times New Roman" w:eastAsia="Times New Roman" w:hAnsi="Times New Roman" w:cs="Times New Roman"/>
          <w:sz w:val="24"/>
          <w:szCs w:val="24"/>
          <w:lang w:eastAsia="ar-SA"/>
        </w:rPr>
      </w:pPr>
    </w:p>
    <w:p w:rsidR="009A15FB" w:rsidRPr="009A15FB" w:rsidRDefault="009A15FB" w:rsidP="009A15FB">
      <w:pPr>
        <w:numPr>
          <w:ilvl w:val="0"/>
          <w:numId w:val="3"/>
        </w:numPr>
        <w:suppressAutoHyphens/>
        <w:spacing w:after="0" w:line="300" w:lineRule="exact"/>
        <w:jc w:val="both"/>
        <w:rPr>
          <w:rFonts w:ascii="Times New Roman" w:eastAsia="Calibri" w:hAnsi="Times New Roman" w:cs="Times New Roman"/>
          <w:b/>
          <w:bCs/>
          <w:i/>
          <w:sz w:val="24"/>
          <w:szCs w:val="24"/>
          <w:u w:val="single"/>
          <w:lang w:eastAsia="ar-SA"/>
        </w:rPr>
      </w:pPr>
      <w:r w:rsidRPr="009A15FB">
        <w:rPr>
          <w:rFonts w:ascii="Times New Roman" w:eastAsia="Calibri" w:hAnsi="Times New Roman" w:cs="Times New Roman"/>
          <w:b/>
          <w:bCs/>
          <w:i/>
          <w:sz w:val="24"/>
          <w:szCs w:val="24"/>
          <w:u w:val="single"/>
          <w:lang w:eastAsia="ar-SA"/>
        </w:rPr>
        <w:t>Az eljárással kapcsolatos további információk:</w:t>
      </w:r>
    </w:p>
    <w:p w:rsidR="009A15FB" w:rsidRPr="009A15FB" w:rsidRDefault="009A15FB" w:rsidP="009A15FB">
      <w:pPr>
        <w:suppressAutoHyphens/>
        <w:spacing w:after="0" w:line="300" w:lineRule="exact"/>
        <w:ind w:left="502"/>
        <w:jc w:val="both"/>
        <w:rPr>
          <w:rFonts w:ascii="Times New Roman" w:eastAsia="Calibri" w:hAnsi="Times New Roman" w:cs="Times New Roman"/>
          <w:b/>
          <w:bCs/>
          <w:i/>
          <w:sz w:val="24"/>
          <w:szCs w:val="24"/>
          <w:u w:val="single"/>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0"/>
          <w:lang w:eastAsia="ar-SA"/>
        </w:rPr>
        <w:t xml:space="preserve">Jelen közbeszerzési dokumentum kizárólag az ajánlati felhívással együtt értelmezendő. A felhívás és a közbeszerzési dokumentum közötti esetleges eltérés esetén az ajánlati felhívásban foglaltak az irányadók. Felhívjuk a tisztelt ajánlattevők figyelmét, hogy a jelen közbeszerzési dokumentum és az ajánlati felhívás mellett a Kbt., valamint a kapcsolódó rendeletek előírásainak ismerete is szükséges az érvényes ajánlattételhez. Ajánlatkérőnek a jelen közbeszerzési dokumentum kiadásával nem célja a Kbt. által meghatározott fogalmak, eljárási </w:t>
      </w:r>
      <w:r w:rsidRPr="009A15FB">
        <w:rPr>
          <w:rFonts w:ascii="Times New Roman" w:eastAsia="Calibri" w:hAnsi="Times New Roman" w:cs="Times New Roman"/>
          <w:bCs/>
          <w:sz w:val="24"/>
          <w:szCs w:val="24"/>
          <w:lang w:eastAsia="ar-SA"/>
        </w:rPr>
        <w:t>cselekmények, valamint a felhívásban meghatározottak megismétlése.</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 xml:space="preserve">Az ajánlat elkészítésével, benyújtásával kapcsolatban felmerülő összes költséget az Ajánlattevőknek kell viselniük. Az Ajánlatkérő semmilyen módon nem tehető felelőssé, vagy kötelessé ezekkel a költségekkel kapcsolatban.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 xml:space="preserve">A dokumentum dokumentummintákat tartalmaz annak érdekében, hogy az érvényes ajánlattételt megkönnyítse az Ajánlatkérő.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u w:val="single"/>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.1. Az eljárás eredményéről szóló értesítés:</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Ajánlatkérő az ajánlattevőket a Kbt. 79. § (1) - (2) bekezdése szerint írásban értesíti az eljárás eredményéről.</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Ajánlatkérő tájékoztatja az ajánlattevőket, hogy a Kbt. 70. § (1)-(2) bekezdésének megfelelően az ajánlatokat a lehető legrövidebb időn belül fogja elbírálni, az elbírálást olyan időtartam alatt fogja elvégezni, hogy az ajánlattevőknek az eljárást lezáró döntésről való értesítésére az ajánlati kötöttség fennállása alatt sor kerüljön. Ajánlatkérő ugyanakkor felhívja a figyelmet a Kbt. 70. § (2) bekezdése rendelkezéseire.</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u w:val="single"/>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u w:val="single"/>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 2.</w:t>
      </w:r>
      <w:r w:rsidR="009A15FB" w:rsidRPr="009A15FB">
        <w:rPr>
          <w:rFonts w:ascii="Times New Roman" w:eastAsia="Calibri" w:hAnsi="Times New Roman" w:cs="Times New Roman"/>
          <w:bCs/>
          <w:sz w:val="24"/>
          <w:szCs w:val="24"/>
          <w:u w:val="single"/>
          <w:lang w:eastAsia="ar-SA"/>
        </w:rPr>
        <w:tab/>
        <w:t>Szerződéskötés:</w:t>
      </w:r>
    </w:p>
    <w:p w:rsidR="009A15FB" w:rsidRPr="009A15FB" w:rsidRDefault="009A15FB" w:rsidP="009A15FB">
      <w:pPr>
        <w:suppressAutoHyphens/>
        <w:spacing w:after="0" w:line="300" w:lineRule="exact"/>
        <w:ind w:left="502"/>
        <w:jc w:val="both"/>
        <w:rPr>
          <w:rFonts w:ascii="Times New Roman" w:eastAsia="Calibri" w:hAnsi="Times New Roman" w:cs="Times New Roman"/>
          <w:bCs/>
          <w:color w:val="000000"/>
          <w:sz w:val="24"/>
          <w:szCs w:val="24"/>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color w:val="FF0000"/>
          <w:sz w:val="24"/>
          <w:szCs w:val="24"/>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Ajánlatkérő rögzíti, hogy a Kbt</w:t>
      </w:r>
      <w:r w:rsidR="00A22DC9">
        <w:rPr>
          <w:rFonts w:ascii="Times New Roman" w:eastAsia="Calibri" w:hAnsi="Times New Roman" w:cs="Times New Roman"/>
          <w:bCs/>
          <w:sz w:val="24"/>
          <w:szCs w:val="24"/>
          <w:lang w:eastAsia="ar-SA"/>
        </w:rPr>
        <w:t>. 131. §-ban</w:t>
      </w:r>
      <w:r w:rsidRPr="009A15FB">
        <w:rPr>
          <w:rFonts w:ascii="Times New Roman" w:eastAsia="Calibri" w:hAnsi="Times New Roman" w:cs="Times New Roman"/>
          <w:bCs/>
          <w:sz w:val="24"/>
          <w:szCs w:val="24"/>
          <w:lang w:eastAsia="ar-SA"/>
        </w:rPr>
        <w:t xml:space="preserve"> rögzítetteknek megfelelően az Ajánlatkérő a szerződést az ajánlati kötöttség [Kbt. 131. § (5) bekezdés szerinti] időtartama alatt fogja megkötni azzal, hogy a szerződés nem köthető meg az írásbeli összegezés – ha az összegezés javítására kerül sor és az eljárás eredményességére, az ajánlat érvényességére vagy az értékelés eredményére vonatkozó adat módosul, a módosított összegezés - megküldése napját követő öt napos időtartam lejártáig.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u w:val="single"/>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u w:val="single"/>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.3.</w:t>
      </w:r>
      <w:r w:rsidR="009A15FB" w:rsidRPr="009A15FB">
        <w:rPr>
          <w:rFonts w:ascii="Times New Roman" w:eastAsia="Calibri" w:hAnsi="Times New Roman" w:cs="Times New Roman"/>
          <w:bCs/>
          <w:sz w:val="24"/>
          <w:szCs w:val="24"/>
          <w:u w:val="single"/>
          <w:lang w:eastAsia="ar-SA"/>
        </w:rPr>
        <w:tab/>
        <w:t>Formai előírások:</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Az ajánlatot írásban, 1 eredeti példányban, zárt csomagolásban, a jelen felhívásban megadott címre közvetlenül vagy postai úton kell benyújtani az ajánlattételi határidő lejártáig.</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 xml:space="preserve">Ajánlattevő köteles csatolni továbbá a cégszerűen aláírt ajánlatot teljes terjedelmében, írásvédett (nem szerkeszthető) formátumban egy elektronikus adathordozón (CD vagy DVD) a papír alapú példányt tartalmazó zárt csomagolásban elhelyezve.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xml:space="preserve">Ajánlattevő köteles csatolni a kifejezett nyilatkozatát arra vonatkozólag, hogy a fentiek szerinti adathordozón benyújtott ajánlatának tartalma teljes mértékben megegyezik az általa benyújtott eredeti megjelölésű ajánlat tartalmával.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 xml:space="preserve">Az eredeti ajánlaton meg kell jelölni, hogy az az eredeti.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Az ajánlat oldalszámozása eggyel kezdődjön és oldalanként növekedjen. Elegendő a szöveget vagy számokat vagy képet tartalmazó oldalakat számozni, az üres oldalakat nem kell, de lehet. A címlapot és hátlapot (ha vannak) nem kell, de lehet számozni. Ajánlatkérő a számozást kis mértékben kiegészítheti, ha az ajánlatban történő hivatkozáshoz az szükséges.</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Az ajánlatnak az elején tartalomjegyzéket kell tartalmaznia, mely alapján az ajánlatban szereplő dokumentumok oldalszám alapján megtalálhatóak.</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 xml:space="preserve">A benyújtott ajánlati példányok közötti eltérés esetén az eredeti - papír alapú - példány az irányadó.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A csomagoláson az</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AJÁNLAT</w:t>
      </w:r>
    </w:p>
    <w:p w:rsidR="009A15FB" w:rsidRPr="009A15FB" w:rsidRDefault="003A4F4F" w:rsidP="009A15FB">
      <w:pPr>
        <w:suppressAutoHyphens/>
        <w:spacing w:after="0" w:line="300" w:lineRule="exact"/>
        <w:ind w:left="502"/>
        <w:jc w:val="both"/>
        <w:rPr>
          <w:rFonts w:ascii="Times New Roman" w:eastAsia="Calibri" w:hAnsi="Times New Roman" w:cs="Times New Roman"/>
          <w:bCs/>
          <w:sz w:val="24"/>
          <w:szCs w:val="24"/>
          <w:lang w:eastAsia="ar-SA"/>
        </w:rPr>
      </w:pPr>
      <w:r w:rsidRPr="003A4F4F">
        <w:rPr>
          <w:rFonts w:ascii="Times New Roman" w:eastAsia="Calibri" w:hAnsi="Times New Roman" w:cs="Times New Roman"/>
          <w:bCs/>
          <w:sz w:val="24"/>
          <w:szCs w:val="24"/>
          <w:lang w:eastAsia="ar-SA"/>
        </w:rPr>
        <w:t xml:space="preserve">Kisgyermek nevelési intézményfejlesztés Egerváron </w:t>
      </w:r>
      <w:r w:rsidR="00CC5DF8" w:rsidRPr="00CC5DF8">
        <w:rPr>
          <w:rFonts w:ascii="Times New Roman" w:eastAsia="Calibri" w:hAnsi="Times New Roman" w:cs="Times New Roman"/>
          <w:bCs/>
          <w:sz w:val="24"/>
          <w:szCs w:val="24"/>
          <w:lang w:eastAsia="ar-SA"/>
        </w:rPr>
        <w:t>– közbeszerzési eljárásban</w:t>
      </w:r>
      <w:r w:rsidR="003F66CB" w:rsidRPr="003F66CB">
        <w:rPr>
          <w:rFonts w:ascii="Times New Roman" w:eastAsia="Calibri" w:hAnsi="Times New Roman" w:cs="Times New Roman"/>
          <w:bCs/>
          <w:sz w:val="24"/>
          <w:szCs w:val="24"/>
          <w:lang w:eastAsia="ar-SA"/>
        </w:rPr>
        <w:t xml:space="preserve"> </w:t>
      </w:r>
      <w:r w:rsidR="009A15FB" w:rsidRPr="009A15FB">
        <w:rPr>
          <w:rFonts w:ascii="Times New Roman" w:eastAsia="Calibri" w:hAnsi="Times New Roman" w:cs="Times New Roman"/>
          <w:bCs/>
          <w:sz w:val="24"/>
          <w:szCs w:val="24"/>
          <w:lang w:eastAsia="ar-SA"/>
        </w:rPr>
        <w:t>„Nem bontható fel az ajánlattételi határidő lejárta előtt!"</w:t>
      </w:r>
      <w:r w:rsidR="00A22DC9">
        <w:rPr>
          <w:rFonts w:ascii="Times New Roman" w:eastAsia="Calibri" w:hAnsi="Times New Roman" w:cs="Times New Roman"/>
          <w:bCs/>
          <w:sz w:val="24"/>
          <w:szCs w:val="24"/>
          <w:lang w:eastAsia="ar-SA"/>
        </w:rPr>
        <w:t xml:space="preserve"> </w:t>
      </w:r>
      <w:r w:rsidR="009A15FB" w:rsidRPr="009A15FB">
        <w:rPr>
          <w:rFonts w:ascii="Times New Roman" w:eastAsia="Calibri" w:hAnsi="Times New Roman" w:cs="Times New Roman"/>
          <w:bCs/>
          <w:sz w:val="24"/>
          <w:szCs w:val="24"/>
          <w:lang w:eastAsia="ar-SA"/>
        </w:rPr>
        <w:t>megjelölést kell feltüntetni. A csomagoláson továbbá az ajánlatkérő nevét, valamint ajánlatot benyújtó Ajánlattevő nevét és címét is fel kell tüntetni.</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 xml:space="preserve">Az ajánlatban lévő minden dokumentumot (nyilatkozatot) a végén alá kell írnia az erre jogosult(ak)nak vagy olyan személynek, vagy személyeknek aki(k) erre a jogosult személy(ek)től írásos felhatalmazást kaptak.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Az ajánlat minden olyan oldalát, amelyen - az ajánlat beadása előtt - módosítást hajtottak végre, az adott dokumentumot aláíró személynek vagy személyeknek a módosításnál is kézjeggyel kell ellátni.</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u w:val="single"/>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.4. Csatolandó Cégokmányok:</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Ajánlattevőnek, és adott esetben az alkalmasság igazolásában részt vevő más szervezetnek az alábbi cégokmányokat kell az ajánlathoz csatolni:</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 xml:space="preserve">Ajánlattevő ajánlattételi képessége igazolására az ajánlatban csatolni kell az ajánlattevő hatályos cégadatait tartalmazó cégkivonatot. Amennyiben ez a www.e-cegjegyzek.hu oldalon megtalálható, abban az esetben az adatokat ajánlatkérő innen ellenőrzi, ebben az esetben a cégkivonat csatolása nem szükséges.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Ajánlattevő tekintetében a folyamatban lévő változásbejegyzési eljárás esetében, a cégbírósághoz benyújtott változás bejegyzési kérelmet és az annak érkezéséről a cégbíróság által megküldött igazolást, vagy nemleges nyilatkozatát a változásbejegyzési eljárásra vonatkozóan.</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Egyéni vállalkozók esetében csatolni szükséges az egyéni vállalkozói igazolvány másolatát vagy meg kell adni az egyéni vállalkozói nyilvántartási számot,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 xml:space="preserve">Az ajánlathoz csatolni kell az ajánlatot aláíró(k) aláírási címpéldányait vagy a cégnyilvánosságról, a bírósági cégeljárásról és a végelszámolásról szóló 2006. évi V. törvény 9.§-a szerinti ügyvéd által ellenjegyzett aláírás-mintákat; magánszemély illetőleg egyéni vállalkozó esetén egyéb az aláírását igazoló hivatalos dokumentum másolatát (pl. személyi igazolvány); külföldi illetőségű ajánlattevő esetén az ennek megfeleltethető dokumentumot (amennyiben ilyen dokumentum az adott országban nem ismert, teljes bizonyító erejű magánokiratba vagy ügyvéd/közjegyző előtt tett okiratba foglalt aláírás-minta) annak igazolására, hogy az ajánlatot, illetőleg az abban szereplő nyilatkozatokat az ajánlattevő, valamint az alkalmasság igazolásában részt vevő gazdasági szereplő képviseletére jogosult személy írta alá.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t>
      </w:r>
      <w:r w:rsidRPr="009A15FB">
        <w:rPr>
          <w:rFonts w:ascii="Times New Roman" w:eastAsia="Calibri" w:hAnsi="Times New Roman" w:cs="Times New Roman"/>
          <w:bCs/>
          <w:sz w:val="24"/>
          <w:szCs w:val="24"/>
          <w:lang w:eastAsia="ar-SA"/>
        </w:rPr>
        <w:tab/>
        <w:t>Az ajánlathoz csatolni kell a cégkivonatban nem szereplő kötelezettségvállaló(k) esetében a cégjegyzésre jogosult személytől származó, az ajánlat aláírására vonatkozó (a meghatalmazó és a meghatalmazott aláírását is tartalmazó) írásos, közokiratba, vagy teljes bizonyító erejű magánokiratba foglalt meghatalmazást (másolati példányban is megfelelő).</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u w:val="single"/>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.5.</w:t>
      </w:r>
      <w:r w:rsidR="009A15FB" w:rsidRPr="009A15FB">
        <w:rPr>
          <w:rFonts w:ascii="Times New Roman" w:eastAsia="Calibri" w:hAnsi="Times New Roman" w:cs="Times New Roman"/>
          <w:sz w:val="24"/>
          <w:szCs w:val="20"/>
          <w:u w:val="single"/>
          <w:lang w:eastAsia="ar-SA"/>
        </w:rPr>
        <w:t xml:space="preserve"> A </w:t>
      </w:r>
      <w:r w:rsidR="009A15FB" w:rsidRPr="009A15FB">
        <w:rPr>
          <w:rFonts w:ascii="Times New Roman" w:eastAsia="Calibri" w:hAnsi="Times New Roman" w:cs="Times New Roman"/>
          <w:bCs/>
          <w:sz w:val="24"/>
          <w:szCs w:val="24"/>
          <w:u w:val="single"/>
          <w:lang w:eastAsia="ar-SA"/>
        </w:rPr>
        <w:t>környezetvédelmi, szociális és munkajogi rendelkezésekre vonatkozó tájékoztatást adó szervezetek:</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Ajánlattevőnek a Kbt. 73. § (5) bekezdése alapján ajánlatkérő ezúton ad tájékoztatást azoknak a szervezeteknek (hatóságoknak) a nevéről és címéről (elérhetőség), amelyektől az ajánlattevő a megfelelő környezetvédelmi, szociális és munkajogi rendelkezésekre vonatkozó tájékoztatást kaphat: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9A15FB" w:rsidP="009A15FB">
      <w:pPr>
        <w:suppressAutoHyphens/>
        <w:spacing w:after="0" w:line="300" w:lineRule="exact"/>
        <w:ind w:firstLine="502"/>
        <w:jc w:val="both"/>
        <w:rPr>
          <w:rFonts w:ascii="Times New Roman" w:eastAsia="Times New Roman" w:hAnsi="Times New Roman" w:cs="Times New Roman"/>
          <w:bCs/>
          <w:sz w:val="24"/>
          <w:szCs w:val="24"/>
          <w:lang w:eastAsia="ar-SA"/>
        </w:rPr>
      </w:pPr>
      <w:r w:rsidRPr="009A15FB">
        <w:rPr>
          <w:rFonts w:ascii="Times New Roman" w:eastAsia="Calibri" w:hAnsi="Times New Roman" w:cs="Times New Roman"/>
          <w:bCs/>
          <w:sz w:val="24"/>
          <w:szCs w:val="24"/>
          <w:lang w:eastAsia="ar-SA"/>
        </w:rPr>
        <w:t>Nemzetgazdasági Minisztérium</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Székhely: 1051 Budapest, József nádor tér 2-4.</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Postai cím: 1051 Budapest, József nádor tér 2-4.</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Postafiók címe: 1369 Budapest Pf.: 481.</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Telefonszám: +36-1-795-1400</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Telefax: +36-1-795-0716</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Országos Tisztifőorvosi Hivatal</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Levelezési cím: 1097 Budapest, Albert Flórián u. 2-6.</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Tel: 06 1/476-1100</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Fax: 06 1/476-1390</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E-mail: tisztifoorvos@oth.antsz.hu</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www.antsz.hu</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Zala Megyei Kormányhivatal Népegészségügyi Főosztály</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8900 Zalaegerszeg, Göcseji u. 24.</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Tel/Fax: 06/92/549-180; 06/92/318-443</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xml:space="preserve">Nemzetgazdasági Minisztérium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Munkafelügyeleti Főosztály</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Levelezési cím: 1054 Budapest, Kálmán Imre u. 2.</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Tel: 06 1/896-3002</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Fax: 06 1/795-0884</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E-mail: munkafelugyeleti-foo@ngm.gov.hu</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www.ommf.gov.hu</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Zala Megyei Kormányhivatal Foglalkoztatási Főosztály Munkavédelmi és Munkaügyi Ellenőrzési Osztálya</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8900 Zalaegerszeg, Mártírok útja 42-44.</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Tel/Fax: 06/92/549-375; 06/92/549-278</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Magyar Bányászati és Földtani Hivatal</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1051 Budapest, Arany János u. 25.</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Ingyenes (zöld) telefonszám: 06-80-204-258</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u w:val="single"/>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.6 Az ajánlat benyújtásának nyelve</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Amennyiben bármely, az ajánlathoz csatolt okirat, igazolás, nyilatkozat, stb. nem magyar nyelven kerül kiállításra, úgy azt az ajánlattevő magyar nyelvű fordításban is köteles becsatolni. A Kbt. 47. § (2) bekezdése alapján Ajánlatkérő a nem magyar nyelven benyújtott dokumentumok ajánlattevő általi felelős fordítását is elfogadja. A fordítás tartalmának helyességéért az ajánlattevő felel.</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u w:val="single"/>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.7. Az ajánlat benyújtásának módja:</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xml:space="preserve">Az ajánlatkérő kiköti, hogy személyesen ajánlatot leadni csak munkanapokon </w:t>
      </w:r>
      <w:r w:rsidR="00BB03C3">
        <w:rPr>
          <w:rFonts w:ascii="Times New Roman" w:eastAsia="Calibri" w:hAnsi="Times New Roman" w:cs="Times New Roman"/>
          <w:bCs/>
          <w:sz w:val="24"/>
          <w:szCs w:val="24"/>
          <w:lang w:eastAsia="ar-SA"/>
        </w:rPr>
        <w:t>8:30-15:</w:t>
      </w:r>
      <w:r w:rsidRPr="009A15FB">
        <w:rPr>
          <w:rFonts w:ascii="Times New Roman" w:eastAsia="Calibri" w:hAnsi="Times New Roman" w:cs="Times New Roman"/>
          <w:bCs/>
          <w:sz w:val="24"/>
          <w:szCs w:val="24"/>
          <w:lang w:eastAsia="ar-SA"/>
        </w:rPr>
        <w:t xml:space="preserve">00 óráig, pénteken </w:t>
      </w:r>
      <w:r w:rsidR="00BB03C3">
        <w:rPr>
          <w:rFonts w:ascii="Times New Roman" w:eastAsia="Calibri" w:hAnsi="Times New Roman" w:cs="Times New Roman"/>
          <w:bCs/>
          <w:sz w:val="24"/>
          <w:szCs w:val="24"/>
          <w:lang w:eastAsia="ar-SA"/>
        </w:rPr>
        <w:t>8:30-14:</w:t>
      </w:r>
      <w:r w:rsidRPr="009A15FB">
        <w:rPr>
          <w:rFonts w:ascii="Times New Roman" w:eastAsia="Calibri" w:hAnsi="Times New Roman" w:cs="Times New Roman"/>
          <w:bCs/>
          <w:sz w:val="24"/>
          <w:szCs w:val="24"/>
          <w:lang w:eastAsia="ar-SA"/>
        </w:rPr>
        <w:t xml:space="preserve">00 óráig lehetséges azzal, hogy az ajánlattételi határidő lejártának napján az ajánlatnak </w:t>
      </w:r>
      <w:r w:rsidR="00446906">
        <w:rPr>
          <w:rFonts w:ascii="Times New Roman" w:eastAsia="Calibri" w:hAnsi="Times New Roman" w:cs="Times New Roman"/>
          <w:b/>
          <w:bCs/>
          <w:sz w:val="24"/>
          <w:szCs w:val="24"/>
          <w:lang w:eastAsia="ar-SA"/>
        </w:rPr>
        <w:t>10</w:t>
      </w:r>
      <w:r w:rsidRPr="00BB03C3">
        <w:rPr>
          <w:rFonts w:ascii="Times New Roman" w:eastAsia="Calibri" w:hAnsi="Times New Roman" w:cs="Times New Roman"/>
          <w:b/>
          <w:bCs/>
          <w:sz w:val="24"/>
          <w:szCs w:val="24"/>
          <w:lang w:eastAsia="ar-SA"/>
        </w:rPr>
        <w:t>:00 óráig be kell érkeznie</w:t>
      </w:r>
      <w:r w:rsidRPr="009A15FB">
        <w:rPr>
          <w:rFonts w:ascii="Times New Roman" w:eastAsia="Calibri" w:hAnsi="Times New Roman" w:cs="Times New Roman"/>
          <w:bCs/>
          <w:sz w:val="24"/>
          <w:szCs w:val="24"/>
          <w:lang w:eastAsia="ar-SA"/>
        </w:rPr>
        <w:t>. Az ajánlat benyújtásának címe: 8900 Zalaegerszeg, Ady Endre u. 21. Az ajánlat postai megküldése esetére az ajánlatkérő felhívja az ajánlattevők figyelmét arra, hogy az ajánlatnak az ajánlattét</w:t>
      </w:r>
      <w:r w:rsidR="00446906">
        <w:rPr>
          <w:rFonts w:ascii="Times New Roman" w:eastAsia="Calibri" w:hAnsi="Times New Roman" w:cs="Times New Roman"/>
          <w:bCs/>
          <w:sz w:val="24"/>
          <w:szCs w:val="24"/>
          <w:lang w:eastAsia="ar-SA"/>
        </w:rPr>
        <w:t>eli határidő lejártának napján 10</w:t>
      </w:r>
      <w:r w:rsidRPr="009A15FB">
        <w:rPr>
          <w:rFonts w:ascii="Times New Roman" w:eastAsia="Calibri" w:hAnsi="Times New Roman" w:cs="Times New Roman"/>
          <w:bCs/>
          <w:sz w:val="24"/>
          <w:szCs w:val="24"/>
          <w:lang w:eastAsia="ar-SA"/>
        </w:rPr>
        <w:t>.00 óráig be kell érkeznie. Az ajánlat beadási módja megválasztásának minden következményét az ajánlattevő köteles viselni!</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 xml:space="preserve">.8. Közös ajánlattétel esetén csatolni kell </w:t>
      </w:r>
      <w:r w:rsidR="009A15FB" w:rsidRPr="009A15FB">
        <w:rPr>
          <w:rFonts w:ascii="Times New Roman" w:eastAsia="Calibri" w:hAnsi="Times New Roman" w:cs="Times New Roman"/>
          <w:bCs/>
          <w:sz w:val="24"/>
          <w:szCs w:val="24"/>
          <w:lang w:eastAsia="ar-SA"/>
        </w:rPr>
        <w:t>a közös ajánlattevők által cégszerűen aláírt közös Ajánlattevői megállapodást, amely tartalmazza az alábbiakat: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a közös Ajánlatevők nevét és címét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azon ajánlattevőt, aki a közös Ajánlattevőket az eljárás során kizárólagosan képviseli, illetőleg a közös ajánlattevők nevében hatályos jognyilatkozatot tehet;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a szerződéses árból való részesedésük mértékét, valamint külön-külön a közös ajánlattevők azon bankszámlaszámait, ahova az elismert teljesítést követően a kifizetés megtörténhet;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valamennyi közös Ajánlattevői tag nyilatkozatát arról, hogy egyetemleges felelősséget vállalnak a közbeszerzési eljárás eredményeként megkötendő szerződés szerződésszerű teljesítéséhez szükséges munkák megvalósításáért.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Az eljárásban kizárólag az ajánlattételre felhívott gazdasági szereplő(k) tehet(nek) ajánlatot. Az ajánlattételre felhívott gazdasági szereplők közösen nem tehetnek ajánlatot, azonban nincs akadálya annak, hogy valamely ajánlattételre felhívott gazdasági szereplő olyan gazdasági szereplővel tegyen közös ajánlatot, amelynek ajánlatkérő nem küldött ajánlati felhívást.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Ajánlatkérő felhívja a közös ajánlattevők figyelmét, hogy kizárólag a képviselő ajánlattevő részére küldi meg a Kbt. által előírt és egyéb értesítéseket, tájékoztatásokat, felhívásokat.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.9. Az ajánlatban benyújtott dokumentumokat</w:t>
      </w:r>
      <w:r w:rsidR="009A15FB" w:rsidRPr="009A15FB">
        <w:rPr>
          <w:rFonts w:ascii="Times New Roman" w:eastAsia="Calibri" w:hAnsi="Times New Roman" w:cs="Times New Roman"/>
          <w:bCs/>
          <w:sz w:val="24"/>
          <w:szCs w:val="24"/>
          <w:lang w:eastAsia="ar-SA"/>
        </w:rPr>
        <w:t xml:space="preserve"> – amennyiben jelen közbeszerzési dokumentum, különösen az ajánlattételi felhívás eltérő rendelkezést nem tartalmaz - a Kbt. 47. § (2) bekezdése alapján egyszerű másolatban is be lehet nyújtani. Nem elektronikus úton történő ajánlattétel esetére figyelemmel az ajánlat 66. § (1) bekezdése szerint benyújtott egy eredeti példányának a Kbt. 66. § (2) bekezdése szerinti nyilatkozat eredeti aláírt példányát kell tartalmaznia. Amennyiben a felhívás alapján valamely követelés érvényesítésének alapjául szolgáló iratot, igazolást, vagy nyilatkozatot szükséges becsatolni (pl: bankgarancia vagy kezességvállalásról szóló nyilatkozat), úgy azt eredeti, vagy hiteles másolatban kell becsatolni az eredeti ajánlatban.</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.10. Az ajánlatban szereplő, nem magyar forintban (HUF)</w:t>
      </w:r>
      <w:r w:rsidR="009A15FB" w:rsidRPr="009A15FB">
        <w:rPr>
          <w:rFonts w:ascii="Times New Roman" w:eastAsia="Calibri" w:hAnsi="Times New Roman" w:cs="Times New Roman"/>
          <w:bCs/>
          <w:sz w:val="24"/>
          <w:szCs w:val="24"/>
          <w:lang w:eastAsia="ar-SA"/>
        </w:rPr>
        <w:t xml:space="preserve"> megadott összegek tekintetében az átszámítást tartalmazó iratot közvetlenül a kérdéses dokumentum mögé kell csatolni. A bármely okirat, igazolás, nyilatkozat, stb. vonatkozásában csak az alkalmasság megállapításához szükséges sorok (adatok, információk) vonatkozásában szükséges az átszámítást tartalmazó iratot becsatolni.</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0"/>
          <w:u w:val="single"/>
          <w:lang w:eastAsia="ar-SA"/>
        </w:rPr>
      </w:pPr>
      <w:r>
        <w:rPr>
          <w:rFonts w:ascii="Times New Roman" w:eastAsia="Calibri" w:hAnsi="Times New Roman" w:cs="Times New Roman"/>
          <w:bCs/>
          <w:sz w:val="24"/>
          <w:szCs w:val="20"/>
          <w:u w:val="single"/>
          <w:lang w:eastAsia="ar-SA"/>
        </w:rPr>
        <w:t>8</w:t>
      </w:r>
      <w:r w:rsidR="009A15FB" w:rsidRPr="009A15FB">
        <w:rPr>
          <w:rFonts w:ascii="Times New Roman" w:eastAsia="Calibri" w:hAnsi="Times New Roman" w:cs="Times New Roman"/>
          <w:bCs/>
          <w:sz w:val="24"/>
          <w:szCs w:val="20"/>
          <w:u w:val="single"/>
          <w:lang w:eastAsia="ar-SA"/>
        </w:rPr>
        <w:t>.11. Helyszíni bejárás</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 xml:space="preserve">Az ajánlatkészítési időszakban az Ajánlatkérő helyszíni bejárást nem szervez az Ajánlattevők számára.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 xml:space="preserve">Ajánlattevőknek lehetősége van egyénileg (önállóan) a helyszín megtekintésére és megismerésére. Amennyiben az Ajánlattevő nem járja be a helyszínt, vagy elmulasztja a körülmények részletes megismerését, az semmiképpen sem menti fel az Ajánlattevőt azon kötelezettségek és felelősségek alól, amelyért később a megvalósítás során felel.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0"/>
          <w:lang w:eastAsia="ar-SA"/>
        </w:rPr>
      </w:pPr>
      <w:r w:rsidRPr="009A15FB">
        <w:rPr>
          <w:rFonts w:ascii="Times New Roman" w:eastAsia="Calibri" w:hAnsi="Times New Roman" w:cs="Times New Roman"/>
          <w:bCs/>
          <w:sz w:val="24"/>
          <w:szCs w:val="20"/>
          <w:lang w:eastAsia="ar-SA"/>
        </w:rPr>
        <w:t xml:space="preserve">Az önálló helyszíni bejárás során Ajánlattevőkben felmerült kérdéseket írásban tegyék fel, a kiegészítő tájékoztatás részeként.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4"/>
          <w:u w:val="single"/>
          <w:lang w:eastAsia="ar-SA"/>
        </w:rPr>
      </w:pPr>
      <w:r>
        <w:rPr>
          <w:rFonts w:ascii="Times New Roman" w:eastAsia="Calibri" w:hAnsi="Times New Roman" w:cs="Times New Roman"/>
          <w:bCs/>
          <w:sz w:val="24"/>
          <w:szCs w:val="24"/>
          <w:u w:val="single"/>
          <w:lang w:eastAsia="ar-SA"/>
        </w:rPr>
        <w:t>8</w:t>
      </w:r>
      <w:r w:rsidR="009A15FB" w:rsidRPr="009A15FB">
        <w:rPr>
          <w:rFonts w:ascii="Times New Roman" w:eastAsia="Calibri" w:hAnsi="Times New Roman" w:cs="Times New Roman"/>
          <w:bCs/>
          <w:sz w:val="24"/>
          <w:szCs w:val="24"/>
          <w:u w:val="single"/>
          <w:lang w:eastAsia="ar-SA"/>
        </w:rPr>
        <w:t>.12. Kiegészítő tájékoztatás</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Bármely gazdasági szereplő, aki az eljárásban ajánlattevő lehet – a megfelelő ajánlattétel érdekében – a közbeszerzési dokumentumokban foglaltakkal kapcsolatban, írásban (a Kbt. 56. § vonatkozó bekezdései szerint) kiegészítő tájékoztatást kérhet az ajánlatkérőtől. Felhívjuk a tisztelt gazdasági szereplők figyelmét arra, hogy telefonon, illetve személyes megkeresés útján kiegészítő tájékoztatás nem kérhető.</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xml:space="preserve">Az Ajánlatkérő felhívja az ajánlattevők figyelmét arra, hogy kérdéseiket: </w:t>
      </w:r>
    </w:p>
    <w:p w:rsidR="009A15FB" w:rsidRPr="009A15FB" w:rsidRDefault="00A22DC9" w:rsidP="009A15FB">
      <w:pPr>
        <w:suppressAutoHyphens/>
        <w:spacing w:after="0" w:line="300" w:lineRule="exact"/>
        <w:ind w:left="502"/>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dr. Kovács Éva</w:t>
      </w:r>
      <w:r w:rsidR="009A15FB" w:rsidRPr="009A15FB">
        <w:rPr>
          <w:rFonts w:ascii="Times New Roman" w:eastAsia="Calibri" w:hAnsi="Times New Roman" w:cs="Times New Roman"/>
          <w:bCs/>
          <w:sz w:val="24"/>
          <w:szCs w:val="24"/>
          <w:lang w:eastAsia="ar-SA"/>
        </w:rPr>
        <w:t xml:space="preserve"> Felelős Akkreditált Közbeszerzési Szaktanácsadó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8900 Zalaegerszeg, Ady Endre u. 21.</w:t>
      </w:r>
    </w:p>
    <w:p w:rsidR="009A15FB" w:rsidRPr="009A15FB" w:rsidRDefault="00A22DC9" w:rsidP="009A15FB">
      <w:pPr>
        <w:suppressAutoHyphens/>
        <w:spacing w:after="0" w:line="300" w:lineRule="exact"/>
        <w:ind w:left="502"/>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Telefonszám: +36 30 9731081</w:t>
      </w:r>
    </w:p>
    <w:p w:rsidR="009A15FB" w:rsidRPr="009A15FB" w:rsidRDefault="00A22DC9" w:rsidP="009A15FB">
      <w:pPr>
        <w:suppressAutoHyphens/>
        <w:spacing w:after="0" w:line="300" w:lineRule="exact"/>
        <w:ind w:left="502"/>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e-mail: drkovacsevaugyved</w:t>
      </w:r>
      <w:r w:rsidR="009A15FB" w:rsidRPr="009A15FB">
        <w:rPr>
          <w:rFonts w:ascii="Times New Roman" w:eastAsia="Calibri" w:hAnsi="Times New Roman" w:cs="Times New Roman"/>
          <w:bCs/>
          <w:sz w:val="24"/>
          <w:szCs w:val="24"/>
          <w:lang w:eastAsia="ar-SA"/>
        </w:rPr>
        <w:t>@gmail.com</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a fenti email címre aláírt (pdf és word formátumban is) küldjék meg!</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xml:space="preserve">Az Ajánlatkérő nem vállal felelősséget azon kérdések megválaszolásáért, melyeket az ajánlattevők nem a fenti email címre küldtek meg!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 xml:space="preserve">Az ajánlattevő kizárólagos felelőssége, hogy a tájékoztatási kérelme időben megérkezzen a megadott címre. </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A kiegészítő tájékoztatás keretében megadott válaszok, továbbá a válaszok alapján szükség szerint módosított egyéb dokumentumok a dokumentáció részévé válnak, így arra tekintettel köteles valamennyi Ajánlattevő ajánlatát elkészíteni.</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r w:rsidRPr="009A15FB">
        <w:rPr>
          <w:rFonts w:ascii="Times New Roman" w:eastAsia="Calibri" w:hAnsi="Times New Roman" w:cs="Times New Roman"/>
          <w:bCs/>
          <w:sz w:val="24"/>
          <w:szCs w:val="24"/>
          <w:lang w:eastAsia="ar-SA"/>
        </w:rPr>
        <w:t>A kiegészítő tájékoztatást úgy adja meg ajánlatkérő, hogy az ne sértse a gazdasági szereplők esélyegyenlőségét.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3C3E3B" w:rsidP="009A15FB">
      <w:pPr>
        <w:suppressAutoHyphens/>
        <w:spacing w:after="0" w:line="300" w:lineRule="exact"/>
        <w:ind w:left="502"/>
        <w:jc w:val="both"/>
        <w:rPr>
          <w:rFonts w:ascii="Times New Roman" w:eastAsia="Calibri" w:hAnsi="Times New Roman" w:cs="Times New Roman"/>
          <w:bCs/>
          <w:sz w:val="24"/>
          <w:szCs w:val="20"/>
          <w:u w:val="single"/>
          <w:lang w:eastAsia="ar-SA"/>
        </w:rPr>
      </w:pPr>
      <w:r>
        <w:rPr>
          <w:rFonts w:ascii="Times New Roman" w:eastAsia="Calibri" w:hAnsi="Times New Roman" w:cs="Times New Roman"/>
          <w:bCs/>
          <w:sz w:val="24"/>
          <w:szCs w:val="20"/>
          <w:u w:val="single"/>
          <w:lang w:eastAsia="ar-SA"/>
        </w:rPr>
        <w:t>8</w:t>
      </w:r>
      <w:r w:rsidR="009A15FB" w:rsidRPr="009A15FB">
        <w:rPr>
          <w:rFonts w:ascii="Times New Roman" w:eastAsia="Calibri" w:hAnsi="Times New Roman" w:cs="Times New Roman"/>
          <w:bCs/>
          <w:sz w:val="24"/>
          <w:szCs w:val="20"/>
          <w:u w:val="single"/>
          <w:lang w:eastAsia="ar-SA"/>
        </w:rPr>
        <w:t>.13. Műszaki tartalom</w:t>
      </w:r>
    </w:p>
    <w:p w:rsidR="003A4F4F" w:rsidRPr="003A4F4F" w:rsidRDefault="003A4F4F" w:rsidP="003A4F4F">
      <w:pPr>
        <w:suppressAutoHyphens/>
        <w:spacing w:after="0" w:line="300" w:lineRule="exact"/>
        <w:ind w:left="502"/>
        <w:jc w:val="both"/>
        <w:rPr>
          <w:rFonts w:ascii="Times New Roman" w:eastAsia="Calibri" w:hAnsi="Times New Roman" w:cs="Times New Roman"/>
          <w:bCs/>
          <w:sz w:val="24"/>
          <w:szCs w:val="20"/>
          <w:lang w:eastAsia="ar-SA"/>
        </w:rPr>
      </w:pPr>
      <w:r w:rsidRPr="003A4F4F">
        <w:rPr>
          <w:rFonts w:ascii="Times New Roman" w:eastAsia="Calibri" w:hAnsi="Times New Roman" w:cs="Times New Roman"/>
          <w:bCs/>
          <w:sz w:val="24"/>
          <w:szCs w:val="20"/>
          <w:lang w:eastAsia="ar-SA"/>
        </w:rPr>
        <w:t xml:space="preserve">Jelen építési beruházásnak teljesen meg kell felelnie jelen közbeszerzési dokumentum részét képező építési és kivitelezési tervdokumentációban, valamint a műszaki leírásban megadott teljes műszaki tartalomnak. </w:t>
      </w:r>
    </w:p>
    <w:p w:rsidR="003A4F4F" w:rsidRPr="003A4F4F" w:rsidRDefault="003A4F4F" w:rsidP="003A4F4F">
      <w:pPr>
        <w:suppressAutoHyphens/>
        <w:spacing w:after="0" w:line="300" w:lineRule="exact"/>
        <w:ind w:left="502"/>
        <w:jc w:val="both"/>
        <w:rPr>
          <w:rFonts w:ascii="Times New Roman" w:eastAsia="Calibri" w:hAnsi="Times New Roman" w:cs="Times New Roman"/>
          <w:bCs/>
          <w:sz w:val="24"/>
          <w:szCs w:val="20"/>
          <w:lang w:eastAsia="ar-SA"/>
        </w:rPr>
      </w:pPr>
      <w:r w:rsidRPr="003A4F4F">
        <w:rPr>
          <w:rFonts w:ascii="Times New Roman" w:eastAsia="Calibri" w:hAnsi="Times New Roman" w:cs="Times New Roman"/>
          <w:bCs/>
          <w:sz w:val="24"/>
          <w:szCs w:val="20"/>
          <w:lang w:eastAsia="ar-SA"/>
        </w:rPr>
        <w:t>A felhívásban, a közbeszerzési műszaki leírásban, illetve az árazatlan költségvetésben meghatározott esetleges konkrét termékekre és védjegyekre hivatkozás csak az elvárt műszaki tartalom meghatározása érdekében történt. Az ajánlatkérő elfogad más a megjelölt termék műszaki-technikai paramétereinek</w:t>
      </w:r>
      <w:r w:rsidRPr="003A4F4F">
        <w:rPr>
          <w:rFonts w:ascii="Calibri" w:eastAsia="Calibri" w:hAnsi="Calibri" w:cs="Times New Roman"/>
          <w:sz w:val="18"/>
          <w:szCs w:val="18"/>
        </w:rPr>
        <w:t xml:space="preserve"> </w:t>
      </w:r>
      <w:r w:rsidRPr="003A4F4F">
        <w:rPr>
          <w:rFonts w:ascii="Times New Roman" w:eastAsia="Calibri" w:hAnsi="Times New Roman" w:cs="Times New Roman"/>
          <w:bCs/>
          <w:sz w:val="24"/>
          <w:szCs w:val="20"/>
          <w:lang w:eastAsia="ar-SA"/>
        </w:rPr>
        <w:t>megfelelő vagy azzal egyenértékű terméket is, ebben az esetben azonban a megfelelést vagy azzal egyenértékűséget az ajánlattevőnek kell igazolni. A megfelelést, illetve az egyenértékűséget különösen a gyártótól származó nyilatkozattal vagy független, szakmailag elismert szervezettől származó hiteles minőségi tanúsítvánnyal kell igazolni.</w:t>
      </w:r>
    </w:p>
    <w:p w:rsidR="003A4F4F" w:rsidRPr="003A4F4F" w:rsidRDefault="003A4F4F" w:rsidP="003A4F4F">
      <w:pPr>
        <w:tabs>
          <w:tab w:val="left" w:pos="426"/>
          <w:tab w:val="num" w:pos="644"/>
        </w:tabs>
        <w:spacing w:before="60" w:after="60"/>
        <w:ind w:left="852"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 műszaki specifikációk az alábbiak szerint kerültek meghatározásra:</w:t>
      </w:r>
    </w:p>
    <w:p w:rsidR="003A4F4F" w:rsidRPr="003A4F4F" w:rsidRDefault="003A4F4F" w:rsidP="003A4F4F">
      <w:pPr>
        <w:numPr>
          <w:ilvl w:val="1"/>
          <w:numId w:val="25"/>
        </w:numPr>
        <w:tabs>
          <w:tab w:val="left" w:pos="426"/>
          <w:tab w:val="num" w:pos="1277"/>
        </w:tabs>
        <w:spacing w:before="60" w:after="60" w:line="240" w:lineRule="auto"/>
        <w:ind w:left="852"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a közbeszerzési dokumentum megadja az alkalmazandó specifikációt, amely lehet európai szabványt közzétevő nemzeti szabvány, európai műszaki engedély, közös műszaki előírás, nemzetközi szabvány, műszaki ajánlás, ezek hiányában nemzeti szabvány, nemzeti műszaki engedély, illetve nemzeti műszaki előírás hivatkozása, és/vagy az elvárt teljesítmény-, illetve funkcionális követelményeket, megjegyezve, hogy mindezek esetében az azzal egyenértékű specifikáció alkalmazása is elfogadott; vagy </w:t>
      </w:r>
    </w:p>
    <w:p w:rsidR="003A4F4F" w:rsidRPr="003A4F4F" w:rsidRDefault="003A4F4F" w:rsidP="003A4F4F">
      <w:pPr>
        <w:numPr>
          <w:ilvl w:val="1"/>
          <w:numId w:val="25"/>
        </w:numPr>
        <w:tabs>
          <w:tab w:val="left" w:pos="426"/>
          <w:tab w:val="num" w:pos="1277"/>
        </w:tabs>
        <w:spacing w:before="60" w:after="60" w:line="240" w:lineRule="auto"/>
        <w:ind w:left="852"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közbeszerzési dokumentum </w:t>
      </w:r>
      <w:r w:rsidRPr="003A4F4F">
        <w:rPr>
          <w:rFonts w:ascii="Times New Roman" w:eastAsia="Calibri" w:hAnsi="Times New Roman" w:cs="Times New Roman"/>
          <w:sz w:val="24"/>
          <w:szCs w:val="24"/>
        </w:rPr>
        <w:t>szerinti teljesítmény-, illetve funkcionális követelmények figyelembe vételével a jóváhagyott és egyenértékű specifikációk közül, az építési termékek esetében az Európai Parlament és a Tanács 305/2011/EU Rendelete (2011. március 9.), valamint az építési termék építménybe történő betervezésének és beépítésének, ennek során a teljesítmény igazolásának részletes szabályairól szóló 275/2013. (VII. 16.) Korm. rendelet szerint a hatályban levő magyar szabványok (elsősorban a harmonizált szabványok) és érvényes műszaki engedélyek közül, az ajánlattevő választja ki a szerződés teljesítéséhez szükséges specifikációt;</w:t>
      </w:r>
    </w:p>
    <w:p w:rsidR="003A4F4F" w:rsidRPr="003A4F4F" w:rsidRDefault="003A4F4F" w:rsidP="003A4F4F">
      <w:pPr>
        <w:numPr>
          <w:ilvl w:val="1"/>
          <w:numId w:val="25"/>
        </w:numPr>
        <w:tabs>
          <w:tab w:val="left" w:pos="426"/>
          <w:tab w:val="num" w:pos="1277"/>
        </w:tabs>
        <w:spacing w:before="60" w:after="60" w:line="240" w:lineRule="auto"/>
        <w:ind w:left="852"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ille</w:t>
      </w:r>
      <w:r>
        <w:rPr>
          <w:rFonts w:ascii="Times New Roman" w:eastAsia="Calibri" w:hAnsi="Times New Roman" w:cs="Times New Roman"/>
          <w:sz w:val="24"/>
          <w:szCs w:val="24"/>
        </w:rPr>
        <w:t xml:space="preserve">tve a közbeszerzési dokumentum </w:t>
      </w:r>
      <w:r w:rsidRPr="003A4F4F">
        <w:rPr>
          <w:rFonts w:ascii="Times New Roman" w:eastAsia="Calibri" w:hAnsi="Times New Roman" w:cs="Times New Roman"/>
          <w:sz w:val="24"/>
          <w:szCs w:val="24"/>
        </w:rPr>
        <w:t>konkrét gyártó meghatározott termékre hivatkozik, és a konkrét termékkel kapcsolatban a gyártó adja meg az alkalmazandó specifikációt.</w:t>
      </w:r>
    </w:p>
    <w:p w:rsidR="003A4F4F" w:rsidRPr="003A4F4F" w:rsidRDefault="003A4F4F" w:rsidP="003A4F4F">
      <w:pPr>
        <w:spacing w:before="60" w:after="60"/>
        <w:ind w:left="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Nem nyilvánítható érvénytelennek az európai szabványt közzétevő nemzeti szabványnak, európai műszaki engedélynek, közös műszaki előírásnak, nemzetközi szabványnak vagy műszaki ajánlásnak megfelelő ajánlat, amennyiben azok leírása az ajánlatkérő által megállapított teljesítményre, illetve funkcionális követelményekre vonatkozik. </w:t>
      </w:r>
    </w:p>
    <w:p w:rsidR="003A4F4F" w:rsidRPr="003A4F4F" w:rsidRDefault="003A4F4F" w:rsidP="003A4F4F">
      <w:pPr>
        <w:spacing w:before="60" w:after="60"/>
        <w:ind w:left="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Az ajánlattevőnek az ajánlatában – megfelelő módon, bármely megfelelő eszközzel – bizonyítania kell, hogy a szabványnak megfelelő termék, szolgáltatás vagy építési beruházás megfelel az ajánlatkérő által meghatározott teljesítmény-, illetve funkcionális követelményeknek.</w:t>
      </w:r>
    </w:p>
    <w:p w:rsidR="003A4F4F" w:rsidRPr="003A4F4F" w:rsidRDefault="003A4F4F" w:rsidP="003A4F4F">
      <w:pPr>
        <w:spacing w:before="60" w:after="60"/>
        <w:ind w:left="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Megfelelő eszköz lehet különösen a gyártótól származó műszaki dokumentáció vagy valamely független, szakmailag elismert szervezet minősítése. Elismert szervezetnek minősül az olyan vizsgáló és kalibráló laboratórium, valamint tanúsító és ellenőrző szervezet, amely megfelel az alkalmazandó európai szabványoknak. Az ajánlatkérő köteles elfogadni a más tagállamokban székhellyel rendelkező elismert szervezet által kiadott tanúsítványokat.</w:t>
      </w:r>
    </w:p>
    <w:p w:rsidR="003A4F4F" w:rsidRPr="003A4F4F" w:rsidRDefault="003A4F4F" w:rsidP="003A4F4F">
      <w:pPr>
        <w:spacing w:before="60" w:after="60"/>
        <w:ind w:left="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Ajánlatkérő csak a dokumentációban és mellékleteiben előírt kivitelezési technológiára és (építési) termékekre történő ajánlattételt fogad el. Azonban a műszaki leírásnak nem lehet olyan hatása, amely indokolatlanul akadályozná a közbeszerzés verseny előtti megnyitását. Az ajánlatkérő a közbeszerzési műszaki leírást nem határozhatja meg oly módon, hogy egyes gazdasági szereplőket, vagy árukat az eljárásból kizár, vagy más módon indokolatlan és hátrányos vagy előnyös megkülönböztetésüket eredményezi. Ezért a közbeszerzési dokumentumban megjelölt bármely meghatározott gyártmányú, eredetű, típusú dologra, eljárásra, tevékenységre, személyre, szabadalomra vagy védjegyre való hivatkozás csak a közbeszerzés tárgyának egyértelmű és közérthető meghatározása teszi szükségessé, és a megnevezés csak a tárgy jellegének egyértelmű meghatározása érdekében történik. Így a közbeszerzési eljárás és a teljesítés során elfogadottnak kell tekinteni minden olyan kivitelezési technológiát és építési terméket, amelyet </w:t>
      </w:r>
    </w:p>
    <w:p w:rsidR="003A4F4F" w:rsidRPr="003A4F4F" w:rsidRDefault="003A4F4F" w:rsidP="003A4F4F">
      <w:pPr>
        <w:numPr>
          <w:ilvl w:val="1"/>
          <w:numId w:val="25"/>
        </w:numPr>
        <w:tabs>
          <w:tab w:val="left" w:pos="426"/>
          <w:tab w:val="num" w:pos="1277"/>
        </w:tabs>
        <w:spacing w:before="60" w:after="60" w:line="240" w:lineRule="auto"/>
        <w:ind w:left="852"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 közbeszerzési dokumentumban hivatkozott/alkalmazott specifikáció alapján gyártanak, építenek be és minősítenek, illetve</w:t>
      </w:r>
    </w:p>
    <w:p w:rsidR="003A4F4F" w:rsidRPr="003A4F4F" w:rsidRDefault="003A4F4F" w:rsidP="003A4F4F">
      <w:pPr>
        <w:numPr>
          <w:ilvl w:val="1"/>
          <w:numId w:val="25"/>
        </w:numPr>
        <w:tabs>
          <w:tab w:val="left" w:pos="426"/>
          <w:tab w:val="num" w:pos="1277"/>
        </w:tabs>
        <w:spacing w:before="60" w:after="60" w:line="240" w:lineRule="auto"/>
        <w:ind w:left="852"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 hivatkozott/alkalmazott specifikációval egyenértékű specifikáció alapján gyártanak, építenek be és minősítenek.</w:t>
      </w:r>
    </w:p>
    <w:p w:rsidR="003A4F4F" w:rsidRPr="003A4F4F" w:rsidRDefault="003A4F4F" w:rsidP="003A4F4F">
      <w:pPr>
        <w:suppressAutoHyphens/>
        <w:spacing w:after="0" w:line="300" w:lineRule="exact"/>
        <w:ind w:left="502"/>
        <w:jc w:val="both"/>
        <w:rPr>
          <w:rFonts w:ascii="Times New Roman" w:eastAsia="Calibri" w:hAnsi="Times New Roman" w:cs="Times New Roman"/>
          <w:bCs/>
          <w:sz w:val="24"/>
          <w:szCs w:val="20"/>
          <w:u w:val="single"/>
          <w:lang w:eastAsia="ar-SA"/>
        </w:rPr>
      </w:pPr>
      <w:bookmarkStart w:id="1" w:name="_Toc454878798"/>
    </w:p>
    <w:p w:rsidR="003A4F4F" w:rsidRPr="003A4F4F" w:rsidRDefault="003C3E3B" w:rsidP="003A4F4F">
      <w:pPr>
        <w:suppressAutoHyphens/>
        <w:spacing w:after="0" w:line="300" w:lineRule="exact"/>
        <w:ind w:left="502"/>
        <w:jc w:val="both"/>
        <w:rPr>
          <w:rFonts w:ascii="Times New Roman" w:eastAsia="Calibri" w:hAnsi="Times New Roman" w:cs="Times New Roman"/>
          <w:bCs/>
          <w:sz w:val="24"/>
          <w:szCs w:val="20"/>
          <w:u w:val="single"/>
          <w:lang w:eastAsia="ar-SA"/>
        </w:rPr>
      </w:pPr>
      <w:r>
        <w:rPr>
          <w:rFonts w:ascii="Times New Roman" w:eastAsia="Calibri" w:hAnsi="Times New Roman" w:cs="Times New Roman"/>
          <w:bCs/>
          <w:sz w:val="24"/>
          <w:szCs w:val="20"/>
          <w:u w:val="single"/>
          <w:lang w:eastAsia="ar-SA"/>
        </w:rPr>
        <w:t>8</w:t>
      </w:r>
      <w:r w:rsidR="003A4F4F" w:rsidRPr="003A4F4F">
        <w:rPr>
          <w:rFonts w:ascii="Times New Roman" w:eastAsia="Calibri" w:hAnsi="Times New Roman" w:cs="Times New Roman"/>
          <w:bCs/>
          <w:sz w:val="24"/>
          <w:szCs w:val="20"/>
          <w:u w:val="single"/>
          <w:lang w:eastAsia="ar-SA"/>
        </w:rPr>
        <w:t>.14. Organizáció:</w:t>
      </w:r>
      <w:bookmarkEnd w:id="1"/>
    </w:p>
    <w:p w:rsidR="003A4F4F" w:rsidRPr="003A4F4F" w:rsidRDefault="003A4F4F" w:rsidP="003A4F4F">
      <w:pPr>
        <w:ind w:left="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Ajánlatkérő felhívja a figyelmet, hogy a 191/2009. (IX. 15.) Korm. rendelet szerinti építésszervezési (organizációs) feladatok meghatározása és megvalósítása is az ajánlattevő feladata, amely során figyelemmel kell lenni a tárgyi építési feladatok körülményeire: </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Az ajánlatkérő építési munkaterületet a meglevő intézmény építéssel érintett részének kiürítésével biztosítja.</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A létesítmény építésre igénybeveendő helyiségei korlátozás nélkül igénybe vehetők. </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Az udvar az építés idejére korlátozással vehető igénybe munkaterületként. Lehetséges rakodó és anyagtároló, valamint a felvonulási létesítmények elhelyezésére az intézmén</w:t>
      </w:r>
      <w:r w:rsidR="00B86116">
        <w:rPr>
          <w:rFonts w:ascii="Times New Roman" w:eastAsia="Calibri" w:hAnsi="Times New Roman" w:cs="Times New Roman"/>
          <w:sz w:val="24"/>
          <w:szCs w:val="24"/>
        </w:rPr>
        <w:t xml:space="preserve">y által nem használt területek. </w:t>
      </w:r>
      <w:r w:rsidRPr="003A4F4F">
        <w:rPr>
          <w:rFonts w:ascii="Times New Roman" w:eastAsia="Calibri" w:hAnsi="Times New Roman" w:cs="Times New Roman"/>
          <w:sz w:val="24"/>
          <w:szCs w:val="24"/>
        </w:rPr>
        <w:t>Figyelembe kell venni, hogy az anyagtárolásra az ingatlanon egyéb terület nem áll rendelkezésre, azaz az építőanyagok igazgatását úgy kell szervezni, hogy azok minden esetben a beépítés helyére kerüljenek. A munkavégzés idejére az igénybe vett területek őrzése sem biztosított. Az igénybe vett területet helyre kell állítani az építés befejezése után.</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Az igénybe vett munkaterül</w:t>
      </w:r>
      <w:r w:rsidR="00B86116">
        <w:rPr>
          <w:rFonts w:ascii="Times New Roman" w:eastAsia="Calibri" w:hAnsi="Times New Roman" w:cs="Times New Roman"/>
          <w:sz w:val="24"/>
          <w:szCs w:val="24"/>
        </w:rPr>
        <w:t xml:space="preserve">eteket </w:t>
      </w:r>
      <w:r w:rsidRPr="003A4F4F">
        <w:rPr>
          <w:rFonts w:ascii="Times New Roman" w:eastAsia="Calibri" w:hAnsi="Times New Roman" w:cs="Times New Roman"/>
          <w:sz w:val="24"/>
          <w:szCs w:val="24"/>
        </w:rPr>
        <w:t>és felvonulási területeket legalább szalagkorláttal jól láthatóan kell határolni.</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 kertet és növényzet meg kell óvni. Fát kivágni nem lehet, ágak visszavágása, cserjék kivágása engedéllyel történhet.</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 kivitelezés alatt az építéssel nem érintett környező közterületek és ingatlanok zavartalan használatát is folyamatosan biztosítani kell, illetve a környező út, járda és zöldterületek por- és építésből adódó szennyeződés, sárfelhordás védelmét folyamatosan biztosítani kell. Ez a gyakorlatban a munkaterület elválasztását, a megközelítési útvonalak folyamatos tisztán tartását jelenti.</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Ajánlattevőnek a kivitelezési munkafolyamatok végzését, az anyagok és eszközök mozgatását úgy kell végrehajtania, hogy a szállítás során az igénybe vett helyiségek, utak, járdák és azok berendezése, műtárgyai, valamint a környező épületek és növényzet károsodást, sérülést ne szenvedjenek. </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Az esetlegesen keletkezett károk helyreállítási kötelezettsége és költsége vállalkozót terheli. </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 kibontott hulladék és újrahasznosítható anyagokra nem tart igényt az Ajánlatkérő.</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A kibontott újrahasznosítható anyagokat, EWC kód szerint különválogatva kell gyűjteni. </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Az újrahasznosítható hulladékok inert tárolókba, a nem újrahasznosítható építési törmelék és hulladék ártalmatlanítása konténeres szállítással a nagykanizsai, zalaegerszegi vagy a zalabéri hulladéklerakóba történhet.</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 szállítást csak engedéllyel rendelkező járművek végezhetik. A hulladékok elhelyezését ajánlattevőnek igazolnia, melyeket a műszaki átadás átvételi dokumentációhoz szükséges csatolni.</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 xml:space="preserve">A felesleges földanyagok, talaj elszállításáról és végleges deponálási helyének kijelöléséről az ajánlattevőnek szükséges gondoskodnia. Az ajánlatkérő lerakóhelyet nem tud biztosítani. </w:t>
      </w:r>
    </w:p>
    <w:p w:rsidR="003A4F4F" w:rsidRPr="00AE4B12"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AE4B12">
        <w:rPr>
          <w:rFonts w:ascii="Times New Roman" w:eastAsia="Calibri" w:hAnsi="Times New Roman" w:cs="Times New Roman"/>
          <w:sz w:val="24"/>
          <w:szCs w:val="24"/>
        </w:rPr>
        <w:t>Villamos energia az épületen belüli hálózatról, a főelosztóból ideiglenes elosztó és szekrény létesítésével és áramvédő kapcsoló beiktatásával, kábelesen építhető ki.</w:t>
      </w:r>
    </w:p>
    <w:p w:rsidR="003A4F4F" w:rsidRPr="00AE4B12"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AE4B12">
        <w:rPr>
          <w:rFonts w:ascii="Times New Roman" w:eastAsia="Calibri" w:hAnsi="Times New Roman" w:cs="Times New Roman"/>
          <w:sz w:val="24"/>
          <w:szCs w:val="24"/>
        </w:rPr>
        <w:t>Ideiglenes építési víz is az épület belső hálózatán áll rendelkezésre.</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Munkahelyi szociális és mellékhelyiséget az ajánlatkérő nem biztosít, ezért az átvett munkaterületen meglevő helyiségekben lehet kialakítani, vagy mobil megoldással lehet gondoskodni róla.</w:t>
      </w:r>
    </w:p>
    <w:p w:rsidR="003A4F4F" w:rsidRP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Általában a nappali munkavégzés esetén (6-22 óráig) 65 dB, míg éjjel 50 dB „A-hangnyomásszint” engedélyezett. Az intézmény területén tilos zajt keltő munkák végzése este 20h és reggel 7h, vasárnap és ünnepnapokon este 20h és reggel 9h között, kivéve azonnali hibaelhárítási munkákat.  </w:t>
      </w:r>
    </w:p>
    <w:p w:rsidR="003A4F4F" w:rsidRPr="00AE4B12"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AE4B12">
        <w:rPr>
          <w:rFonts w:ascii="Times New Roman" w:eastAsia="Calibri" w:hAnsi="Times New Roman" w:cs="Times New Roman"/>
          <w:sz w:val="24"/>
          <w:szCs w:val="24"/>
        </w:rPr>
        <w:t>A bontási és építési munkákból adódó rezgések és zaj hatás nem korlátozhatja az intézmény működését, így a nagy zajjal, rezgéssel járó munkák ütemezését és helyszínét erre figyelemmel kell szervezni.</w:t>
      </w:r>
    </w:p>
    <w:p w:rsidR="003A4F4F" w:rsidRDefault="003A4F4F" w:rsidP="003A4F4F">
      <w:pPr>
        <w:numPr>
          <w:ilvl w:val="0"/>
          <w:numId w:val="26"/>
        </w:numPr>
        <w:spacing w:after="0" w:line="240" w:lineRule="auto"/>
        <w:ind w:left="1277" w:hanging="426"/>
        <w:jc w:val="both"/>
        <w:rPr>
          <w:rFonts w:ascii="Times New Roman" w:eastAsia="Calibri" w:hAnsi="Times New Roman" w:cs="Times New Roman"/>
          <w:sz w:val="24"/>
          <w:szCs w:val="24"/>
        </w:rPr>
      </w:pPr>
      <w:r w:rsidRPr="003A4F4F">
        <w:rPr>
          <w:rFonts w:ascii="Times New Roman" w:eastAsia="Calibri" w:hAnsi="Times New Roman" w:cs="Times New Roman"/>
          <w:sz w:val="24"/>
          <w:szCs w:val="24"/>
        </w:rPr>
        <w:t>A munkákhoz esetlegesen szükséges vízszünet, áramszünet az Ajánlatkérő műszaki ügyekben kijelölt képviselőjével előre egyeztetett időpontban történhet.</w:t>
      </w:r>
    </w:p>
    <w:p w:rsidR="00B86116" w:rsidRPr="003A4F4F" w:rsidRDefault="00B86116" w:rsidP="00B86116">
      <w:pPr>
        <w:spacing w:after="0" w:line="240" w:lineRule="auto"/>
        <w:ind w:left="1277"/>
        <w:jc w:val="both"/>
        <w:rPr>
          <w:rFonts w:ascii="Times New Roman" w:eastAsia="Calibri" w:hAnsi="Times New Roman" w:cs="Times New Roman"/>
          <w:sz w:val="24"/>
          <w:szCs w:val="24"/>
        </w:rPr>
      </w:pPr>
    </w:p>
    <w:p w:rsidR="00B86116" w:rsidRDefault="003C3E3B" w:rsidP="00B86116">
      <w:pPr>
        <w:suppressAutoHyphens/>
        <w:spacing w:after="0" w:line="300" w:lineRule="exact"/>
        <w:ind w:left="502"/>
        <w:jc w:val="both"/>
        <w:rPr>
          <w:rFonts w:ascii="Times New Roman" w:eastAsia="Calibri" w:hAnsi="Times New Roman" w:cs="Times New Roman"/>
          <w:bCs/>
          <w:sz w:val="24"/>
          <w:szCs w:val="20"/>
          <w:u w:val="single"/>
          <w:lang w:eastAsia="ar-SA"/>
        </w:rPr>
      </w:pPr>
      <w:r>
        <w:rPr>
          <w:rFonts w:ascii="Times New Roman" w:eastAsia="Calibri" w:hAnsi="Times New Roman" w:cs="Times New Roman"/>
          <w:bCs/>
          <w:sz w:val="24"/>
          <w:szCs w:val="20"/>
          <w:u w:val="single"/>
          <w:lang w:eastAsia="ar-SA"/>
        </w:rPr>
        <w:t>8</w:t>
      </w:r>
      <w:r w:rsidR="00B86116">
        <w:rPr>
          <w:rFonts w:ascii="Times New Roman" w:eastAsia="Calibri" w:hAnsi="Times New Roman" w:cs="Times New Roman"/>
          <w:bCs/>
          <w:sz w:val="24"/>
          <w:szCs w:val="20"/>
          <w:u w:val="single"/>
          <w:lang w:eastAsia="ar-SA"/>
        </w:rPr>
        <w:t>.15.Szakmai ajánlat (árazott költségvetés</w:t>
      </w:r>
      <w:r w:rsidR="00FE0863">
        <w:rPr>
          <w:rFonts w:ascii="Times New Roman" w:eastAsia="Calibri" w:hAnsi="Times New Roman" w:cs="Times New Roman"/>
          <w:bCs/>
          <w:sz w:val="24"/>
          <w:szCs w:val="20"/>
          <w:u w:val="single"/>
          <w:lang w:eastAsia="ar-SA"/>
        </w:rPr>
        <w:t xml:space="preserve"> és szakember önéletrajza</w:t>
      </w:r>
      <w:r w:rsidR="00B86116">
        <w:rPr>
          <w:rFonts w:ascii="Times New Roman" w:eastAsia="Calibri" w:hAnsi="Times New Roman" w:cs="Times New Roman"/>
          <w:bCs/>
          <w:sz w:val="24"/>
          <w:szCs w:val="20"/>
          <w:u w:val="single"/>
          <w:lang w:eastAsia="ar-SA"/>
        </w:rPr>
        <w:t>). </w:t>
      </w:r>
    </w:p>
    <w:p w:rsidR="00B86116" w:rsidRDefault="00B86116" w:rsidP="00B86116">
      <w:pPr>
        <w:tabs>
          <w:tab w:val="left" w:pos="426"/>
        </w:tabs>
        <w:spacing w:before="60"/>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A közbeszerzési dokumentumban foglalt feladatok tervezői költségkiírás tételes beárazását kell tartalmaznia kötelező érvénnyel, úgy, hogy az ajánlati költségvetés tételsorrendjének és összesítőjének meg kell egyeznie a jelen dokumentáció mellékleteként kiadott tervezői árazatlan költségkiírásban felsorolt tételek sorrendjével. </w:t>
      </w:r>
    </w:p>
    <w:p w:rsidR="00B86116" w:rsidRDefault="00B86116" w:rsidP="00B86116">
      <w:pPr>
        <w:tabs>
          <w:tab w:val="left" w:pos="426"/>
        </w:tabs>
        <w:spacing w:before="60"/>
        <w:ind w:left="426" w:hanging="426"/>
        <w:jc w:val="both"/>
        <w:rPr>
          <w:rFonts w:ascii="Times New Roman" w:hAnsi="Times New Roman" w:cs="Times New Roman"/>
          <w:sz w:val="24"/>
          <w:szCs w:val="24"/>
        </w:rPr>
      </w:pPr>
      <w:r>
        <w:rPr>
          <w:rFonts w:ascii="Times New Roman" w:hAnsi="Times New Roman" w:cs="Times New Roman"/>
          <w:sz w:val="24"/>
          <w:szCs w:val="24"/>
        </w:rPr>
        <w:tab/>
        <w:t>A megajánlott anyagok, szerkezeteket, és szolgáltatások műszaki leírásának egyértelműen utalnia kell a vonatkozó – az ajánlatkérő által az ajánlati felhívásban, dokumentációban előírt – specifikációra, vagy egyértelmű pontos gyártó/típus megnevezéssel (beazonosíthatóan) kell feltüntetni.</w:t>
      </w:r>
    </w:p>
    <w:p w:rsidR="00B86116" w:rsidRDefault="00B86116" w:rsidP="00B86116">
      <w:pPr>
        <w:tabs>
          <w:tab w:val="left" w:pos="426"/>
        </w:tabs>
        <w:spacing w:before="60"/>
        <w:ind w:left="426"/>
        <w:jc w:val="both"/>
        <w:rPr>
          <w:rFonts w:ascii="Times New Roman" w:hAnsi="Times New Roman" w:cs="Times New Roman"/>
          <w:sz w:val="24"/>
          <w:szCs w:val="24"/>
        </w:rPr>
      </w:pPr>
      <w:r>
        <w:rPr>
          <w:rFonts w:ascii="Times New Roman" w:hAnsi="Times New Roman" w:cs="Times New Roman"/>
          <w:sz w:val="24"/>
          <w:szCs w:val="24"/>
        </w:rPr>
        <w:t>Az egyenértékű anyagok, szerkezeteket, és szolgáltatások megajánlása nem jelent többváltozatú ajánlattételt.</w:t>
      </w:r>
    </w:p>
    <w:p w:rsidR="00B86116" w:rsidRDefault="00B86116" w:rsidP="00B86116">
      <w:pPr>
        <w:tabs>
          <w:tab w:val="left" w:pos="426"/>
        </w:tabs>
        <w:spacing w:before="60"/>
        <w:ind w:left="426"/>
        <w:jc w:val="both"/>
        <w:rPr>
          <w:rFonts w:ascii="Times New Roman" w:hAnsi="Times New Roman" w:cs="Times New Roman"/>
          <w:sz w:val="24"/>
          <w:szCs w:val="24"/>
        </w:rPr>
      </w:pPr>
      <w:r>
        <w:rPr>
          <w:rFonts w:ascii="Times New Roman" w:hAnsi="Times New Roman" w:cs="Times New Roman"/>
          <w:sz w:val="24"/>
          <w:szCs w:val="24"/>
        </w:rPr>
        <w:t xml:space="preserve">Az Ajánlattevők kizárólagos kockázata, hogy gondosan megvizsgálják a közbeszerzési dokumentumot és annak minden kiegészítését, amely </w:t>
      </w:r>
      <w:r w:rsidR="00FC67F5">
        <w:rPr>
          <w:rFonts w:ascii="Times New Roman" w:hAnsi="Times New Roman" w:cs="Times New Roman"/>
          <w:sz w:val="24"/>
          <w:szCs w:val="24"/>
        </w:rPr>
        <w:t>az ajánlati időszak alatt kerül</w:t>
      </w:r>
      <w:r>
        <w:rPr>
          <w:rFonts w:ascii="Times New Roman" w:hAnsi="Times New Roman" w:cs="Times New Roman"/>
          <w:sz w:val="24"/>
          <w:szCs w:val="24"/>
        </w:rPr>
        <w:t xml:space="preserve"> kibocsátásra, valamint, hogy megbízható információkat szerezzenek be minden olyan körülmény és kötelezettség vonatkozásában, amely bármilyen módon is befolyásolhatja az Ajánlat természetét, mennyiségi jellemzőit vagy az építési munka megvalósítását abban az esetben, ha az Ajánlat elfogadást nyer.</w:t>
      </w:r>
    </w:p>
    <w:p w:rsidR="00B86116" w:rsidRDefault="00B86116" w:rsidP="00B86116">
      <w:pPr>
        <w:tabs>
          <w:tab w:val="left" w:pos="426"/>
        </w:tabs>
        <w:spacing w:before="60"/>
        <w:ind w:left="426"/>
        <w:jc w:val="both"/>
        <w:rPr>
          <w:rFonts w:ascii="Times New Roman" w:hAnsi="Times New Roman" w:cs="Times New Roman"/>
          <w:sz w:val="24"/>
          <w:szCs w:val="24"/>
        </w:rPr>
      </w:pPr>
      <w:r>
        <w:rPr>
          <w:rFonts w:ascii="Times New Roman" w:hAnsi="Times New Roman" w:cs="Times New Roman"/>
          <w:sz w:val="24"/>
          <w:szCs w:val="24"/>
        </w:rPr>
        <w:t>Vállalkozó feladata és felelőssége, hogy az eljárás során kiadott anyagokban (dokumentációban, a leírásokban, a tervekben, az engedélyekben, a kiadott költségvetésben) foglaltakat egységes egészként kezelve és a kivitelezés során minden olyan műszaki tartalmat megvalósítson, amelyik bármelyik dokumentumban szerepel, és/vagy a kivitelezési szerződés tartalmát képezi, így a szerződéses ár meghatározásánál figyelembe nem vett olyan munkát is, amely nélkül a mű (építmény) rendeltetésszerű</w:t>
      </w:r>
      <w:r w:rsidR="00FC67F5">
        <w:rPr>
          <w:rFonts w:ascii="Times New Roman" w:hAnsi="Times New Roman" w:cs="Times New Roman"/>
          <w:sz w:val="24"/>
          <w:szCs w:val="24"/>
        </w:rPr>
        <w:t xml:space="preserve"> </w:t>
      </w:r>
      <w:r>
        <w:rPr>
          <w:rFonts w:ascii="Times New Roman" w:hAnsi="Times New Roman" w:cs="Times New Roman"/>
          <w:sz w:val="24"/>
          <w:szCs w:val="24"/>
        </w:rPr>
        <w:t>használatra alkalmas megvalósítása nem történhet meg (többletmunka).</w:t>
      </w:r>
    </w:p>
    <w:p w:rsidR="00B86116" w:rsidRDefault="00B86116" w:rsidP="00B86116">
      <w:pPr>
        <w:tabs>
          <w:tab w:val="left" w:pos="426"/>
        </w:tabs>
        <w:spacing w:before="60"/>
        <w:ind w:left="426"/>
        <w:jc w:val="both"/>
        <w:rPr>
          <w:rFonts w:ascii="Times New Roman" w:hAnsi="Times New Roman" w:cs="Times New Roman"/>
          <w:sz w:val="24"/>
          <w:szCs w:val="24"/>
        </w:rPr>
      </w:pPr>
      <w:r>
        <w:rPr>
          <w:rFonts w:ascii="Times New Roman" w:hAnsi="Times New Roman" w:cs="Times New Roman"/>
          <w:sz w:val="24"/>
          <w:szCs w:val="24"/>
        </w:rPr>
        <w:t>A tételes költségvetést (árajánlatot) a dokumentációban rendelkezésre bocsátott kiviteli tervben foglalt műszaki leírásoknak, tervdokumentációknak és árazatlan költségkiírásnak megfelelően kell elkészíteni.</w:t>
      </w:r>
    </w:p>
    <w:p w:rsidR="00B86116" w:rsidRDefault="00B86116" w:rsidP="00B86116">
      <w:pPr>
        <w:tabs>
          <w:tab w:val="left" w:pos="426"/>
        </w:tabs>
        <w:spacing w:before="60"/>
        <w:ind w:left="426"/>
        <w:jc w:val="both"/>
        <w:rPr>
          <w:rFonts w:ascii="Times New Roman" w:hAnsi="Times New Roman" w:cs="Times New Roman"/>
          <w:sz w:val="24"/>
          <w:szCs w:val="24"/>
        </w:rPr>
      </w:pPr>
      <w:r>
        <w:rPr>
          <w:rFonts w:ascii="Times New Roman" w:hAnsi="Times New Roman" w:cs="Times New Roman"/>
          <w:sz w:val="24"/>
          <w:szCs w:val="24"/>
        </w:rPr>
        <w:t>Az ajánlatok összehasonlíthatósága és értékelhetősége - azaz az ajánlattevők esélyegyenlőségének biztosítása - érdekében az ajánlatkérő által rendelkezésre bocsátott költségvetés kiírásokban tételsort elvonni, érdemben módosítani, illetve hozzátenni nem lehet, ellenkező esetben az ajánlat érvénytelen lesz. Amennyiben az Ajánlattevő a tételes ajánlatát nem az Ajánlatkérő által közzétett költségvetés</w:t>
      </w:r>
      <w:r w:rsidR="00FC67F5">
        <w:rPr>
          <w:rFonts w:ascii="Times New Roman" w:hAnsi="Times New Roman" w:cs="Times New Roman"/>
          <w:sz w:val="24"/>
          <w:szCs w:val="24"/>
        </w:rPr>
        <w:t>i</w:t>
      </w:r>
      <w:r>
        <w:rPr>
          <w:rFonts w:ascii="Times New Roman" w:hAnsi="Times New Roman" w:cs="Times New Roman"/>
          <w:sz w:val="24"/>
          <w:szCs w:val="24"/>
        </w:rPr>
        <w:t xml:space="preserve"> kiírásnak mindenben megfelelő módon vagy hiányosan nyújtja be, úgy ajánlata – annak alátámasztása hiányában – érvénytelen.</w:t>
      </w:r>
    </w:p>
    <w:p w:rsidR="009A15FB" w:rsidRDefault="00B86116" w:rsidP="00B86116">
      <w:pPr>
        <w:suppressAutoHyphens/>
        <w:spacing w:after="0" w:line="300" w:lineRule="exact"/>
        <w:ind w:left="502"/>
        <w:jc w:val="both"/>
        <w:rPr>
          <w:rFonts w:ascii="Times New Roman" w:hAnsi="Times New Roman" w:cs="Times New Roman"/>
          <w:sz w:val="24"/>
          <w:szCs w:val="24"/>
        </w:rPr>
      </w:pPr>
      <w:r>
        <w:rPr>
          <w:rFonts w:ascii="Times New Roman" w:hAnsi="Times New Roman" w:cs="Times New Roman"/>
          <w:sz w:val="24"/>
          <w:szCs w:val="24"/>
        </w:rPr>
        <w:t>Az ajánlatkérő nem írja elő valamely költségvetési normakönyv kötelező alkalmazását, a dokumentáció ilyen hivatkozásai csak tájékoztató jellegűek. Az ajánlattevők diszkrecionális joga, egyben feladata és felelőssége a tervezői költségkiírás tételeinek, a tételekhez kapcsolódó munkafeladatok, anyag- és erőforrás-szükséglet értelmezése és elemzése a tervdokumentációk és műszaki leírások alapján. Az ajánlatban szereplő költségtételekhez rendelt anyag és díj költségelemek szorzatösszegeként megjelenítendő ajánlati árnak tartalmaznia kell mindazokat a költségeket, amelyek az ajánlat tárgyának eredményfelelős megvalósításához, az ajánlati felhívásban és a dokumentációban rögzített feltételek betartásához szükségesek, így többek között minden közvetlen és közvetett költséget, a szerződésben foglalt vállalkozói kötelezettséghez kapcsolódó költségeket, különösen a munkavégzéshez szükséges ideiglenes létesítmények és a munkaterület igénybevételével kapcsolatos intézkedések,  bérleti díjakat, hatósági díjakat, a minőség-ellenőrzés és terméktanúsítás, munka- és egészségvédelem, a hibák kijavításához szükséges munkák, a szavatossággal kapcsolatos feladatok és a 191/2009. (IX. 15.) Korm. rendelet 2. § e) pont szerinti munkák  költségét is.</w:t>
      </w:r>
    </w:p>
    <w:p w:rsidR="00FE0863" w:rsidRDefault="00FE0863" w:rsidP="00B86116">
      <w:pPr>
        <w:suppressAutoHyphens/>
        <w:spacing w:after="0" w:line="300" w:lineRule="exact"/>
        <w:ind w:left="502"/>
        <w:jc w:val="both"/>
        <w:rPr>
          <w:rFonts w:ascii="Times New Roman" w:hAnsi="Times New Roman" w:cs="Times New Roman"/>
          <w:sz w:val="24"/>
          <w:szCs w:val="24"/>
        </w:rPr>
      </w:pPr>
    </w:p>
    <w:p w:rsidR="00FE0863" w:rsidRPr="00FE0863" w:rsidRDefault="00FE0863" w:rsidP="00FE0863">
      <w:pPr>
        <w:tabs>
          <w:tab w:val="left" w:pos="426"/>
        </w:tabs>
        <w:spacing w:before="60"/>
        <w:ind w:left="426"/>
        <w:jc w:val="both"/>
        <w:rPr>
          <w:rFonts w:ascii="Times New Roman" w:eastAsia="Calibri" w:hAnsi="Times New Roman" w:cs="Times New Roman"/>
          <w:bCs/>
          <w:sz w:val="24"/>
          <w:szCs w:val="24"/>
        </w:rPr>
      </w:pPr>
      <w:r w:rsidRPr="00FE0863">
        <w:rPr>
          <w:rFonts w:ascii="Times New Roman" w:eastAsia="Calibri" w:hAnsi="Times New Roman" w:cs="Times New Roman"/>
          <w:bCs/>
          <w:sz w:val="24"/>
          <w:szCs w:val="24"/>
        </w:rPr>
        <w:t>Ajánlattevőnek kötelezően csatolnia kell az általa az M/1. alkalmassági követelmény alapján megajánlott szakember által saját kezűleg aláírt önéletrajzot. Az önéletrajzból minden kétséget kizáróan megállapíthatónak kell lennie az ajánlati felhívásban előírt értékelési szempont szerinti kö</w:t>
      </w:r>
      <w:r w:rsidR="002539FB">
        <w:rPr>
          <w:rFonts w:ascii="Times New Roman" w:eastAsia="Calibri" w:hAnsi="Times New Roman" w:cs="Times New Roman"/>
          <w:bCs/>
          <w:sz w:val="24"/>
          <w:szCs w:val="24"/>
        </w:rPr>
        <w:t xml:space="preserve">vetelménynek történő megfelelés, akként, hogy a szakmai önéletrajznak tartalmaznia kell </w:t>
      </w:r>
      <w:r w:rsidR="002539FB" w:rsidRPr="002539FB">
        <w:rPr>
          <w:rFonts w:ascii="Times New Roman" w:eastAsia="Calibri" w:hAnsi="Times New Roman" w:cs="Times New Roman"/>
          <w:bCs/>
          <w:sz w:val="24"/>
          <w:szCs w:val="24"/>
        </w:rPr>
        <w:t>a teljes, névjegyzékbe vételhez szükséges kötelezően előírt gyakorlati idővel együtt bemutatott szakmai tapasztalat ismertetését</w:t>
      </w:r>
      <w:r w:rsidR="002539FB">
        <w:rPr>
          <w:rFonts w:ascii="Times New Roman" w:eastAsia="Calibri" w:hAnsi="Times New Roman" w:cs="Times New Roman"/>
          <w:bCs/>
          <w:sz w:val="24"/>
          <w:szCs w:val="24"/>
        </w:rPr>
        <w:t>.</w:t>
      </w:r>
    </w:p>
    <w:p w:rsidR="009A15FB" w:rsidRPr="009A15FB" w:rsidRDefault="009A15FB" w:rsidP="009A15FB">
      <w:pPr>
        <w:suppressAutoHyphens/>
        <w:spacing w:after="0" w:line="300" w:lineRule="exact"/>
        <w:ind w:left="502"/>
        <w:jc w:val="both"/>
        <w:rPr>
          <w:rFonts w:ascii="Times New Roman" w:eastAsia="Calibri" w:hAnsi="Times New Roman" w:cs="Times New Roman"/>
          <w:bCs/>
          <w:sz w:val="24"/>
          <w:szCs w:val="24"/>
          <w:lang w:eastAsia="ar-SA"/>
        </w:rPr>
      </w:pPr>
    </w:p>
    <w:p w:rsidR="009A15FB" w:rsidRPr="009A15FB" w:rsidRDefault="009A15FB" w:rsidP="009A15FB">
      <w:pPr>
        <w:numPr>
          <w:ilvl w:val="0"/>
          <w:numId w:val="3"/>
        </w:numPr>
        <w:suppressAutoHyphens/>
        <w:spacing w:after="0" w:line="300" w:lineRule="exact"/>
        <w:ind w:left="567" w:hanging="567"/>
        <w:jc w:val="both"/>
        <w:rPr>
          <w:rFonts w:ascii="Times New Roman" w:eastAsia="Times New Roman" w:hAnsi="Times New Roman" w:cs="Times New Roman"/>
          <w:b/>
          <w:bCs/>
          <w:i/>
          <w:sz w:val="24"/>
          <w:szCs w:val="24"/>
          <w:u w:val="single"/>
          <w:lang w:eastAsia="ar-SA"/>
        </w:rPr>
      </w:pPr>
      <w:r w:rsidRPr="009A15FB">
        <w:rPr>
          <w:rFonts w:ascii="Times New Roman" w:eastAsia="Times New Roman" w:hAnsi="Times New Roman" w:cs="Times New Roman"/>
          <w:b/>
          <w:bCs/>
          <w:i/>
          <w:sz w:val="24"/>
          <w:szCs w:val="24"/>
          <w:u w:val="single"/>
          <w:lang w:eastAsia="ar-SA"/>
        </w:rPr>
        <w:t>Az ajánlatok értékelési szempontja(i):</w:t>
      </w:r>
    </w:p>
    <w:p w:rsidR="009A15FB" w:rsidRPr="009A15FB" w:rsidRDefault="009A15FB" w:rsidP="009A15FB">
      <w:pPr>
        <w:suppressAutoHyphens/>
        <w:spacing w:after="0" w:line="300" w:lineRule="exact"/>
        <w:jc w:val="both"/>
        <w:rPr>
          <w:rFonts w:ascii="Times New Roman" w:eastAsia="Times New Roman" w:hAnsi="Times New Roman" w:cs="Times New Roman"/>
          <w:sz w:val="24"/>
          <w:szCs w:val="24"/>
          <w:lang w:eastAsia="ar-SA"/>
        </w:rPr>
      </w:pP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Ajánlatkérő az ajánlatokat a Kbt. 76.§ (2) bekezdés c) pontja alapján az alábbi bírálati szempontok szerint értékeli.</w:t>
      </w: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3198"/>
      </w:tblGrid>
      <w:tr w:rsidR="009A15FB" w:rsidRPr="003C5ECB" w:rsidTr="00B40467">
        <w:tc>
          <w:tcPr>
            <w:tcW w:w="4536" w:type="dxa"/>
          </w:tcPr>
          <w:p w:rsidR="009A15FB" w:rsidRPr="004B3466"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4B3466">
              <w:rPr>
                <w:rFonts w:ascii="Times New Roman" w:eastAsia="Times New Roman" w:hAnsi="Times New Roman" w:cs="Times New Roman"/>
                <w:color w:val="000000"/>
                <w:sz w:val="24"/>
                <w:szCs w:val="24"/>
                <w:lang w:eastAsia="ar-SA"/>
              </w:rPr>
              <w:t>Bírálati részszempont</w:t>
            </w:r>
          </w:p>
        </w:tc>
        <w:tc>
          <w:tcPr>
            <w:tcW w:w="3198" w:type="dxa"/>
          </w:tcPr>
          <w:p w:rsidR="009A15FB" w:rsidRPr="004B3466"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4B3466">
              <w:rPr>
                <w:rFonts w:ascii="Times New Roman" w:eastAsia="Times New Roman" w:hAnsi="Times New Roman" w:cs="Times New Roman"/>
                <w:color w:val="000000"/>
                <w:sz w:val="24"/>
                <w:szCs w:val="24"/>
                <w:lang w:eastAsia="ar-SA"/>
              </w:rPr>
              <w:t>Súlyszám</w:t>
            </w:r>
          </w:p>
        </w:tc>
      </w:tr>
      <w:tr w:rsidR="009A15FB" w:rsidRPr="003C5ECB" w:rsidTr="00B40467">
        <w:tc>
          <w:tcPr>
            <w:tcW w:w="4536" w:type="dxa"/>
          </w:tcPr>
          <w:p w:rsidR="009A15FB" w:rsidRPr="004B3466"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4B3466">
              <w:rPr>
                <w:rFonts w:ascii="Times New Roman" w:eastAsia="Times New Roman" w:hAnsi="Times New Roman" w:cs="Times New Roman"/>
                <w:color w:val="000000"/>
                <w:sz w:val="24"/>
                <w:szCs w:val="24"/>
                <w:lang w:eastAsia="ar-SA"/>
              </w:rPr>
              <w:t>Ajánlati ár (nettó Ft)</w:t>
            </w:r>
          </w:p>
        </w:tc>
        <w:tc>
          <w:tcPr>
            <w:tcW w:w="3198" w:type="dxa"/>
          </w:tcPr>
          <w:p w:rsidR="009A15FB" w:rsidRPr="004B3466" w:rsidRDefault="00FE0863"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w:t>
            </w:r>
            <w:r w:rsidR="003F66CB" w:rsidRPr="004B3466">
              <w:rPr>
                <w:rFonts w:ascii="Times New Roman" w:eastAsia="Times New Roman" w:hAnsi="Times New Roman" w:cs="Times New Roman"/>
                <w:color w:val="000000"/>
                <w:sz w:val="24"/>
                <w:szCs w:val="24"/>
                <w:lang w:eastAsia="ar-SA"/>
              </w:rPr>
              <w:t>0</w:t>
            </w:r>
          </w:p>
        </w:tc>
      </w:tr>
      <w:tr w:rsidR="009A15FB" w:rsidRPr="009A15FB" w:rsidTr="00B40467">
        <w:tc>
          <w:tcPr>
            <w:tcW w:w="4536" w:type="dxa"/>
          </w:tcPr>
          <w:p w:rsidR="00FE0863" w:rsidRPr="00FE0863" w:rsidRDefault="00FE0863" w:rsidP="00FE0863">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r w:rsidRPr="00FE0863">
              <w:rPr>
                <w:rFonts w:ascii="Times New Roman" w:eastAsia="Times New Roman" w:hAnsi="Times New Roman" w:cs="Times New Roman"/>
                <w:bCs/>
                <w:color w:val="000000"/>
                <w:sz w:val="24"/>
                <w:szCs w:val="24"/>
                <w:lang w:eastAsia="ar-SA"/>
              </w:rPr>
              <w:t>A szerződés teljesítésében részt vevő személyi állományt érintő</w:t>
            </w:r>
          </w:p>
          <w:p w:rsidR="00FE0863" w:rsidRPr="00FE0863" w:rsidRDefault="00FE0863" w:rsidP="00FE0863">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r w:rsidRPr="00FE0863">
              <w:rPr>
                <w:rFonts w:ascii="Times New Roman" w:eastAsia="Times New Roman" w:hAnsi="Times New Roman" w:cs="Times New Roman"/>
                <w:bCs/>
                <w:color w:val="000000"/>
                <w:sz w:val="24"/>
                <w:szCs w:val="24"/>
                <w:lang w:eastAsia="ar-SA"/>
              </w:rPr>
              <w:t>többletvállalás (Kbt. 76. § (3) bekezdés b) pontja alapján): az M/1. alkalmassági</w:t>
            </w:r>
          </w:p>
          <w:p w:rsidR="00FE0863" w:rsidRPr="00FE0863" w:rsidRDefault="00FE0863" w:rsidP="00FE0863">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r w:rsidRPr="00FE0863">
              <w:rPr>
                <w:rFonts w:ascii="Times New Roman" w:eastAsia="Times New Roman" w:hAnsi="Times New Roman" w:cs="Times New Roman"/>
                <w:bCs/>
                <w:color w:val="000000"/>
                <w:sz w:val="24"/>
                <w:szCs w:val="24"/>
                <w:lang w:eastAsia="ar-SA"/>
              </w:rPr>
              <w:t>követelmény alapján megajánlott szakember – az M/1. alkalmassági minimumkövetelményen felüli többlettapasztalata (max.: 36 hónap)</w:t>
            </w:r>
          </w:p>
          <w:p w:rsidR="009A15FB" w:rsidRPr="004B3466" w:rsidRDefault="009A15FB" w:rsidP="00A22DC9">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p>
        </w:tc>
        <w:tc>
          <w:tcPr>
            <w:tcW w:w="3198" w:type="dxa"/>
          </w:tcPr>
          <w:p w:rsidR="009A15FB" w:rsidRPr="004B3466" w:rsidRDefault="00A22DC9"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r w:rsidR="009A15FB" w:rsidRPr="004B3466">
              <w:rPr>
                <w:rFonts w:ascii="Times New Roman" w:eastAsia="Times New Roman" w:hAnsi="Times New Roman" w:cs="Times New Roman"/>
                <w:color w:val="000000"/>
                <w:sz w:val="24"/>
                <w:szCs w:val="24"/>
                <w:lang w:eastAsia="ar-SA"/>
              </w:rPr>
              <w:t>0</w:t>
            </w:r>
          </w:p>
        </w:tc>
      </w:tr>
    </w:tbl>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Az ajánlatok részszempontok szerinti tartalmi elemeinek értékelé</w:t>
      </w:r>
      <w:r w:rsidR="00A6429B">
        <w:rPr>
          <w:rFonts w:ascii="Times New Roman" w:eastAsia="Times New Roman" w:hAnsi="Times New Roman" w:cs="Times New Roman"/>
          <w:color w:val="000000"/>
          <w:sz w:val="24"/>
          <w:szCs w:val="24"/>
          <w:lang w:eastAsia="ar-SA"/>
        </w:rPr>
        <w:t>se során alsó és felső határa: 0</w:t>
      </w:r>
      <w:r w:rsidRPr="009A15FB">
        <w:rPr>
          <w:rFonts w:ascii="Times New Roman" w:eastAsia="Times New Roman" w:hAnsi="Times New Roman" w:cs="Times New Roman"/>
          <w:color w:val="000000"/>
          <w:sz w:val="24"/>
          <w:szCs w:val="24"/>
          <w:lang w:eastAsia="ar-SA"/>
        </w:rPr>
        <w:t>-100</w:t>
      </w: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 módszer (módszerek) ismertetése, amellyel az ajánlatkérő megadja a ponthatárok közötti pontszámot:</w:t>
      </w: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b/>
          <w:color w:val="000000"/>
          <w:sz w:val="24"/>
          <w:szCs w:val="24"/>
          <w:lang w:eastAsia="ar-SA"/>
        </w:rPr>
        <w:t>Egyösszegű vállalkozási díj</w:t>
      </w:r>
      <w:r w:rsidRPr="009A15FB">
        <w:rPr>
          <w:rFonts w:ascii="Times New Roman" w:eastAsia="Times New Roman" w:hAnsi="Times New Roman" w:cs="Times New Roman"/>
          <w:color w:val="000000"/>
          <w:sz w:val="24"/>
          <w:szCs w:val="24"/>
          <w:lang w:eastAsia="ar-SA"/>
        </w:rPr>
        <w:t xml:space="preserve"> (nettó, HUF) részszempont esetén ajánlatkérő a fordított arányosítás módszerét alkalmazza: a legalacsonyabb érték a legkedvezőbb, az ajánlatkérő a legkedvezőbb tartalmi elemre a maximális 100 pontot (felső ponthatár) adja, a többi ajánlat tartalmi elemére pedig a legkedvezőbb tartalmi elemhez viszonyítva fordítottan arányosan számolja ki a pontszámokat. Az ajánlatot nettó összegben kell megadni és Ft-ban. Az értékelési szemponton belül az ajánlatkérő a nettó ajánlati árak</w:t>
      </w:r>
      <w:r w:rsidR="00A6429B">
        <w:rPr>
          <w:rFonts w:ascii="Times New Roman" w:eastAsia="Times New Roman" w:hAnsi="Times New Roman" w:cs="Times New Roman"/>
          <w:color w:val="000000"/>
          <w:sz w:val="24"/>
          <w:szCs w:val="24"/>
          <w:lang w:eastAsia="ar-SA"/>
        </w:rPr>
        <w:t>at veti össze. A pontozás két ti</w:t>
      </w:r>
      <w:r w:rsidRPr="009A15FB">
        <w:rPr>
          <w:rFonts w:ascii="Times New Roman" w:eastAsia="Times New Roman" w:hAnsi="Times New Roman" w:cs="Times New Roman"/>
          <w:color w:val="000000"/>
          <w:sz w:val="24"/>
          <w:szCs w:val="24"/>
          <w:lang w:eastAsia="ar-SA"/>
        </w:rPr>
        <w:t>zedesjegy pontossággal történik.</w:t>
      </w: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 pontozás képlete: P=(Alegjobb/Avizsgált)x(Pmax-Pmin)+Pmin</w:t>
      </w: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Ahol P: A vizsgált ajánlati elem adott részszempontra vonatkozó pontszáma.</w:t>
      </w: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Pmax: A pontskála felső határa.</w:t>
      </w: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Pmin: A pontskála alsó határa.</w:t>
      </w: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Alegjobb: A legelőnyösebb ajánlat tartalmi eleme.</w:t>
      </w: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Avizsgált: A vizsgált ajánlat tartalmi eleme.</w:t>
      </w:r>
    </w:p>
    <w:p w:rsidR="00C63B05" w:rsidRPr="009A15FB" w:rsidRDefault="00C63B05" w:rsidP="00C63B05">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Az árat ajánlattevőknek a felolvasólapon net</w:t>
      </w:r>
      <w:r>
        <w:rPr>
          <w:rFonts w:ascii="Times New Roman" w:eastAsia="Times New Roman" w:hAnsi="Times New Roman" w:cs="Times New Roman"/>
          <w:color w:val="000000"/>
          <w:sz w:val="24"/>
          <w:szCs w:val="24"/>
          <w:lang w:eastAsia="ar-SA"/>
        </w:rPr>
        <w:t>tó összegben</w:t>
      </w:r>
      <w:r w:rsidRPr="009A15FB">
        <w:rPr>
          <w:rFonts w:ascii="Times New Roman" w:eastAsia="Times New Roman" w:hAnsi="Times New Roman" w:cs="Times New Roman"/>
          <w:color w:val="000000"/>
          <w:sz w:val="24"/>
          <w:szCs w:val="24"/>
          <w:lang w:eastAsia="ar-SA"/>
        </w:rPr>
        <w:t xml:space="preserve"> kell megadni, azzal, hogy az így meghatározott egységár az ajánlattevő valamennyi a szerződés teljesítésével kapcsolatos költségét fedezi, további költség elszámolására nem jogosult. A fentiek szerinti árnak tartalmaznia kell minden, a műszaki dokumentációban megadott feltétel teljesítését, </w:t>
      </w:r>
      <w:r>
        <w:rPr>
          <w:rFonts w:ascii="Times New Roman" w:eastAsia="Times New Roman" w:hAnsi="Times New Roman" w:cs="Times New Roman"/>
          <w:color w:val="000000"/>
          <w:sz w:val="24"/>
          <w:szCs w:val="24"/>
          <w:lang w:eastAsia="ar-SA"/>
        </w:rPr>
        <w:t xml:space="preserve">a </w:t>
      </w:r>
      <w:r w:rsidRPr="00383819">
        <w:rPr>
          <w:rFonts w:ascii="Times New Roman" w:eastAsia="Times New Roman" w:hAnsi="Times New Roman" w:cs="Times New Roman"/>
          <w:color w:val="000000"/>
          <w:sz w:val="24"/>
          <w:szCs w:val="24"/>
          <w:lang w:eastAsia="ar-SA"/>
        </w:rPr>
        <w:t>technika mai állásának megfelelő minőségben</w:t>
      </w:r>
      <w:r w:rsidRPr="00383819" w:rsidDel="00383819">
        <w:rPr>
          <w:rFonts w:ascii="Times New Roman" w:eastAsia="Times New Roman" w:hAnsi="Times New Roman" w:cs="Times New Roman"/>
          <w:color w:val="000000"/>
          <w:sz w:val="24"/>
          <w:szCs w:val="24"/>
          <w:lang w:eastAsia="ar-SA"/>
        </w:rPr>
        <w:t xml:space="preserve"> </w:t>
      </w:r>
      <w:r w:rsidRPr="009A15FB">
        <w:rPr>
          <w:rFonts w:ascii="Times New Roman" w:eastAsia="Times New Roman" w:hAnsi="Times New Roman" w:cs="Times New Roman"/>
          <w:color w:val="000000"/>
          <w:sz w:val="24"/>
          <w:szCs w:val="24"/>
          <w:lang w:eastAsia="ar-SA"/>
        </w:rPr>
        <w:t>történő kivitelezésének teljes költségét.</w:t>
      </w:r>
    </w:p>
    <w:p w:rsidR="009A15FB" w:rsidRPr="009A15FB" w:rsidRDefault="009A15FB" w:rsidP="004B3466">
      <w:pPr>
        <w:tabs>
          <w:tab w:val="left" w:pos="6300"/>
        </w:tabs>
        <w:suppressAutoHyphens/>
        <w:spacing w:after="0" w:line="300" w:lineRule="exact"/>
        <w:jc w:val="both"/>
        <w:rPr>
          <w:rFonts w:ascii="Times New Roman" w:eastAsia="Times New Roman" w:hAnsi="Times New Roman" w:cs="Times New Roman"/>
          <w:color w:val="000000"/>
          <w:sz w:val="24"/>
          <w:szCs w:val="24"/>
          <w:lang w:eastAsia="ar-SA"/>
        </w:rPr>
      </w:pPr>
    </w:p>
    <w:p w:rsidR="006032CE" w:rsidRPr="006032CE" w:rsidRDefault="00FE0863" w:rsidP="006032CE">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r w:rsidRPr="00FE0863">
        <w:rPr>
          <w:rFonts w:ascii="Times New Roman" w:eastAsia="Times New Roman" w:hAnsi="Times New Roman" w:cs="Times New Roman"/>
          <w:b/>
          <w:color w:val="000000"/>
          <w:sz w:val="24"/>
          <w:szCs w:val="24"/>
          <w:lang w:eastAsia="ar-SA"/>
        </w:rPr>
        <w:t xml:space="preserve">Szakmai ajánlat (a </w:t>
      </w:r>
      <w:r w:rsidRPr="00FE0863">
        <w:rPr>
          <w:rFonts w:ascii="Times New Roman" w:eastAsia="Times New Roman" w:hAnsi="Times New Roman" w:cs="Times New Roman"/>
          <w:b/>
          <w:bCs/>
          <w:color w:val="000000"/>
          <w:sz w:val="24"/>
          <w:szCs w:val="24"/>
          <w:lang w:eastAsia="ar-SA"/>
        </w:rPr>
        <w:t xml:space="preserve">Kbt. 76. § (3) bekezdés b) pontja alapján) </w:t>
      </w:r>
      <w:r w:rsidRPr="00FE0863">
        <w:rPr>
          <w:rFonts w:ascii="Times New Roman" w:eastAsia="Times New Roman" w:hAnsi="Times New Roman" w:cs="Times New Roman"/>
          <w:bCs/>
          <w:color w:val="000000"/>
          <w:sz w:val="24"/>
          <w:szCs w:val="24"/>
          <w:lang w:eastAsia="ar-SA"/>
        </w:rPr>
        <w:t xml:space="preserve">részszempont </w:t>
      </w:r>
      <w:r w:rsidR="006032CE" w:rsidRPr="006032CE">
        <w:rPr>
          <w:rFonts w:ascii="Times New Roman" w:eastAsia="Times New Roman" w:hAnsi="Times New Roman" w:cs="Times New Roman"/>
          <w:bCs/>
          <w:color w:val="000000"/>
          <w:sz w:val="24"/>
          <w:szCs w:val="24"/>
          <w:lang w:eastAsia="ar-SA"/>
        </w:rPr>
        <w:t>esetén ajánlatkérő az egyenes arányosítás módszerét alkalmazza,</w:t>
      </w:r>
      <w:r w:rsidR="006032CE">
        <w:rPr>
          <w:rFonts w:ascii="Times New Roman" w:eastAsia="Times New Roman" w:hAnsi="Times New Roman" w:cs="Times New Roman"/>
          <w:bCs/>
          <w:color w:val="000000"/>
          <w:sz w:val="24"/>
          <w:szCs w:val="24"/>
          <w:lang w:eastAsia="ar-SA"/>
        </w:rPr>
        <w:t xml:space="preserve"> legmagasabb összesí</w:t>
      </w:r>
      <w:r w:rsidR="006032CE" w:rsidRPr="006032CE">
        <w:rPr>
          <w:rFonts w:ascii="Times New Roman" w:eastAsia="Times New Roman" w:hAnsi="Times New Roman" w:cs="Times New Roman"/>
          <w:bCs/>
          <w:color w:val="000000"/>
          <w:sz w:val="24"/>
          <w:szCs w:val="24"/>
          <w:lang w:eastAsia="ar-SA"/>
        </w:rPr>
        <w:t>tett érték a legkedvezőbb, az ajánlatkérő a legkedvezőbb tartalmi elemre a maximális 100 pontot (felső ponthatár) adja, a többi ajánlat tartalmi elemére pedig a legkedvezőbb tartalmi elemhez viszonyítva arányosan számolja ki a pontszámokat.</w:t>
      </w:r>
    </w:p>
    <w:p w:rsidR="006032CE" w:rsidRPr="006032CE" w:rsidRDefault="006032CE" w:rsidP="006032CE">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r w:rsidRPr="006032CE">
        <w:rPr>
          <w:rFonts w:ascii="Times New Roman" w:eastAsia="Times New Roman" w:hAnsi="Times New Roman" w:cs="Times New Roman"/>
          <w:bCs/>
          <w:color w:val="000000"/>
          <w:sz w:val="24"/>
          <w:szCs w:val="24"/>
          <w:lang w:eastAsia="ar-SA"/>
        </w:rPr>
        <w:t xml:space="preserve">Az ajánlatkérő a jelen értékelési szempont esetében 36 hónapban határozta meg azt a legkedvezőbb szintet, melyre és az annál még kedvezőbb vállalásokra egyaránt a ponthatár felső határával azonos számú pontot ad, figyelemmel a Kbt. 77. § (1) bekezdésére. </w:t>
      </w:r>
    </w:p>
    <w:p w:rsidR="006032CE" w:rsidRPr="006032CE" w:rsidRDefault="006032CE" w:rsidP="006032CE">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r w:rsidRPr="006032CE">
        <w:rPr>
          <w:rFonts w:ascii="Times New Roman" w:eastAsia="Times New Roman" w:hAnsi="Times New Roman" w:cs="Times New Roman"/>
          <w:bCs/>
          <w:color w:val="000000"/>
          <w:sz w:val="24"/>
          <w:szCs w:val="24"/>
          <w:lang w:eastAsia="ar-SA"/>
        </w:rPr>
        <w:t>Az ajánlatok összehasonlításának alapját a szerződés teljesítésében részt vevő, a jelen felhívás III.1.3) M/1 pont vonatkozásában megjelölt, teljesítésbe bevonni kívánt szakembernek a névjegyzékbe vételhez szükséges kötelezően előírt gyakorlati időn felüli felelős műszaki vezetői és/vagy építésvezetői, és/vagy építésirányítói feladatkörben szerzett, egész hónapban kifejezett szakmai tapasztalatának összesített időtartama képezi.</w:t>
      </w:r>
    </w:p>
    <w:p w:rsidR="006032CE" w:rsidRPr="006032CE" w:rsidRDefault="006032CE" w:rsidP="006032CE">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r w:rsidRPr="006032CE">
        <w:rPr>
          <w:rFonts w:ascii="Times New Roman" w:eastAsia="Times New Roman" w:hAnsi="Times New Roman" w:cs="Times New Roman"/>
          <w:bCs/>
          <w:color w:val="000000"/>
          <w:sz w:val="24"/>
          <w:szCs w:val="24"/>
          <w:lang w:eastAsia="ar-SA"/>
        </w:rPr>
        <w:t>Ajánlatkérő előírja, hogy a jelen értékelési résszempont keretében ismertetett szakember bemutatásához ajánlattevőnek a szakember által saját kezűleg aláírt önéletrajzot kell csatolnia az ajánlatában. A névjegyzékbe vételhez szükséges kötelezően előírt gyakorlati időn felüli szakmai tapasztalat számát a felolvasólapon, a teljes, névjegyzékbe vételhez szükséges kötelezően előírt gyakorlati idővel együtt bemutatott szakmai tapasztalat ismertetését pedig a szakmai</w:t>
      </w:r>
      <w:r w:rsidR="00677D50">
        <w:rPr>
          <w:rFonts w:ascii="Times New Roman" w:eastAsia="Times New Roman" w:hAnsi="Times New Roman" w:cs="Times New Roman"/>
          <w:bCs/>
          <w:color w:val="000000"/>
          <w:sz w:val="24"/>
          <w:szCs w:val="24"/>
          <w:lang w:eastAsia="ar-SA"/>
        </w:rPr>
        <w:t xml:space="preserve"> önéletrajzban kell feltüntetni</w:t>
      </w:r>
      <w:r w:rsidRPr="006032CE">
        <w:rPr>
          <w:rFonts w:ascii="Times New Roman" w:eastAsia="Times New Roman" w:hAnsi="Times New Roman" w:cs="Times New Roman"/>
          <w:bCs/>
          <w:color w:val="000000"/>
          <w:sz w:val="24"/>
          <w:szCs w:val="24"/>
          <w:lang w:eastAsia="ar-SA"/>
        </w:rPr>
        <w:t xml:space="preserve">. </w:t>
      </w:r>
    </w:p>
    <w:p w:rsidR="006032CE" w:rsidRPr="006032CE" w:rsidRDefault="006032CE" w:rsidP="006032CE">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r w:rsidRPr="006032CE">
        <w:rPr>
          <w:rFonts w:ascii="Times New Roman" w:eastAsia="Times New Roman" w:hAnsi="Times New Roman" w:cs="Times New Roman"/>
          <w:bCs/>
          <w:color w:val="000000"/>
          <w:sz w:val="24"/>
          <w:szCs w:val="24"/>
          <w:lang w:eastAsia="ar-SA"/>
        </w:rPr>
        <w:t>Ajánlatkérő felhívja a figyelmet arra, hogy az időben párhuzamosan végzett tevékenységek vonatkozásában szerzett gyakorlati idők csak egyszer számítanak bele az adott szakember gyakorlati idejébe.</w:t>
      </w:r>
    </w:p>
    <w:p w:rsidR="00677D50" w:rsidRPr="00677D50" w:rsidRDefault="00677D50" w:rsidP="00677D50">
      <w:pPr>
        <w:tabs>
          <w:tab w:val="left" w:pos="6300"/>
        </w:tabs>
        <w:suppressAutoHyphens/>
        <w:spacing w:after="0" w:line="300" w:lineRule="exact"/>
        <w:ind w:left="567"/>
        <w:jc w:val="both"/>
        <w:rPr>
          <w:rFonts w:ascii="Times New Roman" w:eastAsia="Times New Roman" w:hAnsi="Times New Roman" w:cs="Times New Roman"/>
          <w:bCs/>
          <w:color w:val="000000"/>
          <w:sz w:val="24"/>
          <w:szCs w:val="24"/>
          <w:lang w:eastAsia="ar-SA"/>
        </w:rPr>
      </w:pPr>
      <w:r w:rsidRPr="00677D50">
        <w:rPr>
          <w:rFonts w:ascii="Times New Roman" w:eastAsia="Times New Roman" w:hAnsi="Times New Roman" w:cs="Times New Roman"/>
          <w:bCs/>
          <w:color w:val="000000"/>
          <w:sz w:val="24"/>
          <w:szCs w:val="24"/>
          <w:lang w:eastAsia="ar-SA"/>
        </w:rPr>
        <w:t>A szakember tekintetében</w:t>
      </w:r>
      <w:r w:rsidR="00836B70" w:rsidRPr="00836B70">
        <w:rPr>
          <w:rFonts w:ascii="Times New Roman" w:eastAsia="Times New Roman" w:hAnsi="Times New Roman" w:cs="Times New Roman"/>
          <w:bCs/>
          <w:color w:val="000000"/>
          <w:sz w:val="24"/>
          <w:szCs w:val="24"/>
          <w:lang w:eastAsia="ar-SA"/>
        </w:rPr>
        <w:t xml:space="preserve"> </w:t>
      </w:r>
      <w:r w:rsidR="00836B70" w:rsidRPr="00677D50">
        <w:rPr>
          <w:rFonts w:ascii="Times New Roman" w:eastAsia="Times New Roman" w:hAnsi="Times New Roman" w:cs="Times New Roman"/>
          <w:bCs/>
          <w:color w:val="000000"/>
          <w:sz w:val="24"/>
          <w:szCs w:val="24"/>
          <w:lang w:eastAsia="ar-SA"/>
        </w:rPr>
        <w:t>bemutatott hónapok</w:t>
      </w:r>
      <w:r w:rsidR="00836B70">
        <w:rPr>
          <w:rFonts w:ascii="Times New Roman" w:eastAsia="Times New Roman" w:hAnsi="Times New Roman" w:cs="Times New Roman"/>
          <w:bCs/>
          <w:color w:val="000000"/>
          <w:sz w:val="24"/>
          <w:szCs w:val="24"/>
          <w:lang w:eastAsia="ar-SA"/>
        </w:rPr>
        <w:t xml:space="preserve"> számát</w:t>
      </w:r>
      <w:r w:rsidRPr="00677D50">
        <w:rPr>
          <w:rFonts w:ascii="Times New Roman" w:eastAsia="Times New Roman" w:hAnsi="Times New Roman" w:cs="Times New Roman"/>
          <w:bCs/>
          <w:color w:val="000000"/>
          <w:sz w:val="24"/>
          <w:szCs w:val="24"/>
          <w:lang w:eastAsia="ar-SA"/>
        </w:rPr>
        <w:t xml:space="preserve"> </w:t>
      </w:r>
      <w:r w:rsidR="00836B70">
        <w:rPr>
          <w:rFonts w:ascii="Times New Roman" w:eastAsia="Times New Roman" w:hAnsi="Times New Roman" w:cs="Times New Roman"/>
          <w:bCs/>
          <w:color w:val="000000"/>
          <w:sz w:val="24"/>
          <w:szCs w:val="24"/>
          <w:lang w:eastAsia="ar-SA"/>
        </w:rPr>
        <w:t xml:space="preserve">a </w:t>
      </w:r>
      <w:r w:rsidR="00836B70" w:rsidRPr="00677D50">
        <w:rPr>
          <w:rFonts w:ascii="Times New Roman" w:eastAsia="Times New Roman" w:hAnsi="Times New Roman" w:cs="Times New Roman"/>
          <w:bCs/>
          <w:color w:val="000000"/>
          <w:sz w:val="24"/>
          <w:szCs w:val="24"/>
          <w:lang w:eastAsia="ar-SA"/>
        </w:rPr>
        <w:t>kötelező</w:t>
      </w:r>
      <w:r w:rsidR="00836B70">
        <w:rPr>
          <w:rFonts w:ascii="Times New Roman" w:eastAsia="Times New Roman" w:hAnsi="Times New Roman" w:cs="Times New Roman"/>
          <w:bCs/>
          <w:color w:val="000000"/>
          <w:sz w:val="24"/>
          <w:szCs w:val="24"/>
          <w:lang w:eastAsia="ar-SA"/>
        </w:rPr>
        <w:t>en előírt gyakorlati időn felül</w:t>
      </w:r>
      <w:r w:rsidR="00836B70" w:rsidRPr="00677D50">
        <w:rPr>
          <w:rFonts w:ascii="Times New Roman" w:eastAsia="Times New Roman" w:hAnsi="Times New Roman" w:cs="Times New Roman"/>
          <w:bCs/>
          <w:color w:val="000000"/>
          <w:sz w:val="24"/>
          <w:szCs w:val="24"/>
          <w:lang w:eastAsia="ar-SA"/>
        </w:rPr>
        <w:t xml:space="preserve"> </w:t>
      </w:r>
      <w:r w:rsidRPr="00677D50">
        <w:rPr>
          <w:rFonts w:ascii="Times New Roman" w:eastAsia="Times New Roman" w:hAnsi="Times New Roman" w:cs="Times New Roman"/>
          <w:bCs/>
          <w:color w:val="000000"/>
          <w:sz w:val="24"/>
          <w:szCs w:val="24"/>
          <w:lang w:eastAsia="ar-SA"/>
        </w:rPr>
        <w:t xml:space="preserve">összesíteni kell, </w:t>
      </w:r>
      <w:r w:rsidR="00836B70">
        <w:rPr>
          <w:rFonts w:ascii="Times New Roman" w:eastAsia="Times New Roman" w:hAnsi="Times New Roman" w:cs="Times New Roman"/>
          <w:bCs/>
          <w:color w:val="000000"/>
          <w:sz w:val="24"/>
          <w:szCs w:val="24"/>
          <w:lang w:eastAsia="ar-SA"/>
        </w:rPr>
        <w:t>mely</w:t>
      </w:r>
      <w:r w:rsidRPr="00677D50">
        <w:rPr>
          <w:rFonts w:ascii="Times New Roman" w:eastAsia="Times New Roman" w:hAnsi="Times New Roman" w:cs="Times New Roman"/>
          <w:bCs/>
          <w:color w:val="000000"/>
          <w:sz w:val="24"/>
          <w:szCs w:val="24"/>
          <w:lang w:eastAsia="ar-SA"/>
        </w:rPr>
        <w:t xml:space="preserve"> számot kéri ajánlatkérő a felolvasólapon feltüntetni, amely szám képezi a jelen résszempont értékelésének alapját. A pontozás két tizedesjegy pontossággal történik.</w:t>
      </w:r>
    </w:p>
    <w:p w:rsidR="006032CE" w:rsidRDefault="006032CE" w:rsidP="006032CE">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
    <w:p w:rsidR="00FE0863" w:rsidRPr="00FE0863" w:rsidRDefault="00FE0863" w:rsidP="00FE0863">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FE0863">
        <w:rPr>
          <w:rFonts w:ascii="Times New Roman" w:eastAsia="Times New Roman" w:hAnsi="Times New Roman" w:cs="Times New Roman"/>
          <w:color w:val="000000"/>
          <w:sz w:val="24"/>
          <w:szCs w:val="24"/>
          <w:lang w:eastAsia="ar-SA"/>
        </w:rPr>
        <w:t xml:space="preserve">P= (Avizsgált/Alegjobb)(Pmax-Pmin) + Pmin </w:t>
      </w:r>
    </w:p>
    <w:p w:rsidR="00FE0863" w:rsidRPr="00FE0863" w:rsidRDefault="00FE0863" w:rsidP="00FE0863">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FE0863">
        <w:rPr>
          <w:rFonts w:ascii="Times New Roman" w:eastAsia="Times New Roman" w:hAnsi="Times New Roman" w:cs="Times New Roman"/>
          <w:color w:val="000000"/>
          <w:sz w:val="24"/>
          <w:szCs w:val="24"/>
          <w:lang w:eastAsia="ar-SA"/>
        </w:rPr>
        <w:t xml:space="preserve">Amely képletben szereplő megjelölések a következők: </w:t>
      </w:r>
    </w:p>
    <w:p w:rsidR="00FE0863" w:rsidRPr="00FE0863" w:rsidRDefault="00FE0863" w:rsidP="00FE0863">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FE0863">
        <w:rPr>
          <w:rFonts w:ascii="Times New Roman" w:eastAsia="Times New Roman" w:hAnsi="Times New Roman" w:cs="Times New Roman"/>
          <w:color w:val="000000"/>
          <w:sz w:val="24"/>
          <w:szCs w:val="24"/>
          <w:lang w:eastAsia="ar-SA"/>
        </w:rPr>
        <w:t xml:space="preserve">P: a vizsgált ajánlati elem adott szempontra vonatkozó pontszáma </w:t>
      </w:r>
    </w:p>
    <w:p w:rsidR="00FE0863" w:rsidRPr="00FE0863" w:rsidRDefault="00FE0863" w:rsidP="00FE0863">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FE0863">
        <w:rPr>
          <w:rFonts w:ascii="Times New Roman" w:eastAsia="Times New Roman" w:hAnsi="Times New Roman" w:cs="Times New Roman"/>
          <w:color w:val="000000"/>
          <w:sz w:val="24"/>
          <w:szCs w:val="24"/>
          <w:lang w:eastAsia="ar-SA"/>
        </w:rPr>
        <w:t xml:space="preserve">Pmax: a pontskála felső határa </w:t>
      </w:r>
    </w:p>
    <w:p w:rsidR="00FE0863" w:rsidRPr="00FE0863" w:rsidRDefault="00FE0863" w:rsidP="00FE0863">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FE0863">
        <w:rPr>
          <w:rFonts w:ascii="Times New Roman" w:eastAsia="Times New Roman" w:hAnsi="Times New Roman" w:cs="Times New Roman"/>
          <w:color w:val="000000"/>
          <w:sz w:val="24"/>
          <w:szCs w:val="24"/>
          <w:lang w:eastAsia="ar-SA"/>
        </w:rPr>
        <w:t xml:space="preserve">Pmin: a pontskála alsó határa </w:t>
      </w:r>
    </w:p>
    <w:p w:rsidR="00FE0863" w:rsidRPr="00FE0863" w:rsidRDefault="00FE0863" w:rsidP="00FE0863">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FE0863">
        <w:rPr>
          <w:rFonts w:ascii="Times New Roman" w:eastAsia="Times New Roman" w:hAnsi="Times New Roman" w:cs="Times New Roman"/>
          <w:color w:val="000000"/>
          <w:sz w:val="24"/>
          <w:szCs w:val="24"/>
          <w:lang w:eastAsia="ar-SA"/>
        </w:rPr>
        <w:t xml:space="preserve">Alegjobb: a legelőnyösebb ajánlat tartalmi eleme </w:t>
      </w:r>
    </w:p>
    <w:p w:rsidR="00FE0863" w:rsidRPr="00FE0863" w:rsidRDefault="00FE0863" w:rsidP="00FE0863">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FE0863">
        <w:rPr>
          <w:rFonts w:ascii="Times New Roman" w:eastAsia="Times New Roman" w:hAnsi="Times New Roman" w:cs="Times New Roman"/>
          <w:color w:val="000000"/>
          <w:sz w:val="24"/>
          <w:szCs w:val="24"/>
          <w:lang w:eastAsia="ar-SA"/>
        </w:rPr>
        <w:t xml:space="preserve">Avizsgált: a vizsgált ajánlat tartalmi eleme; </w:t>
      </w:r>
    </w:p>
    <w:p w:rsidR="00FE0863" w:rsidRPr="00FE0863" w:rsidRDefault="00FE0863" w:rsidP="00FE0863">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FE0863">
        <w:rPr>
          <w:rFonts w:ascii="Times New Roman" w:eastAsia="Times New Roman" w:hAnsi="Times New Roman" w:cs="Times New Roman"/>
          <w:color w:val="000000"/>
          <w:sz w:val="24"/>
          <w:szCs w:val="24"/>
          <w:lang w:eastAsia="ar-SA"/>
        </w:rPr>
        <w:t>Amennyiben a legelőnyösebb ajánlat tartalmi ele</w:t>
      </w:r>
      <w:r>
        <w:rPr>
          <w:rFonts w:ascii="Times New Roman" w:eastAsia="Times New Roman" w:hAnsi="Times New Roman" w:cs="Times New Roman"/>
          <w:color w:val="000000"/>
          <w:sz w:val="24"/>
          <w:szCs w:val="24"/>
          <w:lang w:eastAsia="ar-SA"/>
        </w:rPr>
        <w:t>me a fent meghatározott 36</w:t>
      </w:r>
      <w:r w:rsidRPr="00FE0863">
        <w:rPr>
          <w:rFonts w:ascii="Times New Roman" w:eastAsia="Times New Roman" w:hAnsi="Times New Roman" w:cs="Times New Roman"/>
          <w:color w:val="000000"/>
          <w:sz w:val="24"/>
          <w:szCs w:val="24"/>
          <w:lang w:eastAsia="ar-SA"/>
        </w:rPr>
        <w:t xml:space="preserve"> hónapot meghaladja, úgy a pontszámok meghatározásakor a leg</w:t>
      </w:r>
      <w:r>
        <w:rPr>
          <w:rFonts w:ascii="Times New Roman" w:eastAsia="Times New Roman" w:hAnsi="Times New Roman" w:cs="Times New Roman"/>
          <w:color w:val="000000"/>
          <w:sz w:val="24"/>
          <w:szCs w:val="24"/>
          <w:lang w:eastAsia="ar-SA"/>
        </w:rPr>
        <w:t>előnyösebb ajánlat esetében a 36</w:t>
      </w:r>
      <w:r w:rsidRPr="00FE0863">
        <w:rPr>
          <w:rFonts w:ascii="Times New Roman" w:eastAsia="Times New Roman" w:hAnsi="Times New Roman" w:cs="Times New Roman"/>
          <w:color w:val="000000"/>
          <w:sz w:val="24"/>
          <w:szCs w:val="24"/>
          <w:lang w:eastAsia="ar-SA"/>
        </w:rPr>
        <w:t xml:space="preserve"> hónap kerül figyelembe vételre, nem pedig a megajánlás szerinti időtartam. </w:t>
      </w:r>
    </w:p>
    <w:p w:rsidR="00B01CCD" w:rsidRPr="00FE0863" w:rsidRDefault="00B01CCD" w:rsidP="00B01CCD">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
    <w:p w:rsidR="00F240FD" w:rsidRPr="00F240FD" w:rsidRDefault="00F240FD" w:rsidP="00F240FD">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F240FD">
        <w:rPr>
          <w:rFonts w:ascii="Times New Roman" w:eastAsia="Times New Roman" w:hAnsi="Times New Roman" w:cs="Times New Roman"/>
          <w:color w:val="000000"/>
          <w:sz w:val="24"/>
          <w:szCs w:val="24"/>
          <w:lang w:eastAsia="ar-SA"/>
        </w:rPr>
        <w:t>Az így kapott pontszámok az értékelési szempont súlyszámával felszorzásra kerülnek.</w:t>
      </w:r>
    </w:p>
    <w:p w:rsidR="00F240FD" w:rsidRPr="00F240FD" w:rsidRDefault="00F240FD" w:rsidP="00F240FD">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 pontkiosztás az értékelési részszempontok tekintetében a</w:t>
      </w:r>
      <w:r w:rsidR="00677D50">
        <w:rPr>
          <w:rFonts w:ascii="Times New Roman" w:eastAsia="Times New Roman" w:hAnsi="Times New Roman" w:cs="Times New Roman"/>
          <w:color w:val="000000"/>
          <w:sz w:val="24"/>
          <w:szCs w:val="24"/>
          <w:lang w:eastAsia="ar-SA"/>
        </w:rPr>
        <w:t xml:space="preserve"> Közbeszerzési Hatóság K.É. 2016. évi 147. számban (2016.12.2</w:t>
      </w:r>
      <w:r w:rsidRPr="009A15FB">
        <w:rPr>
          <w:rFonts w:ascii="Times New Roman" w:eastAsia="Times New Roman" w:hAnsi="Times New Roman" w:cs="Times New Roman"/>
          <w:color w:val="000000"/>
          <w:sz w:val="24"/>
          <w:szCs w:val="24"/>
          <w:lang w:eastAsia="ar-SA"/>
        </w:rPr>
        <w:t xml:space="preserve">1.) megjelent </w:t>
      </w:r>
      <w:r w:rsidR="00677D50" w:rsidRPr="00677D50">
        <w:rPr>
          <w:rFonts w:ascii="Times New Roman" w:eastAsia="Times New Roman" w:hAnsi="Times New Roman" w:cs="Times New Roman"/>
          <w:bCs/>
          <w:color w:val="000000"/>
          <w:sz w:val="24"/>
          <w:szCs w:val="24"/>
          <w:lang w:eastAsia="ar-SA"/>
        </w:rPr>
        <w:t>A Közbeszerzési Hatóság útmutatója a nyertes ajánlattevő kiválasztására szolgáló értékelési szempontrendszer alkalmazásáról szóló</w:t>
      </w:r>
      <w:r w:rsidRPr="009A15FB">
        <w:rPr>
          <w:rFonts w:ascii="Times New Roman" w:eastAsia="Times New Roman" w:hAnsi="Times New Roman" w:cs="Times New Roman"/>
          <w:color w:val="000000"/>
          <w:sz w:val="24"/>
          <w:szCs w:val="24"/>
          <w:lang w:eastAsia="ar-SA"/>
        </w:rPr>
        <w:t xml:space="preserve"> dokumentum szerinti </w:t>
      </w:r>
      <w:r w:rsidR="00FE0863">
        <w:rPr>
          <w:rFonts w:ascii="Times New Roman" w:eastAsia="Times New Roman" w:hAnsi="Times New Roman" w:cs="Times New Roman"/>
          <w:color w:val="000000"/>
          <w:sz w:val="24"/>
          <w:szCs w:val="24"/>
          <w:lang w:eastAsia="ar-SA"/>
        </w:rPr>
        <w:t xml:space="preserve">egyenes és </w:t>
      </w:r>
      <w:r w:rsidRPr="009A15FB">
        <w:rPr>
          <w:rFonts w:ascii="Times New Roman" w:eastAsia="Times New Roman" w:hAnsi="Times New Roman" w:cs="Times New Roman"/>
          <w:color w:val="000000"/>
          <w:sz w:val="24"/>
          <w:szCs w:val="24"/>
          <w:lang w:eastAsia="ar-SA"/>
        </w:rPr>
        <w:t>fordított</w:t>
      </w:r>
      <w:r w:rsidR="00FC67F5">
        <w:rPr>
          <w:rFonts w:ascii="Times New Roman" w:eastAsia="Times New Roman" w:hAnsi="Times New Roman" w:cs="Times New Roman"/>
          <w:color w:val="000000"/>
          <w:sz w:val="24"/>
          <w:szCs w:val="24"/>
          <w:lang w:eastAsia="ar-SA"/>
        </w:rPr>
        <w:t xml:space="preserve"> arányosítás</w:t>
      </w:r>
      <w:r w:rsidRPr="009A15FB">
        <w:rPr>
          <w:rFonts w:ascii="Times New Roman" w:eastAsia="Times New Roman" w:hAnsi="Times New Roman" w:cs="Times New Roman"/>
          <w:color w:val="000000"/>
          <w:sz w:val="24"/>
          <w:szCs w:val="24"/>
          <w:lang w:eastAsia="ar-SA"/>
        </w:rPr>
        <w:t xml:space="preserve"> </w:t>
      </w:r>
      <w:r w:rsidR="00FC67F5">
        <w:rPr>
          <w:rFonts w:ascii="Times New Roman" w:eastAsia="Times New Roman" w:hAnsi="Times New Roman" w:cs="Times New Roman"/>
          <w:color w:val="000000"/>
          <w:sz w:val="24"/>
          <w:szCs w:val="24"/>
          <w:lang w:eastAsia="ar-SA"/>
        </w:rPr>
        <w:t>módszerének alkalmazás</w:t>
      </w:r>
      <w:r w:rsidR="00E27ECF">
        <w:rPr>
          <w:rFonts w:ascii="Times New Roman" w:eastAsia="Times New Roman" w:hAnsi="Times New Roman" w:cs="Times New Roman"/>
          <w:color w:val="000000"/>
          <w:sz w:val="24"/>
          <w:szCs w:val="24"/>
          <w:lang w:eastAsia="ar-SA"/>
        </w:rPr>
        <w:t>á</w:t>
      </w:r>
      <w:r w:rsidR="00FC67F5">
        <w:rPr>
          <w:rFonts w:ascii="Times New Roman" w:eastAsia="Times New Roman" w:hAnsi="Times New Roman" w:cs="Times New Roman"/>
          <w:color w:val="000000"/>
          <w:sz w:val="24"/>
          <w:szCs w:val="24"/>
          <w:lang w:eastAsia="ar-SA"/>
        </w:rPr>
        <w:t>val</w:t>
      </w:r>
      <w:r w:rsidR="00FC67F5" w:rsidRPr="009A15FB">
        <w:rPr>
          <w:rFonts w:ascii="Times New Roman" w:eastAsia="Times New Roman" w:hAnsi="Times New Roman" w:cs="Times New Roman"/>
          <w:color w:val="000000"/>
          <w:sz w:val="24"/>
          <w:szCs w:val="24"/>
          <w:lang w:eastAsia="ar-SA"/>
        </w:rPr>
        <w:t xml:space="preserve"> </w:t>
      </w:r>
      <w:r w:rsidRPr="009A15FB">
        <w:rPr>
          <w:rFonts w:ascii="Times New Roman" w:eastAsia="Times New Roman" w:hAnsi="Times New Roman" w:cs="Times New Roman"/>
          <w:color w:val="000000"/>
          <w:sz w:val="24"/>
          <w:szCs w:val="24"/>
          <w:lang w:eastAsia="ar-SA"/>
        </w:rPr>
        <w:t>történik.</w:t>
      </w:r>
    </w:p>
    <w:p w:rsidR="009A15FB" w:rsidRPr="009A15FB" w:rsidRDefault="009A15FB" w:rsidP="009A15FB">
      <w:pPr>
        <w:tabs>
          <w:tab w:val="left" w:pos="6300"/>
        </w:tabs>
        <w:suppressAutoHyphens/>
        <w:spacing w:after="0" w:line="300" w:lineRule="exact"/>
        <w:jc w:val="both"/>
        <w:rPr>
          <w:rFonts w:ascii="Times New Roman" w:eastAsia="Times New Roman" w:hAnsi="Times New Roman" w:cs="Times New Roman"/>
          <w:color w:val="000000"/>
          <w:sz w:val="24"/>
          <w:szCs w:val="24"/>
          <w:lang w:eastAsia="ar-SA"/>
        </w:rPr>
      </w:pP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Az egyes részszempontokra adott pontszámok súlyszámmal való szorzása és a szempontok szerinti súlyozott pontok összesítése adja az ajánlattevő összesített pontszámát. Az eljárás nyertese a legmagasabb összesített pontszámot elérő ajánlattevő.</w:t>
      </w:r>
    </w:p>
    <w:p w:rsidR="009A15FB" w:rsidRPr="009A15FB" w:rsidRDefault="009A15FB" w:rsidP="009A15FB">
      <w:pPr>
        <w:tabs>
          <w:tab w:val="left" w:pos="6300"/>
        </w:tabs>
        <w:suppressAutoHyphens/>
        <w:spacing w:after="0" w:line="300" w:lineRule="exact"/>
        <w:ind w:left="567"/>
        <w:jc w:val="both"/>
        <w:rPr>
          <w:rFonts w:ascii="Times New Roman" w:eastAsia="Times New Roman" w:hAnsi="Times New Roman" w:cs="Times New Roman"/>
          <w:color w:val="000000"/>
          <w:sz w:val="24"/>
          <w:szCs w:val="24"/>
          <w:lang w:eastAsia="ar-SA"/>
        </w:rPr>
      </w:pPr>
    </w:p>
    <w:p w:rsidR="009A15FB" w:rsidRPr="009A15FB" w:rsidRDefault="009A15FB" w:rsidP="009A15FB">
      <w:pPr>
        <w:suppressAutoHyphens/>
        <w:spacing w:after="0" w:line="300" w:lineRule="exact"/>
        <w:ind w:left="567"/>
        <w:jc w:val="both"/>
        <w:rPr>
          <w:rFonts w:ascii="Times New Roman" w:eastAsia="Times New Roman" w:hAnsi="Times New Roman" w:cs="Times New Roman"/>
          <w:b/>
          <w:sz w:val="28"/>
          <w:szCs w:val="28"/>
          <w:lang w:eastAsia="ar-SA"/>
        </w:rPr>
      </w:pPr>
      <w:r w:rsidRPr="009A15FB">
        <w:rPr>
          <w:rFonts w:ascii="Times New Roman" w:eastAsia="Times New Roman" w:hAnsi="Times New Roman" w:cs="Times New Roman"/>
          <w:color w:val="000000"/>
          <w:sz w:val="24"/>
          <w:szCs w:val="24"/>
          <w:lang w:eastAsia="ar-SA"/>
        </w:rPr>
        <w:t>Ajánlatkérő azonos pontszámkiosztás esetén a Kbt. 77. § (5) bekezdésében foglaltaknak megfelelően jár el.</w:t>
      </w:r>
    </w:p>
    <w:p w:rsidR="009A15FB" w:rsidRPr="009A15FB" w:rsidRDefault="009A15FB" w:rsidP="009A15FB">
      <w:pPr>
        <w:suppressAutoHyphens/>
        <w:spacing w:after="0" w:line="300" w:lineRule="exact"/>
        <w:jc w:val="center"/>
        <w:rPr>
          <w:rFonts w:ascii="Times New Roman" w:eastAsia="Times New Roman" w:hAnsi="Times New Roman" w:cs="Times New Roman"/>
          <w:b/>
          <w:sz w:val="28"/>
          <w:szCs w:val="28"/>
          <w:lang w:eastAsia="ar-SA"/>
        </w:rPr>
      </w:pPr>
    </w:p>
    <w:p w:rsidR="002711CE" w:rsidRDefault="002711CE" w:rsidP="009A15FB">
      <w:pPr>
        <w:suppressAutoHyphens/>
        <w:spacing w:after="0" w:line="300" w:lineRule="exact"/>
        <w:jc w:val="center"/>
        <w:rPr>
          <w:rFonts w:ascii="Times New Roman" w:eastAsia="Times New Roman" w:hAnsi="Times New Roman" w:cs="Times New Roman"/>
          <w:b/>
          <w:sz w:val="28"/>
          <w:szCs w:val="28"/>
          <w:lang w:eastAsia="ar-SA"/>
        </w:rPr>
      </w:pPr>
    </w:p>
    <w:p w:rsidR="002711CE" w:rsidRDefault="002711CE" w:rsidP="009A15FB">
      <w:pPr>
        <w:suppressAutoHyphens/>
        <w:spacing w:after="0" w:line="300" w:lineRule="exact"/>
        <w:jc w:val="center"/>
        <w:rPr>
          <w:rFonts w:ascii="Times New Roman" w:eastAsia="Times New Roman" w:hAnsi="Times New Roman" w:cs="Times New Roman"/>
          <w:b/>
          <w:sz w:val="28"/>
          <w:szCs w:val="28"/>
          <w:lang w:eastAsia="ar-SA"/>
        </w:rPr>
      </w:pPr>
    </w:p>
    <w:p w:rsidR="009A15FB" w:rsidRDefault="009A15FB" w:rsidP="009A15FB">
      <w:pPr>
        <w:autoSpaceDE w:val="0"/>
        <w:spacing w:after="0" w:line="300" w:lineRule="exact"/>
        <w:jc w:val="right"/>
        <w:rPr>
          <w:rFonts w:ascii="Times New Roman" w:eastAsia="Times New Roman" w:hAnsi="Times New Roman" w:cs="Times New Roman"/>
          <w:b/>
          <w:sz w:val="28"/>
          <w:szCs w:val="28"/>
          <w:lang w:eastAsia="ar-SA"/>
        </w:rPr>
      </w:pPr>
    </w:p>
    <w:p w:rsidR="00CD6307" w:rsidRDefault="00CD6307" w:rsidP="009A15FB">
      <w:pPr>
        <w:autoSpaceDE w:val="0"/>
        <w:spacing w:after="0" w:line="300" w:lineRule="exact"/>
        <w:jc w:val="right"/>
        <w:rPr>
          <w:rFonts w:ascii="Times New Roman" w:eastAsia="Times New Roman" w:hAnsi="Times New Roman" w:cs="Times New Roman"/>
          <w:b/>
          <w:sz w:val="28"/>
          <w:szCs w:val="28"/>
          <w:lang w:eastAsia="ar-SA"/>
        </w:rPr>
      </w:pPr>
    </w:p>
    <w:p w:rsidR="00CD6307" w:rsidRDefault="00CD6307" w:rsidP="009A15FB">
      <w:pPr>
        <w:autoSpaceDE w:val="0"/>
        <w:spacing w:after="0" w:line="300" w:lineRule="exact"/>
        <w:jc w:val="right"/>
        <w:rPr>
          <w:rFonts w:ascii="Times New Roman" w:eastAsia="Times New Roman" w:hAnsi="Times New Roman" w:cs="Times New Roman"/>
          <w:b/>
          <w:sz w:val="28"/>
          <w:szCs w:val="28"/>
          <w:lang w:eastAsia="ar-SA"/>
        </w:rPr>
      </w:pPr>
    </w:p>
    <w:p w:rsidR="00CD6307" w:rsidRDefault="00CD6307" w:rsidP="009A15FB">
      <w:pPr>
        <w:autoSpaceDE w:val="0"/>
        <w:spacing w:after="0" w:line="300" w:lineRule="exact"/>
        <w:jc w:val="right"/>
        <w:rPr>
          <w:rFonts w:ascii="Times New Roman" w:eastAsia="Times New Roman" w:hAnsi="Times New Roman" w:cs="Times New Roman"/>
          <w:b/>
          <w:sz w:val="28"/>
          <w:szCs w:val="28"/>
          <w:lang w:eastAsia="ar-SA"/>
        </w:rPr>
      </w:pPr>
    </w:p>
    <w:p w:rsidR="00CD6307" w:rsidRDefault="00CD6307" w:rsidP="009A15FB">
      <w:pPr>
        <w:autoSpaceDE w:val="0"/>
        <w:spacing w:after="0" w:line="300" w:lineRule="exact"/>
        <w:jc w:val="right"/>
        <w:rPr>
          <w:rFonts w:ascii="Times New Roman" w:eastAsia="Times New Roman" w:hAnsi="Times New Roman" w:cs="Times New Roman"/>
          <w:b/>
          <w:sz w:val="28"/>
          <w:szCs w:val="28"/>
          <w:lang w:eastAsia="ar-SA"/>
        </w:rPr>
      </w:pPr>
    </w:p>
    <w:p w:rsidR="00CD6307" w:rsidRDefault="00CD6307" w:rsidP="009A15FB">
      <w:pPr>
        <w:autoSpaceDE w:val="0"/>
        <w:spacing w:after="0" w:line="300" w:lineRule="exact"/>
        <w:jc w:val="right"/>
        <w:rPr>
          <w:rFonts w:ascii="Times New Roman" w:eastAsia="Times New Roman" w:hAnsi="Times New Roman" w:cs="Times New Roman"/>
          <w:b/>
          <w:sz w:val="28"/>
          <w:szCs w:val="28"/>
          <w:lang w:eastAsia="ar-SA"/>
        </w:rPr>
      </w:pPr>
    </w:p>
    <w:p w:rsidR="00FC67F5" w:rsidRDefault="00FC67F5" w:rsidP="009A15FB">
      <w:pPr>
        <w:autoSpaceDE w:val="0"/>
        <w:spacing w:after="0" w:line="300" w:lineRule="exact"/>
        <w:jc w:val="right"/>
        <w:rPr>
          <w:rFonts w:ascii="Times New Roman" w:eastAsia="Times New Roman" w:hAnsi="Times New Roman" w:cs="Times New Roman"/>
          <w:b/>
          <w:sz w:val="28"/>
          <w:szCs w:val="28"/>
          <w:lang w:eastAsia="ar-SA"/>
        </w:rPr>
      </w:pPr>
    </w:p>
    <w:p w:rsidR="00FC67F5" w:rsidRDefault="00FC67F5" w:rsidP="009A15FB">
      <w:pPr>
        <w:autoSpaceDE w:val="0"/>
        <w:spacing w:after="0" w:line="300" w:lineRule="exact"/>
        <w:jc w:val="right"/>
        <w:rPr>
          <w:rFonts w:ascii="Times New Roman" w:eastAsia="Times New Roman" w:hAnsi="Times New Roman" w:cs="Times New Roman"/>
          <w:b/>
          <w:sz w:val="28"/>
          <w:szCs w:val="28"/>
          <w:lang w:eastAsia="ar-SA"/>
        </w:rPr>
      </w:pPr>
    </w:p>
    <w:p w:rsidR="00FC67F5" w:rsidRDefault="00FC67F5" w:rsidP="009A15FB">
      <w:pPr>
        <w:autoSpaceDE w:val="0"/>
        <w:spacing w:after="0" w:line="300" w:lineRule="exact"/>
        <w:jc w:val="right"/>
        <w:rPr>
          <w:rFonts w:ascii="Times New Roman" w:eastAsia="Times New Roman" w:hAnsi="Times New Roman" w:cs="Times New Roman"/>
          <w:b/>
          <w:sz w:val="28"/>
          <w:szCs w:val="28"/>
          <w:lang w:eastAsia="ar-SA"/>
        </w:rPr>
      </w:pPr>
    </w:p>
    <w:p w:rsidR="00FC67F5" w:rsidRDefault="00FC67F5" w:rsidP="009A15FB">
      <w:pPr>
        <w:autoSpaceDE w:val="0"/>
        <w:spacing w:after="0" w:line="300" w:lineRule="exact"/>
        <w:jc w:val="right"/>
        <w:rPr>
          <w:rFonts w:ascii="Times New Roman" w:eastAsia="Times New Roman" w:hAnsi="Times New Roman" w:cs="Times New Roman"/>
          <w:b/>
          <w:sz w:val="28"/>
          <w:szCs w:val="28"/>
          <w:lang w:eastAsia="ar-SA"/>
        </w:rPr>
      </w:pPr>
    </w:p>
    <w:p w:rsidR="00FC67F5" w:rsidRDefault="00FC67F5" w:rsidP="009A15FB">
      <w:pPr>
        <w:autoSpaceDE w:val="0"/>
        <w:spacing w:after="0" w:line="300" w:lineRule="exact"/>
        <w:jc w:val="right"/>
        <w:rPr>
          <w:rFonts w:ascii="Times New Roman" w:eastAsia="Times New Roman" w:hAnsi="Times New Roman" w:cs="Times New Roman"/>
          <w:b/>
          <w:sz w:val="28"/>
          <w:szCs w:val="28"/>
          <w:lang w:eastAsia="ar-SA"/>
        </w:rPr>
      </w:pPr>
    </w:p>
    <w:p w:rsidR="00FC67F5" w:rsidRDefault="00FC67F5" w:rsidP="009A15FB">
      <w:pPr>
        <w:autoSpaceDE w:val="0"/>
        <w:spacing w:after="0" w:line="300" w:lineRule="exact"/>
        <w:jc w:val="right"/>
        <w:rPr>
          <w:rFonts w:ascii="Times New Roman" w:eastAsia="Times New Roman" w:hAnsi="Times New Roman" w:cs="Times New Roman"/>
          <w:b/>
          <w:sz w:val="28"/>
          <w:szCs w:val="28"/>
          <w:lang w:eastAsia="ar-SA"/>
        </w:rPr>
      </w:pPr>
    </w:p>
    <w:p w:rsidR="00FC67F5" w:rsidRDefault="00FC67F5" w:rsidP="009A15FB">
      <w:pPr>
        <w:autoSpaceDE w:val="0"/>
        <w:spacing w:after="0" w:line="300" w:lineRule="exact"/>
        <w:jc w:val="right"/>
        <w:rPr>
          <w:rFonts w:ascii="Times New Roman" w:eastAsia="Times New Roman" w:hAnsi="Times New Roman" w:cs="Times New Roman"/>
          <w:b/>
          <w:sz w:val="28"/>
          <w:szCs w:val="28"/>
          <w:lang w:eastAsia="ar-SA"/>
        </w:rPr>
      </w:pPr>
    </w:p>
    <w:p w:rsidR="009A15FB" w:rsidRPr="009A15FB" w:rsidRDefault="009A15FB" w:rsidP="009A15FB">
      <w:pPr>
        <w:autoSpaceDE w:val="0"/>
        <w:spacing w:after="0" w:line="300" w:lineRule="exact"/>
        <w:jc w:val="right"/>
        <w:rPr>
          <w:rFonts w:ascii="Times New Roman" w:eastAsia="Times New Roman" w:hAnsi="Times New Roman" w:cs="Times New Roman"/>
          <w:i/>
          <w:color w:val="000000"/>
          <w:sz w:val="24"/>
          <w:szCs w:val="24"/>
          <w:lang w:eastAsia="ar-SA"/>
        </w:rPr>
      </w:pPr>
      <w:r w:rsidRPr="009A15FB">
        <w:rPr>
          <w:rFonts w:ascii="Times New Roman" w:eastAsia="Times New Roman" w:hAnsi="Times New Roman" w:cs="Times New Roman"/>
          <w:i/>
          <w:color w:val="000000"/>
          <w:sz w:val="24"/>
          <w:szCs w:val="24"/>
          <w:lang w:eastAsia="ar-SA"/>
        </w:rPr>
        <w:t>Tartalomjegyzék egyben a Kbt. 57. § -a szerinti nyilatkozatok jegyzéke</w:t>
      </w:r>
    </w:p>
    <w:p w:rsidR="009A15FB" w:rsidRPr="009A15FB" w:rsidRDefault="009A15FB" w:rsidP="009A15FB">
      <w:pPr>
        <w:suppressAutoHyphens/>
        <w:spacing w:after="0" w:line="300" w:lineRule="exact"/>
        <w:jc w:val="both"/>
        <w:rPr>
          <w:rFonts w:ascii="Times New Roman" w:eastAsia="Times New Roman" w:hAnsi="Times New Roman" w:cs="Times New Roman"/>
          <w:sz w:val="24"/>
          <w:szCs w:val="24"/>
          <w:lang w:eastAsia="ar-SA"/>
        </w:rPr>
      </w:pPr>
    </w:p>
    <w:tbl>
      <w:tblPr>
        <w:tblW w:w="0" w:type="auto"/>
        <w:tblInd w:w="524" w:type="dxa"/>
        <w:tblLayout w:type="fixed"/>
        <w:tblLook w:val="0000" w:firstRow="0" w:lastRow="0" w:firstColumn="0" w:lastColumn="0" w:noHBand="0" w:noVBand="0"/>
      </w:tblPr>
      <w:tblGrid>
        <w:gridCol w:w="7229"/>
        <w:gridCol w:w="1545"/>
      </w:tblGrid>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keepNext/>
              <w:autoSpaceDE w:val="0"/>
              <w:snapToGrid w:val="0"/>
              <w:spacing w:after="0" w:line="300" w:lineRule="exact"/>
              <w:jc w:val="center"/>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b/>
                <w:sz w:val="24"/>
                <w:szCs w:val="24"/>
                <w:lang w:eastAsia="ar-SA"/>
              </w:rPr>
              <w:t>Tartalomjegyzék</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keepNext/>
              <w:autoSpaceDE w:val="0"/>
              <w:snapToGrid w:val="0"/>
              <w:spacing w:after="0" w:line="300" w:lineRule="exact"/>
              <w:jc w:val="center"/>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b/>
                <w:sz w:val="24"/>
                <w:szCs w:val="24"/>
                <w:lang w:eastAsia="ar-SA"/>
              </w:rPr>
              <w:t>Oldalszám</w:t>
            </w: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keepNext/>
              <w:autoSpaceDE w:val="0"/>
              <w:snapToGrid w:val="0"/>
              <w:spacing w:after="0" w:line="300" w:lineRule="exact"/>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b/>
                <w:sz w:val="24"/>
                <w:szCs w:val="24"/>
                <w:lang w:eastAsia="ar-SA"/>
              </w:rPr>
              <w:t xml:space="preserve">Kötelezően csatolandó </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keepNext/>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Del="001B1688" w:rsidRDefault="009A15FB" w:rsidP="009A15FB">
            <w:pPr>
              <w:keepNext/>
              <w:autoSpaceDE w:val="0"/>
              <w:snapToGrid w:val="0"/>
              <w:spacing w:after="0" w:line="300" w:lineRule="exact"/>
              <w:ind w:left="469"/>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Fedőlap</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keepNext/>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Tartalomjegyzék</w:t>
            </w:r>
            <w:r w:rsidRPr="009A15FB" w:rsidDel="00BD29B5">
              <w:rPr>
                <w:rFonts w:ascii="Times New Roman" w:eastAsia="Times New Roman" w:hAnsi="Times New Roman" w:cs="Times New Roman"/>
                <w:sz w:val="24"/>
                <w:szCs w:val="24"/>
                <w:lang w:eastAsia="ar-SA"/>
              </w:rPr>
              <w:t xml:space="preserve"> </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Felolvasólap</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Ajánlattételi nyilatkozat a Kbt. 66. § (2) bekezdése szerint </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Nyilatkozat a Kbt. 66. § (4) bekezdése szerint</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Ajánlattevői nyilatkozat a kizáró okokról</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Ajánlattevői nyilatkozat a kizáró okokról a Kbt. 67. § (4) bekezdése alapján</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EA42C5" w:rsidRPr="009A15FB" w:rsidTr="00B40467">
        <w:tc>
          <w:tcPr>
            <w:tcW w:w="7229" w:type="dxa"/>
            <w:tcBorders>
              <w:top w:val="single" w:sz="4" w:space="0" w:color="000000"/>
              <w:left w:val="single" w:sz="4" w:space="0" w:color="000000"/>
              <w:bottom w:val="single" w:sz="4" w:space="0" w:color="000000"/>
            </w:tcBorders>
          </w:tcPr>
          <w:p w:rsidR="00EA42C5" w:rsidRPr="009A15FB" w:rsidRDefault="00D57C2E"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Nyilatkozat alvállalkozó és kapacitásait rendelkezésre bocsátó szervezet igénybevételéről</w:t>
            </w:r>
          </w:p>
        </w:tc>
        <w:tc>
          <w:tcPr>
            <w:tcW w:w="1545" w:type="dxa"/>
            <w:tcBorders>
              <w:top w:val="single" w:sz="4" w:space="0" w:color="000000"/>
              <w:left w:val="single" w:sz="4" w:space="0" w:color="000000"/>
              <w:bottom w:val="single" w:sz="4" w:space="0" w:color="000000"/>
              <w:right w:val="single" w:sz="4" w:space="0" w:color="000000"/>
            </w:tcBorders>
          </w:tcPr>
          <w:p w:rsidR="00EA42C5" w:rsidRPr="009A15FB" w:rsidRDefault="00EA42C5"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Magyarországon letelepedett ajánlattevő nyilatkozata</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F8174B" w:rsidRPr="009A15FB" w:rsidTr="00B40467">
        <w:tc>
          <w:tcPr>
            <w:tcW w:w="7229" w:type="dxa"/>
            <w:tcBorders>
              <w:top w:val="single" w:sz="4" w:space="0" w:color="000000"/>
              <w:left w:val="single" w:sz="4" w:space="0" w:color="000000"/>
              <w:bottom w:val="single" w:sz="4" w:space="0" w:color="000000"/>
            </w:tcBorders>
          </w:tcPr>
          <w:p w:rsidR="00F8174B" w:rsidRPr="009A15FB" w:rsidRDefault="00F8174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F8174B">
              <w:rPr>
                <w:rFonts w:ascii="Times New Roman" w:eastAsia="Times New Roman" w:hAnsi="Times New Roman" w:cs="Times New Roman"/>
                <w:sz w:val="24"/>
                <w:szCs w:val="24"/>
                <w:lang w:eastAsia="ar-SA"/>
              </w:rPr>
              <w:t>Nyilatkozat a gazdasági és pénzügyi alkalmasság tekintetében</w:t>
            </w:r>
          </w:p>
        </w:tc>
        <w:tc>
          <w:tcPr>
            <w:tcW w:w="1545" w:type="dxa"/>
            <w:tcBorders>
              <w:top w:val="single" w:sz="4" w:space="0" w:color="000000"/>
              <w:left w:val="single" w:sz="4" w:space="0" w:color="000000"/>
              <w:bottom w:val="single" w:sz="4" w:space="0" w:color="000000"/>
              <w:right w:val="single" w:sz="4" w:space="0" w:color="000000"/>
            </w:tcBorders>
          </w:tcPr>
          <w:p w:rsidR="00F8174B" w:rsidRPr="009A15FB" w:rsidRDefault="00F8174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69" w:hanging="46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        Nyilatkozat a műszaki és szakmai alkalmasság tekintetében/ teljesítésbe bevont szakember</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69" w:hanging="469"/>
              <w:jc w:val="both"/>
              <w:rPr>
                <w:rFonts w:ascii="Times New Roman" w:eastAsia="Times New Roman" w:hAnsi="Times New Roman" w:cs="Times New Roman"/>
                <w:sz w:val="24"/>
                <w:szCs w:val="24"/>
                <w:highlight w:val="yellow"/>
                <w:lang w:eastAsia="ar-SA"/>
              </w:rPr>
            </w:pPr>
            <w:r w:rsidRPr="009A15FB">
              <w:rPr>
                <w:rFonts w:ascii="Times New Roman" w:eastAsia="Times New Roman" w:hAnsi="Times New Roman" w:cs="Times New Roman"/>
                <w:sz w:val="24"/>
                <w:szCs w:val="24"/>
                <w:lang w:eastAsia="ar-SA"/>
              </w:rPr>
              <w:t xml:space="preserve">       A teljesítésbe bevonni kívánt szakember(ek) rendelkezésre állására     vonatkozó nyilatkozata</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FE0863" w:rsidRPr="009A15FB" w:rsidTr="00B40467">
        <w:tc>
          <w:tcPr>
            <w:tcW w:w="7229" w:type="dxa"/>
            <w:tcBorders>
              <w:top w:val="single" w:sz="4" w:space="0" w:color="000000"/>
              <w:left w:val="single" w:sz="4" w:space="0" w:color="000000"/>
              <w:bottom w:val="single" w:sz="4" w:space="0" w:color="000000"/>
            </w:tcBorders>
          </w:tcPr>
          <w:p w:rsidR="00FE0863" w:rsidRPr="009A15FB" w:rsidRDefault="00FE0863" w:rsidP="009A15FB">
            <w:pPr>
              <w:widowControl w:val="0"/>
              <w:autoSpaceDE w:val="0"/>
              <w:snapToGrid w:val="0"/>
              <w:spacing w:after="0" w:line="300" w:lineRule="exact"/>
              <w:ind w:left="469" w:hanging="46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FE0863">
              <w:rPr>
                <w:rFonts w:ascii="Times New Roman" w:eastAsia="Times New Roman" w:hAnsi="Times New Roman" w:cs="Times New Roman"/>
                <w:sz w:val="24"/>
                <w:szCs w:val="24"/>
                <w:lang w:eastAsia="ar-SA"/>
              </w:rPr>
              <w:t>Szakmai ajánlat- Szakember által saját kezűleg aláírt szakmai önéletrajz</w:t>
            </w:r>
          </w:p>
        </w:tc>
        <w:tc>
          <w:tcPr>
            <w:tcW w:w="1545" w:type="dxa"/>
            <w:tcBorders>
              <w:top w:val="single" w:sz="4" w:space="0" w:color="000000"/>
              <w:left w:val="single" w:sz="4" w:space="0" w:color="000000"/>
              <w:bottom w:val="single" w:sz="4" w:space="0" w:color="000000"/>
              <w:right w:val="single" w:sz="4" w:space="0" w:color="000000"/>
            </w:tcBorders>
          </w:tcPr>
          <w:p w:rsidR="00FE0863" w:rsidRPr="009A15FB" w:rsidRDefault="00FE0863"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69"/>
              <w:jc w:val="both"/>
              <w:rPr>
                <w:rFonts w:ascii="Times New Roman" w:eastAsia="Calibri" w:hAnsi="Times New Roman" w:cs="Times New Roman"/>
                <w:sz w:val="24"/>
                <w:szCs w:val="20"/>
                <w:lang w:eastAsia="ar-SA"/>
              </w:rPr>
            </w:pPr>
            <w:r w:rsidRPr="009A15FB">
              <w:rPr>
                <w:rFonts w:ascii="Times New Roman" w:eastAsia="Calibri" w:hAnsi="Times New Roman" w:cs="Times New Roman"/>
                <w:sz w:val="24"/>
                <w:szCs w:val="20"/>
                <w:lang w:eastAsia="ar-SA"/>
              </w:rPr>
              <w:t>Egyéb a felhívásban előírt nyilatkozatok</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FE0863" w:rsidRPr="009A15FB" w:rsidTr="00B40467">
        <w:tc>
          <w:tcPr>
            <w:tcW w:w="7229" w:type="dxa"/>
            <w:tcBorders>
              <w:top w:val="single" w:sz="4" w:space="0" w:color="000000"/>
              <w:left w:val="single" w:sz="4" w:space="0" w:color="000000"/>
              <w:bottom w:val="single" w:sz="4" w:space="0" w:color="000000"/>
            </w:tcBorders>
          </w:tcPr>
          <w:p w:rsidR="00FE0863" w:rsidRPr="009A15FB" w:rsidRDefault="00FE0863" w:rsidP="00FE0863">
            <w:pPr>
              <w:widowControl w:val="0"/>
              <w:autoSpaceDE w:val="0"/>
              <w:snapToGrid w:val="0"/>
              <w:spacing w:after="0" w:line="300" w:lineRule="exact"/>
              <w:ind w:left="469"/>
              <w:jc w:val="both"/>
              <w:rPr>
                <w:rFonts w:ascii="Times New Roman" w:eastAsia="Calibri" w:hAnsi="Times New Roman" w:cs="Times New Roman"/>
                <w:sz w:val="24"/>
                <w:szCs w:val="20"/>
                <w:lang w:eastAsia="ar-SA"/>
              </w:rPr>
            </w:pPr>
            <w:r w:rsidRPr="00FE0863">
              <w:rPr>
                <w:rFonts w:ascii="Times New Roman" w:eastAsia="Calibri" w:hAnsi="Times New Roman" w:cs="Times New Roman"/>
                <w:sz w:val="24"/>
                <w:szCs w:val="20"/>
                <w:lang w:eastAsia="ar-SA"/>
              </w:rPr>
              <w:t>Nyilatkozat a Kbt. 134.§ (5) bekezdésnek megfelelően a jólteljesítési biztosí</w:t>
            </w:r>
            <w:r w:rsidR="006C2316">
              <w:rPr>
                <w:rFonts w:ascii="Times New Roman" w:eastAsia="Calibri" w:hAnsi="Times New Roman" w:cs="Times New Roman"/>
                <w:sz w:val="24"/>
                <w:szCs w:val="20"/>
                <w:lang w:eastAsia="ar-SA"/>
              </w:rPr>
              <w:t>ték rendelkezésre bocsátásáról</w:t>
            </w:r>
          </w:p>
        </w:tc>
        <w:tc>
          <w:tcPr>
            <w:tcW w:w="1545" w:type="dxa"/>
            <w:tcBorders>
              <w:top w:val="single" w:sz="4" w:space="0" w:color="000000"/>
              <w:left w:val="single" w:sz="4" w:space="0" w:color="000000"/>
              <w:bottom w:val="single" w:sz="4" w:space="0" w:color="000000"/>
              <w:right w:val="single" w:sz="4" w:space="0" w:color="000000"/>
            </w:tcBorders>
          </w:tcPr>
          <w:p w:rsidR="00FE0863" w:rsidRPr="009A15FB" w:rsidRDefault="00FE0863"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69"/>
              <w:jc w:val="both"/>
              <w:rPr>
                <w:rFonts w:ascii="Times New Roman" w:eastAsia="Calibri" w:hAnsi="Times New Roman" w:cs="Times New Roman"/>
                <w:sz w:val="24"/>
                <w:szCs w:val="20"/>
                <w:lang w:eastAsia="ar-SA"/>
              </w:rPr>
            </w:pPr>
            <w:r w:rsidRPr="009A15FB">
              <w:rPr>
                <w:rFonts w:ascii="Times New Roman" w:eastAsia="Calibri" w:hAnsi="Times New Roman" w:cs="Times New Roman"/>
                <w:sz w:val="24"/>
                <w:szCs w:val="20"/>
                <w:lang w:eastAsia="ar-SA"/>
              </w:rPr>
              <w:t>Nyilatkozat előleg igénybevételéről</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69"/>
              <w:jc w:val="both"/>
              <w:rPr>
                <w:rFonts w:ascii="Times New Roman" w:eastAsia="Calibri" w:hAnsi="Times New Roman" w:cs="Times New Roman"/>
                <w:sz w:val="24"/>
                <w:szCs w:val="20"/>
                <w:lang w:eastAsia="ar-SA"/>
              </w:rPr>
            </w:pPr>
            <w:r w:rsidRPr="009A15FB">
              <w:rPr>
                <w:rFonts w:ascii="Times New Roman" w:eastAsia="Calibri" w:hAnsi="Times New Roman" w:cs="Times New Roman"/>
                <w:sz w:val="24"/>
                <w:szCs w:val="20"/>
                <w:lang w:eastAsia="ar-SA"/>
              </w:rPr>
              <w:t>Nyilatkozat felelősségbiztosításról</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69"/>
              <w:jc w:val="both"/>
              <w:rPr>
                <w:rFonts w:ascii="Times New Roman" w:eastAsia="Calibri" w:hAnsi="Times New Roman" w:cs="Times New Roman"/>
                <w:sz w:val="24"/>
                <w:szCs w:val="20"/>
                <w:lang w:eastAsia="ar-SA"/>
              </w:rPr>
            </w:pPr>
            <w:r w:rsidRPr="009A15FB">
              <w:rPr>
                <w:rFonts w:ascii="Times New Roman" w:eastAsia="Calibri" w:hAnsi="Times New Roman" w:cs="Times New Roman"/>
                <w:sz w:val="24"/>
                <w:szCs w:val="20"/>
                <w:lang w:eastAsia="ar-SA"/>
              </w:rPr>
              <w:t>Aláírási címpéldány</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DD7068" w:rsidRPr="009A15FB" w:rsidTr="00B40467">
        <w:tc>
          <w:tcPr>
            <w:tcW w:w="7229" w:type="dxa"/>
            <w:tcBorders>
              <w:top w:val="single" w:sz="4" w:space="0" w:color="000000"/>
              <w:left w:val="single" w:sz="4" w:space="0" w:color="000000"/>
              <w:bottom w:val="single" w:sz="4" w:space="0" w:color="000000"/>
            </w:tcBorders>
          </w:tcPr>
          <w:p w:rsidR="00DD7068" w:rsidRPr="00DD7068" w:rsidRDefault="00DD7068" w:rsidP="009A15FB">
            <w:pPr>
              <w:widowControl w:val="0"/>
              <w:autoSpaceDE w:val="0"/>
              <w:snapToGrid w:val="0"/>
              <w:spacing w:after="0" w:line="300" w:lineRule="exact"/>
              <w:ind w:left="469"/>
              <w:jc w:val="both"/>
              <w:rPr>
                <w:rFonts w:ascii="Times New Roman" w:eastAsia="Calibri" w:hAnsi="Times New Roman" w:cs="Times New Roman"/>
                <w:sz w:val="24"/>
                <w:szCs w:val="20"/>
                <w:lang w:eastAsia="ar-SA"/>
              </w:rPr>
            </w:pPr>
            <w:r w:rsidRPr="00DD7068">
              <w:rPr>
                <w:rFonts w:ascii="Times New Roman" w:eastAsia="Times New Roman" w:hAnsi="Times New Roman" w:cs="Times New Roman"/>
                <w:sz w:val="24"/>
                <w:szCs w:val="24"/>
                <w:lang w:eastAsia="ar-SA"/>
              </w:rPr>
              <w:t>Szakmai ajánlat (árazott költségvetés)</w:t>
            </w:r>
          </w:p>
        </w:tc>
        <w:tc>
          <w:tcPr>
            <w:tcW w:w="1545" w:type="dxa"/>
            <w:tcBorders>
              <w:top w:val="single" w:sz="4" w:space="0" w:color="000000"/>
              <w:left w:val="single" w:sz="4" w:space="0" w:color="000000"/>
              <w:bottom w:val="single" w:sz="4" w:space="0" w:color="000000"/>
              <w:right w:val="single" w:sz="4" w:space="0" w:color="000000"/>
            </w:tcBorders>
          </w:tcPr>
          <w:p w:rsidR="00DD7068" w:rsidRPr="009A15FB" w:rsidRDefault="00DD7068"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DD7068" w:rsidRPr="009A15FB" w:rsidTr="00B40467">
        <w:tc>
          <w:tcPr>
            <w:tcW w:w="7229" w:type="dxa"/>
            <w:tcBorders>
              <w:top w:val="single" w:sz="4" w:space="0" w:color="000000"/>
              <w:left w:val="single" w:sz="4" w:space="0" w:color="000000"/>
              <w:bottom w:val="single" w:sz="4" w:space="0" w:color="000000"/>
            </w:tcBorders>
          </w:tcPr>
          <w:p w:rsidR="00DD7068" w:rsidRPr="00DD7068" w:rsidRDefault="00DD7068" w:rsidP="009A15FB">
            <w:pPr>
              <w:widowControl w:val="0"/>
              <w:autoSpaceDE w:val="0"/>
              <w:snapToGrid w:val="0"/>
              <w:spacing w:after="0" w:line="300" w:lineRule="exact"/>
              <w:ind w:left="469"/>
              <w:jc w:val="both"/>
              <w:rPr>
                <w:rFonts w:ascii="Times New Roman" w:eastAsia="Times New Roman" w:hAnsi="Times New Roman" w:cs="Times New Roman"/>
                <w:sz w:val="24"/>
                <w:szCs w:val="24"/>
                <w:lang w:eastAsia="ar-SA"/>
              </w:rPr>
            </w:pPr>
            <w:r w:rsidRPr="00DD7068">
              <w:rPr>
                <w:rFonts w:ascii="Times New Roman" w:eastAsia="Times New Roman" w:hAnsi="Times New Roman" w:cs="Times New Roman"/>
                <w:sz w:val="24"/>
                <w:szCs w:val="24"/>
                <w:lang w:eastAsia="ar-SA"/>
              </w:rPr>
              <w:t>Ajánlat elektronikus adathordozón</w:t>
            </w:r>
          </w:p>
        </w:tc>
        <w:tc>
          <w:tcPr>
            <w:tcW w:w="1545" w:type="dxa"/>
            <w:tcBorders>
              <w:top w:val="single" w:sz="4" w:space="0" w:color="000000"/>
              <w:left w:val="single" w:sz="4" w:space="0" w:color="000000"/>
              <w:bottom w:val="single" w:sz="4" w:space="0" w:color="000000"/>
              <w:right w:val="single" w:sz="4" w:space="0" w:color="000000"/>
            </w:tcBorders>
          </w:tcPr>
          <w:p w:rsidR="00DD7068" w:rsidRPr="009A15FB" w:rsidRDefault="00DD7068"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jc w:val="both"/>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b/>
                <w:sz w:val="24"/>
                <w:szCs w:val="24"/>
                <w:lang w:eastAsia="ar-SA"/>
              </w:rPr>
              <w:t>Opcionálisan csatolandó</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i/>
                <w:sz w:val="24"/>
                <w:szCs w:val="24"/>
                <w:lang w:eastAsia="ar-SA"/>
              </w:rPr>
            </w:pPr>
            <w:r w:rsidRPr="009A15FB">
              <w:rPr>
                <w:rFonts w:ascii="Times New Roman" w:eastAsia="Times New Roman" w:hAnsi="Times New Roman" w:cs="Times New Roman"/>
                <w:sz w:val="24"/>
                <w:szCs w:val="24"/>
                <w:lang w:eastAsia="ar-SA"/>
              </w:rPr>
              <w:t>Közös ajánlattevőket rögzítő adatlap</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Nyilatkozat közös ajánlattétel esetén</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Közös ajánlattevők jelen beszerzési eljárásra tekintettel aláírt hatályos megállapodása (adott esetben)</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Nem Magyarországon letelepedett ajánlattevő nyilatkozata</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Kapacitásait rendelkezésre bocsátó szervezet nyilatkozata</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Kapacitásait rendelkezésre bocsátó szervezet olyan szerződéses vagy előszerződésben vállalt kötelezettségvállalását tartalmazó okirata</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 bevonni kívánt személy végzettséget, képzettséget, szakirányú képzettséget igazoló dokumentuma csatolása,</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Szakember gyakorlati idejének igazolása (önéletrajz)</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b/>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97"/>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color w:val="000000"/>
                <w:sz w:val="24"/>
                <w:szCs w:val="24"/>
                <w:lang w:eastAsia="ar-SA"/>
              </w:rPr>
              <w:t>Egyéni vállalkozók esetében csatolni szükséges az egyéni vállalkozói igazolvány másolatát vagy meg kell adni az egyéni vállalkozói nyilvántartási számot (adott esetben)</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9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Folyamatban lévő változásbejegyzési eljárás esetében a cégbírósághoz benyújtott változás bejegyzési kérelem és az annak érkezéséről a cégbíróság által megküldött igazolás, vagy nemleges nyilatkozat a változásbejegyzési eljárásra vonatkozóan</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F25DFE">
            <w:pPr>
              <w:widowControl w:val="0"/>
              <w:autoSpaceDE w:val="0"/>
              <w:snapToGrid w:val="0"/>
              <w:spacing w:after="0" w:line="300" w:lineRule="exact"/>
              <w:ind w:left="497"/>
              <w:jc w:val="both"/>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color w:val="000000"/>
                <w:sz w:val="24"/>
                <w:szCs w:val="24"/>
                <w:lang w:eastAsia="ar-SA"/>
              </w:rPr>
              <w:t>Annak igazolása, hogy az ajánlatot, illetőleg az abban szereplő nyilatkozatokat az ajánlattevő, valamint az alkalmasság igazolásában részt vevő gazdasági szereplő képviseletére jogosult személy írta alá (aláírási címpéldány, aláírási minta, egyéni vállalkozói igazolvány, személyi igazolvány vagy azokkal egyenértékű dokumentum a kiírás rendelkezései szerint)</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97"/>
              <w:jc w:val="both"/>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sz w:val="24"/>
                <w:szCs w:val="24"/>
                <w:lang w:eastAsia="ar-SA"/>
              </w:rPr>
              <w:t>Meghatalmazás (adott esetben)</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Nyilatkozat árfolyamról – átszámítást tartalmazó irat (adott esetben)</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ind w:left="459"/>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Nyilatkozat ajánlattevő általi felelős fordításról (adott esetben)</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r w:rsidR="009A15FB" w:rsidRPr="009A15FB" w:rsidTr="00B40467">
        <w:tc>
          <w:tcPr>
            <w:tcW w:w="7229" w:type="dxa"/>
            <w:tcBorders>
              <w:top w:val="single" w:sz="4" w:space="0" w:color="000000"/>
              <w:left w:val="single" w:sz="4" w:space="0" w:color="000000"/>
              <w:bottom w:val="single" w:sz="4" w:space="0" w:color="000000"/>
            </w:tcBorders>
          </w:tcPr>
          <w:p w:rsidR="009A15FB" w:rsidRPr="009A15FB" w:rsidRDefault="009A15FB" w:rsidP="009A15FB">
            <w:pPr>
              <w:widowControl w:val="0"/>
              <w:autoSpaceDE w:val="0"/>
              <w:snapToGrid w:val="0"/>
              <w:spacing w:after="0" w:line="300" w:lineRule="exact"/>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b/>
                <w:sz w:val="24"/>
                <w:szCs w:val="24"/>
                <w:lang w:eastAsia="ar-SA"/>
              </w:rPr>
              <w:t>Az ajánlattevő(k) által fontosnak tartott egyéb dokumentumok</w:t>
            </w:r>
          </w:p>
        </w:tc>
        <w:tc>
          <w:tcPr>
            <w:tcW w:w="1545" w:type="dxa"/>
            <w:tcBorders>
              <w:top w:val="single" w:sz="4" w:space="0" w:color="000000"/>
              <w:left w:val="single" w:sz="4" w:space="0" w:color="000000"/>
              <w:bottom w:val="single" w:sz="4" w:space="0" w:color="000000"/>
              <w:right w:val="single" w:sz="4" w:space="0" w:color="000000"/>
            </w:tcBorders>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bl>
    <w:p w:rsidR="009A15FB" w:rsidRPr="009A15FB" w:rsidRDefault="009A15FB" w:rsidP="009A15FB">
      <w:pPr>
        <w:suppressAutoHyphens/>
        <w:spacing w:after="0" w:line="300" w:lineRule="exact"/>
        <w:rPr>
          <w:rFonts w:ascii="Times New Roman" w:eastAsia="Times New Roman" w:hAnsi="Times New Roman" w:cs="Times New Roman"/>
          <w:sz w:val="24"/>
          <w:szCs w:val="24"/>
          <w:lang w:eastAsia="ar-SA"/>
        </w:rPr>
      </w:pPr>
    </w:p>
    <w:p w:rsidR="009A15FB" w:rsidRPr="009A15FB" w:rsidRDefault="009A15FB" w:rsidP="009A15FB">
      <w:pPr>
        <w:suppressAutoHyphens/>
        <w:spacing w:after="0" w:line="300" w:lineRule="exact"/>
        <w:jc w:val="both"/>
        <w:rPr>
          <w:rFonts w:ascii="Times New Roman" w:eastAsia="Times New Roman" w:hAnsi="Times New Roman" w:cs="Times New Roman"/>
          <w:sz w:val="20"/>
          <w:szCs w:val="20"/>
          <w:lang w:eastAsia="hu-HU"/>
        </w:rPr>
      </w:pPr>
    </w:p>
    <w:p w:rsidR="009A15FB" w:rsidRPr="009A15FB" w:rsidRDefault="009A15FB" w:rsidP="009A15FB">
      <w:pPr>
        <w:suppressAutoHyphens/>
        <w:autoSpaceDE w:val="0"/>
        <w:autoSpaceDN w:val="0"/>
        <w:adjustRightInd w:val="0"/>
        <w:spacing w:after="0" w:line="300" w:lineRule="exact"/>
        <w:ind w:right="339"/>
        <w:rPr>
          <w:rFonts w:ascii="Times New Roman" w:eastAsia="Times New Roman" w:hAnsi="Times New Roman" w:cs="Times New Roman"/>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pacing w:after="0" w:line="300" w:lineRule="exact"/>
        <w:rPr>
          <w:rFonts w:ascii="Times New Roman" w:eastAsia="Times New Roman" w:hAnsi="Times New Roman" w:cs="Times New Roman"/>
          <w:b/>
          <w:sz w:val="20"/>
          <w:szCs w:val="20"/>
          <w:lang w:eastAsia="ar-SA"/>
        </w:rPr>
      </w:pPr>
    </w:p>
    <w:p w:rsidR="009A15FB" w:rsidRPr="009A15FB" w:rsidRDefault="009A15FB" w:rsidP="009A15FB">
      <w:pPr>
        <w:suppressAutoHyphens/>
        <w:spacing w:after="0" w:line="300" w:lineRule="exact"/>
        <w:jc w:val="center"/>
        <w:rPr>
          <w:rFonts w:ascii="Times New Roman" w:eastAsia="Times New Roman" w:hAnsi="Times New Roman" w:cs="Times New Roman"/>
          <w:b/>
          <w:sz w:val="20"/>
          <w:szCs w:val="20"/>
          <w:lang w:eastAsia="ar-SA"/>
        </w:rPr>
      </w:pPr>
    </w:p>
    <w:p w:rsidR="009A15FB" w:rsidRPr="009A15FB" w:rsidRDefault="009A15FB" w:rsidP="009A15FB">
      <w:pPr>
        <w:suppressAutoHyphens/>
        <w:spacing w:after="0" w:line="300" w:lineRule="exact"/>
        <w:jc w:val="center"/>
        <w:rPr>
          <w:rFonts w:ascii="Times New Roman" w:eastAsia="Times New Roman" w:hAnsi="Times New Roman" w:cs="Times New Roman"/>
          <w:b/>
          <w:sz w:val="20"/>
          <w:szCs w:val="20"/>
          <w:lang w:eastAsia="ar-SA"/>
        </w:rPr>
      </w:pPr>
    </w:p>
    <w:p w:rsidR="009A15FB" w:rsidRPr="009A15FB" w:rsidRDefault="009A15FB" w:rsidP="009A15FB">
      <w:pPr>
        <w:suppressAutoHyphens/>
        <w:spacing w:after="0" w:line="300" w:lineRule="exact"/>
        <w:jc w:val="center"/>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b/>
          <w:sz w:val="24"/>
          <w:szCs w:val="24"/>
          <w:lang w:eastAsia="ar-SA"/>
        </w:rPr>
        <w:t>Nyilatkozatminták</w:t>
      </w:r>
    </w:p>
    <w:p w:rsidR="009A15FB" w:rsidRPr="009A15FB" w:rsidRDefault="009A15FB" w:rsidP="009A15FB">
      <w:pPr>
        <w:suppressAutoHyphens/>
        <w:spacing w:after="0" w:line="300" w:lineRule="exact"/>
        <w:rPr>
          <w:rFonts w:ascii="Times New Roman" w:eastAsia="Times New Roman" w:hAnsi="Times New Roman" w:cs="Times New Roman"/>
          <w:b/>
          <w:sz w:val="24"/>
          <w:szCs w:val="24"/>
          <w:lang w:eastAsia="ar-SA"/>
        </w:rPr>
      </w:pPr>
    </w:p>
    <w:p w:rsidR="009A15FB" w:rsidRPr="009A15FB" w:rsidRDefault="009A15FB" w:rsidP="009A15FB">
      <w:pPr>
        <w:spacing w:after="0" w:line="300" w:lineRule="exact"/>
        <w:rPr>
          <w:rFonts w:ascii="Times New Roman" w:eastAsia="Times New Roman" w:hAnsi="Times New Roman" w:cs="Times New Roman"/>
          <w:i/>
          <w:color w:val="000000"/>
          <w:sz w:val="24"/>
          <w:szCs w:val="24"/>
          <w:lang w:eastAsia="ar-SA"/>
        </w:rPr>
      </w:pPr>
    </w:p>
    <w:p w:rsidR="009A15FB" w:rsidRPr="009A15FB" w:rsidRDefault="009A15FB" w:rsidP="009A15FB">
      <w:pPr>
        <w:spacing w:after="0" w:line="300" w:lineRule="exact"/>
        <w:rPr>
          <w:rFonts w:ascii="Times New Roman" w:eastAsia="Times New Roman" w:hAnsi="Times New Roman" w:cs="Times New Roman"/>
          <w:i/>
          <w:color w:val="000000"/>
          <w:sz w:val="24"/>
          <w:szCs w:val="24"/>
          <w:lang w:eastAsia="ar-SA"/>
        </w:rPr>
        <w:sectPr w:rsidR="009A15FB" w:rsidRPr="009A15FB" w:rsidSect="00B40467">
          <w:headerReference w:type="default" r:id="rId11"/>
          <w:pgSz w:w="11906" w:h="16838"/>
          <w:pgMar w:top="1560" w:right="1286" w:bottom="1258" w:left="1417" w:header="708" w:footer="708" w:gutter="0"/>
          <w:cols w:space="708"/>
          <w:docGrid w:linePitch="360"/>
        </w:sectPr>
      </w:pPr>
    </w:p>
    <w:p w:rsidR="009A15FB" w:rsidRPr="009A15FB" w:rsidRDefault="009A15FB" w:rsidP="009A15FB">
      <w:pPr>
        <w:autoSpaceDE w:val="0"/>
        <w:spacing w:after="0" w:line="300" w:lineRule="exact"/>
        <w:jc w:val="right"/>
        <w:rPr>
          <w:rFonts w:ascii="Times New Roman" w:eastAsia="Times New Roman" w:hAnsi="Times New Roman" w:cs="Times New Roman"/>
          <w:i/>
          <w:color w:val="000000"/>
          <w:sz w:val="24"/>
          <w:szCs w:val="24"/>
          <w:lang w:eastAsia="ar-SA"/>
        </w:rPr>
      </w:pPr>
      <w:r w:rsidRPr="009A15FB">
        <w:rPr>
          <w:rFonts w:ascii="Times New Roman" w:eastAsia="Times New Roman" w:hAnsi="Times New Roman" w:cs="Times New Roman"/>
          <w:i/>
          <w:color w:val="000000"/>
          <w:sz w:val="24"/>
          <w:szCs w:val="24"/>
          <w:lang w:eastAsia="ar-SA"/>
        </w:rPr>
        <w:t>az ajánlat csomagolása</w:t>
      </w:r>
    </w:p>
    <w:p w:rsidR="009A15FB" w:rsidRPr="009A15FB" w:rsidRDefault="009A15FB" w:rsidP="009A15FB">
      <w:pPr>
        <w:autoSpaceDE w:val="0"/>
        <w:spacing w:after="0" w:line="300" w:lineRule="exact"/>
        <w:jc w:val="center"/>
        <w:rPr>
          <w:rFonts w:ascii="Times New Roman" w:eastAsia="Times New Roman" w:hAnsi="Times New Roman" w:cs="Times New Roman"/>
          <w:i/>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i/>
          <w:color w:val="000000"/>
          <w:sz w:val="24"/>
          <w:szCs w:val="24"/>
          <w:lang w:eastAsia="ar-SA"/>
        </w:rPr>
      </w:pPr>
    </w:p>
    <w:p w:rsidR="009A15FB" w:rsidRDefault="009A15FB" w:rsidP="009A15FB">
      <w:pPr>
        <w:autoSpaceDE w:val="0"/>
        <w:spacing w:after="0" w:line="300" w:lineRule="exact"/>
        <w:jc w:val="both"/>
        <w:rPr>
          <w:rFonts w:ascii="Times New Roman" w:eastAsia="Times New Roman" w:hAnsi="Times New Roman" w:cs="Times New Roman"/>
          <w:b/>
          <w:color w:val="000000"/>
          <w:sz w:val="24"/>
          <w:szCs w:val="24"/>
          <w:lang w:eastAsia="ar-SA"/>
        </w:rPr>
      </w:pPr>
      <w:r w:rsidRPr="009A15FB">
        <w:rPr>
          <w:rFonts w:ascii="Times New Roman" w:eastAsia="Times New Roman" w:hAnsi="Times New Roman" w:cs="Times New Roman"/>
          <w:i/>
          <w:color w:val="000000"/>
          <w:sz w:val="24"/>
          <w:szCs w:val="24"/>
          <w:lang w:eastAsia="ar-SA"/>
        </w:rPr>
        <w:t xml:space="preserve">Ajánlatkérő: </w:t>
      </w:r>
      <w:r w:rsidR="00D57C2E">
        <w:rPr>
          <w:rFonts w:ascii="Times New Roman" w:eastAsia="Times New Roman" w:hAnsi="Times New Roman" w:cs="Times New Roman"/>
          <w:b/>
          <w:color w:val="000000"/>
          <w:sz w:val="24"/>
          <w:szCs w:val="24"/>
          <w:lang w:eastAsia="ar-SA"/>
        </w:rPr>
        <w:t>Egervár Község Önkormányzata</w:t>
      </w:r>
    </w:p>
    <w:p w:rsidR="00F240FD" w:rsidRPr="009A15FB" w:rsidRDefault="00F240FD" w:rsidP="009A15FB">
      <w:pPr>
        <w:autoSpaceDE w:val="0"/>
        <w:spacing w:after="0" w:line="300" w:lineRule="exact"/>
        <w:jc w:val="both"/>
        <w:rPr>
          <w:rFonts w:ascii="Times New Roman" w:eastAsia="Times New Roman" w:hAnsi="Times New Roman" w:cs="Times New Roman"/>
          <w:i/>
          <w:color w:val="000000"/>
          <w:sz w:val="24"/>
          <w:szCs w:val="24"/>
          <w:lang w:eastAsia="ar-SA"/>
        </w:rPr>
      </w:pPr>
    </w:p>
    <w:p w:rsidR="009A15FB" w:rsidRPr="009A15FB" w:rsidRDefault="009A15FB" w:rsidP="009A15FB">
      <w:pPr>
        <w:autoSpaceDE w:val="0"/>
        <w:spacing w:after="0" w:line="300" w:lineRule="exact"/>
        <w:jc w:val="both"/>
        <w:rPr>
          <w:rFonts w:ascii="Times New Roman" w:eastAsia="Times New Roman" w:hAnsi="Times New Roman" w:cs="Times New Roman"/>
          <w:i/>
          <w:color w:val="000000"/>
          <w:sz w:val="24"/>
          <w:szCs w:val="24"/>
          <w:lang w:eastAsia="ar-SA"/>
        </w:rPr>
      </w:pPr>
      <w:r w:rsidRPr="009A15FB">
        <w:rPr>
          <w:rFonts w:ascii="Times New Roman" w:eastAsia="Times New Roman" w:hAnsi="Times New Roman" w:cs="Times New Roman"/>
          <w:i/>
          <w:color w:val="000000"/>
          <w:sz w:val="24"/>
          <w:szCs w:val="24"/>
          <w:lang w:eastAsia="ar-SA"/>
        </w:rPr>
        <w:t>Ajánlattevő neve:</w:t>
      </w:r>
    </w:p>
    <w:p w:rsidR="009A15FB" w:rsidRPr="009A15FB" w:rsidRDefault="009A15FB" w:rsidP="009A15FB">
      <w:pPr>
        <w:autoSpaceDE w:val="0"/>
        <w:spacing w:after="0" w:line="300" w:lineRule="exact"/>
        <w:jc w:val="both"/>
        <w:rPr>
          <w:rFonts w:ascii="Times New Roman" w:eastAsia="Times New Roman" w:hAnsi="Times New Roman" w:cs="Times New Roman"/>
          <w:i/>
          <w:color w:val="000000"/>
          <w:sz w:val="24"/>
          <w:szCs w:val="24"/>
          <w:lang w:eastAsia="ar-SA"/>
        </w:rPr>
      </w:pPr>
      <w:r w:rsidRPr="009A15FB">
        <w:rPr>
          <w:rFonts w:ascii="Times New Roman" w:eastAsia="Times New Roman" w:hAnsi="Times New Roman" w:cs="Times New Roman"/>
          <w:i/>
          <w:color w:val="000000"/>
          <w:sz w:val="24"/>
          <w:szCs w:val="24"/>
          <w:lang w:eastAsia="ar-SA"/>
        </w:rPr>
        <w:t>Ajánlattevő címe:</w:t>
      </w:r>
    </w:p>
    <w:p w:rsidR="009A15FB" w:rsidRPr="009A15FB" w:rsidRDefault="009A15FB" w:rsidP="009A15FB">
      <w:pPr>
        <w:autoSpaceDE w:val="0"/>
        <w:spacing w:after="0" w:line="300" w:lineRule="exact"/>
        <w:jc w:val="both"/>
        <w:rPr>
          <w:rFonts w:ascii="Times New Roman" w:eastAsia="Times New Roman" w:hAnsi="Times New Roman" w:cs="Times New Roman"/>
          <w:i/>
          <w:color w:val="000000"/>
          <w:sz w:val="24"/>
          <w:szCs w:val="24"/>
          <w:lang w:eastAsia="ar-SA"/>
        </w:rPr>
      </w:pPr>
    </w:p>
    <w:p w:rsidR="009A15FB" w:rsidRPr="009A15FB" w:rsidRDefault="009A15FB" w:rsidP="009A15FB">
      <w:pPr>
        <w:autoSpaceDE w:val="0"/>
        <w:spacing w:after="0" w:line="300" w:lineRule="exact"/>
        <w:jc w:val="both"/>
        <w:rPr>
          <w:rFonts w:ascii="Times New Roman" w:eastAsia="Times New Roman" w:hAnsi="Times New Roman" w:cs="Times New Roman"/>
          <w:i/>
          <w:color w:val="000000"/>
          <w:sz w:val="24"/>
          <w:szCs w:val="24"/>
          <w:lang w:eastAsia="ar-SA"/>
        </w:rPr>
      </w:pPr>
    </w:p>
    <w:p w:rsidR="003546CD" w:rsidRDefault="003546CD" w:rsidP="009A15FB">
      <w:pPr>
        <w:autoSpaceDE w:val="0"/>
        <w:spacing w:after="0" w:line="300" w:lineRule="exact"/>
        <w:ind w:firstLine="708"/>
        <w:jc w:val="center"/>
        <w:rPr>
          <w:rFonts w:ascii="Times New Roman" w:eastAsia="Times New Roman" w:hAnsi="Times New Roman" w:cs="Times New Roman"/>
          <w:b/>
          <w:color w:val="000000"/>
          <w:sz w:val="24"/>
          <w:szCs w:val="24"/>
          <w:lang w:eastAsia="ar-SA"/>
        </w:rPr>
      </w:pPr>
    </w:p>
    <w:p w:rsidR="003546CD" w:rsidRDefault="003546CD" w:rsidP="009A15FB">
      <w:pPr>
        <w:autoSpaceDE w:val="0"/>
        <w:spacing w:after="0" w:line="300" w:lineRule="exact"/>
        <w:ind w:firstLine="708"/>
        <w:jc w:val="center"/>
        <w:rPr>
          <w:rFonts w:ascii="Times New Roman" w:eastAsia="Times New Roman" w:hAnsi="Times New Roman" w:cs="Times New Roman"/>
          <w:b/>
          <w:color w:val="000000"/>
          <w:sz w:val="24"/>
          <w:szCs w:val="24"/>
          <w:lang w:eastAsia="ar-SA"/>
        </w:rPr>
      </w:pPr>
    </w:p>
    <w:p w:rsidR="003546CD" w:rsidRDefault="003546CD" w:rsidP="009A15FB">
      <w:pPr>
        <w:autoSpaceDE w:val="0"/>
        <w:spacing w:after="0" w:line="300" w:lineRule="exact"/>
        <w:ind w:firstLine="708"/>
        <w:jc w:val="center"/>
        <w:rPr>
          <w:rFonts w:ascii="Times New Roman" w:eastAsia="Times New Roman" w:hAnsi="Times New Roman" w:cs="Times New Roman"/>
          <w:b/>
          <w:color w:val="000000"/>
          <w:sz w:val="24"/>
          <w:szCs w:val="24"/>
          <w:lang w:eastAsia="ar-SA"/>
        </w:rPr>
      </w:pPr>
    </w:p>
    <w:p w:rsidR="009A15FB" w:rsidRPr="009A15FB" w:rsidRDefault="009A15FB" w:rsidP="009A15FB">
      <w:pPr>
        <w:autoSpaceDE w:val="0"/>
        <w:spacing w:after="0" w:line="300" w:lineRule="exact"/>
        <w:ind w:firstLine="708"/>
        <w:jc w:val="center"/>
        <w:rPr>
          <w:rFonts w:ascii="Times New Roman" w:eastAsia="Times New Roman" w:hAnsi="Times New Roman" w:cs="Times New Roman"/>
          <w:i/>
          <w:color w:val="000000"/>
          <w:sz w:val="24"/>
          <w:szCs w:val="24"/>
          <w:lang w:eastAsia="ar-SA"/>
        </w:rPr>
      </w:pPr>
      <w:r w:rsidRPr="009A15FB">
        <w:rPr>
          <w:rFonts w:ascii="Times New Roman" w:eastAsia="Times New Roman" w:hAnsi="Times New Roman" w:cs="Times New Roman"/>
          <w:b/>
          <w:color w:val="000000"/>
          <w:sz w:val="24"/>
          <w:szCs w:val="24"/>
          <w:lang w:eastAsia="ar-SA"/>
        </w:rPr>
        <w:t>AJÁNLAT</w:t>
      </w:r>
    </w:p>
    <w:p w:rsidR="009A15FB" w:rsidRPr="009A15FB" w:rsidRDefault="009A15FB" w:rsidP="009A15FB">
      <w:pPr>
        <w:autoSpaceDE w:val="0"/>
        <w:spacing w:after="0" w:line="300" w:lineRule="exact"/>
        <w:jc w:val="both"/>
        <w:rPr>
          <w:rFonts w:ascii="Times New Roman" w:eastAsia="Times New Roman" w:hAnsi="Times New Roman" w:cs="Times New Roman"/>
          <w:i/>
          <w:color w:val="000000"/>
          <w:sz w:val="24"/>
          <w:szCs w:val="24"/>
          <w:lang w:eastAsia="ar-SA"/>
        </w:rPr>
      </w:pPr>
    </w:p>
    <w:p w:rsidR="009A15FB" w:rsidRPr="009A15FB" w:rsidRDefault="00D57C2E" w:rsidP="009A15FB">
      <w:pPr>
        <w:suppressAutoHyphens/>
        <w:spacing w:after="0" w:line="300" w:lineRule="exact"/>
        <w:ind w:left="993"/>
        <w:jc w:val="center"/>
        <w:rPr>
          <w:rFonts w:ascii="Times New Roman" w:eastAsia="Times New Roman" w:hAnsi="Times New Roman" w:cs="Times New Roman"/>
          <w:sz w:val="24"/>
          <w:szCs w:val="24"/>
          <w:lang w:eastAsia="ar-SA"/>
        </w:rPr>
      </w:pPr>
      <w:r w:rsidRPr="00D57C2E">
        <w:rPr>
          <w:rFonts w:ascii="Times New Roman" w:eastAsia="Times New Roman" w:hAnsi="Times New Roman" w:cs="Times New Roman"/>
          <w:b/>
          <w:bCs/>
          <w:color w:val="000000"/>
          <w:sz w:val="24"/>
          <w:szCs w:val="24"/>
          <w:lang w:eastAsia="ar-SA"/>
        </w:rPr>
        <w:t xml:space="preserve">Kisgyermek nevelési intézményfejlesztés Egerváron </w:t>
      </w:r>
      <w:r w:rsidR="003546CD" w:rsidRPr="003546CD">
        <w:rPr>
          <w:rFonts w:ascii="Times New Roman" w:eastAsia="Times New Roman" w:hAnsi="Times New Roman" w:cs="Times New Roman"/>
          <w:b/>
          <w:bCs/>
          <w:color w:val="000000"/>
          <w:sz w:val="24"/>
          <w:szCs w:val="24"/>
          <w:lang w:eastAsia="ar-SA"/>
        </w:rPr>
        <w:t>–</w:t>
      </w:r>
      <w:r w:rsidR="00F240FD">
        <w:rPr>
          <w:rFonts w:ascii="Times New Roman" w:eastAsia="Times New Roman" w:hAnsi="Times New Roman" w:cs="Times New Roman"/>
          <w:b/>
          <w:bCs/>
          <w:color w:val="000000"/>
          <w:sz w:val="24"/>
          <w:szCs w:val="24"/>
          <w:lang w:eastAsia="ar-SA"/>
        </w:rPr>
        <w:t xml:space="preserve"> </w:t>
      </w:r>
      <w:r w:rsidR="003546CD" w:rsidRPr="003546CD">
        <w:rPr>
          <w:rFonts w:ascii="Times New Roman" w:eastAsia="Times New Roman" w:hAnsi="Times New Roman" w:cs="Times New Roman"/>
          <w:b/>
          <w:bCs/>
          <w:color w:val="000000"/>
          <w:sz w:val="24"/>
          <w:szCs w:val="24"/>
          <w:lang w:eastAsia="ar-SA"/>
        </w:rPr>
        <w:t>közbeszerzési eljárás</w:t>
      </w:r>
      <w:r w:rsidR="003546CD">
        <w:rPr>
          <w:rFonts w:ascii="Times New Roman" w:eastAsia="Times New Roman" w:hAnsi="Times New Roman" w:cs="Times New Roman"/>
          <w:b/>
          <w:bCs/>
          <w:color w:val="000000"/>
          <w:sz w:val="24"/>
          <w:szCs w:val="24"/>
          <w:lang w:eastAsia="ar-SA"/>
        </w:rPr>
        <w:t>ban</w:t>
      </w:r>
    </w:p>
    <w:p w:rsidR="009A15FB" w:rsidRPr="009A15FB" w:rsidRDefault="009A15FB" w:rsidP="009A15FB">
      <w:pPr>
        <w:suppressAutoHyphens/>
        <w:spacing w:after="0" w:line="300" w:lineRule="exact"/>
        <w:ind w:left="993"/>
        <w:jc w:val="center"/>
        <w:rPr>
          <w:rFonts w:ascii="Times New Roman" w:eastAsia="Times New Roman" w:hAnsi="Times New Roman" w:cs="Times New Roman"/>
          <w:color w:val="000000"/>
          <w:sz w:val="24"/>
          <w:szCs w:val="24"/>
          <w:lang w:eastAsia="ar-SA"/>
        </w:rPr>
      </w:pPr>
    </w:p>
    <w:p w:rsidR="009A15FB" w:rsidRPr="009A15FB" w:rsidRDefault="009A15FB" w:rsidP="009A15FB">
      <w:pPr>
        <w:suppressAutoHyphens/>
        <w:spacing w:after="0" w:line="300" w:lineRule="exact"/>
        <w:ind w:left="993"/>
        <w:jc w:val="center"/>
        <w:rPr>
          <w:rFonts w:ascii="Times New Roman" w:eastAsia="Times New Roman" w:hAnsi="Times New Roman" w:cs="Times New Roman"/>
          <w:b/>
          <w:color w:val="000000"/>
          <w:sz w:val="24"/>
          <w:szCs w:val="24"/>
          <w:lang w:eastAsia="ar-SA"/>
        </w:rPr>
      </w:pPr>
    </w:p>
    <w:p w:rsidR="009A15FB" w:rsidRPr="009A15FB" w:rsidRDefault="009A15FB" w:rsidP="009A15FB">
      <w:pPr>
        <w:suppressAutoHyphens/>
        <w:spacing w:after="0" w:line="300" w:lineRule="exact"/>
        <w:ind w:left="993"/>
        <w:jc w:val="center"/>
        <w:rPr>
          <w:rFonts w:ascii="Times New Roman" w:eastAsia="Times New Roman" w:hAnsi="Times New Roman" w:cs="Times New Roman"/>
          <w:color w:val="000000"/>
          <w:sz w:val="24"/>
          <w:szCs w:val="24"/>
          <w:lang w:eastAsia="ar-SA"/>
        </w:rPr>
      </w:pPr>
    </w:p>
    <w:p w:rsidR="009A15FB" w:rsidRPr="009A15FB" w:rsidRDefault="009A15FB" w:rsidP="009A15FB">
      <w:pPr>
        <w:suppressAutoHyphens/>
        <w:spacing w:after="0" w:line="300" w:lineRule="exact"/>
        <w:ind w:left="993"/>
        <w:jc w:val="center"/>
        <w:rPr>
          <w:rFonts w:ascii="Times New Roman" w:eastAsia="Times New Roman" w:hAnsi="Times New Roman" w:cs="Times New Roman"/>
          <w:b/>
          <w:color w:val="000000"/>
          <w:sz w:val="24"/>
          <w:szCs w:val="24"/>
          <w:lang w:eastAsia="ar-SA"/>
        </w:rPr>
      </w:pPr>
      <w:r w:rsidRPr="009A15FB">
        <w:rPr>
          <w:rFonts w:ascii="Times New Roman" w:eastAsia="Times New Roman" w:hAnsi="Times New Roman" w:cs="Times New Roman"/>
          <w:b/>
          <w:color w:val="000000"/>
          <w:sz w:val="24"/>
          <w:szCs w:val="24"/>
          <w:lang w:eastAsia="ar-SA"/>
        </w:rPr>
        <w:t>„Nem bontható fel az ajánlattételi határidő lejárta előtt!"</w:t>
      </w:r>
    </w:p>
    <w:p w:rsidR="009A15FB" w:rsidRPr="009A15FB" w:rsidRDefault="009A15FB" w:rsidP="009A15FB">
      <w:pPr>
        <w:autoSpaceDE w:val="0"/>
        <w:spacing w:after="0" w:line="300" w:lineRule="exact"/>
        <w:jc w:val="both"/>
        <w:rPr>
          <w:rFonts w:ascii="Times New Roman" w:eastAsia="Times New Roman" w:hAnsi="Times New Roman" w:cs="Times New Roman"/>
          <w:i/>
          <w:color w:val="000000"/>
          <w:sz w:val="24"/>
          <w:szCs w:val="24"/>
          <w:lang w:eastAsia="ar-SA"/>
        </w:rPr>
      </w:pPr>
    </w:p>
    <w:p w:rsidR="009A15FB" w:rsidRPr="009A15FB" w:rsidRDefault="009A15FB" w:rsidP="009A15FB">
      <w:pPr>
        <w:spacing w:after="0" w:line="240" w:lineRule="auto"/>
        <w:rPr>
          <w:rFonts w:ascii="Times New Roman" w:eastAsia="Times New Roman" w:hAnsi="Times New Roman" w:cs="Times New Roman"/>
          <w:i/>
          <w:color w:val="000000"/>
          <w:sz w:val="24"/>
          <w:szCs w:val="24"/>
          <w:lang w:eastAsia="ar-SA"/>
        </w:rPr>
      </w:pPr>
      <w:r w:rsidRPr="009A15FB">
        <w:rPr>
          <w:rFonts w:ascii="Times New Roman" w:eastAsia="Times New Roman" w:hAnsi="Times New Roman" w:cs="Times New Roman"/>
          <w:i/>
          <w:color w:val="000000"/>
          <w:sz w:val="24"/>
          <w:szCs w:val="24"/>
          <w:lang w:eastAsia="ar-SA"/>
        </w:rPr>
        <w:br w:type="page"/>
      </w:r>
    </w:p>
    <w:p w:rsidR="009A15FB" w:rsidRPr="009A15FB" w:rsidRDefault="009A15FB" w:rsidP="009A15FB">
      <w:pPr>
        <w:autoSpaceDE w:val="0"/>
        <w:spacing w:after="0" w:line="300" w:lineRule="exact"/>
        <w:jc w:val="right"/>
        <w:rPr>
          <w:rFonts w:ascii="Times New Roman" w:eastAsia="Times New Roman" w:hAnsi="Times New Roman" w:cs="Times New Roman"/>
          <w:i/>
          <w:color w:val="000000"/>
          <w:sz w:val="24"/>
          <w:szCs w:val="24"/>
          <w:lang w:eastAsia="ar-SA"/>
        </w:rPr>
      </w:pPr>
      <w:r w:rsidRPr="009A15FB">
        <w:rPr>
          <w:rFonts w:ascii="Times New Roman" w:eastAsia="Times New Roman" w:hAnsi="Times New Roman" w:cs="Times New Roman"/>
          <w:i/>
          <w:color w:val="000000"/>
          <w:sz w:val="24"/>
          <w:szCs w:val="24"/>
          <w:lang w:eastAsia="ar-SA"/>
        </w:rPr>
        <w:t>fedőlap</w:t>
      </w:r>
    </w:p>
    <w:p w:rsidR="009A15FB" w:rsidRPr="009A15FB" w:rsidRDefault="009A15FB" w:rsidP="009A15FB">
      <w:pPr>
        <w:autoSpaceDE w:val="0"/>
        <w:spacing w:after="0" w:line="300" w:lineRule="exact"/>
        <w:jc w:val="center"/>
        <w:rPr>
          <w:rFonts w:ascii="Times New Roman" w:eastAsia="Times New Roman" w:hAnsi="Times New Roman" w:cs="Times New Roman"/>
          <w:i/>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i/>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i/>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i/>
          <w:color w:val="000000"/>
          <w:sz w:val="24"/>
          <w:szCs w:val="24"/>
          <w:lang w:eastAsia="ar-SA"/>
        </w:rPr>
      </w:pPr>
      <w:r w:rsidRPr="009A15FB">
        <w:rPr>
          <w:rFonts w:ascii="Times New Roman" w:eastAsia="Times New Roman" w:hAnsi="Times New Roman" w:cs="Times New Roman"/>
          <w:b/>
          <w:i/>
          <w:color w:val="000000"/>
          <w:sz w:val="24"/>
          <w:szCs w:val="24"/>
          <w:lang w:eastAsia="ar-SA"/>
        </w:rPr>
        <w:t xml:space="preserve">……………………………… </w:t>
      </w:r>
      <w:r w:rsidRPr="009A15FB">
        <w:rPr>
          <w:rFonts w:ascii="Times New Roman" w:eastAsia="Times New Roman" w:hAnsi="Times New Roman" w:cs="Times New Roman"/>
          <w:i/>
          <w:color w:val="000000"/>
          <w:sz w:val="24"/>
          <w:szCs w:val="24"/>
          <w:lang w:eastAsia="ar-SA"/>
        </w:rPr>
        <w:t>(----Ajánlattevő neve-----)</w:t>
      </w:r>
    </w:p>
    <w:p w:rsidR="009A15FB" w:rsidRPr="009A15FB" w:rsidRDefault="009A15FB" w:rsidP="009A15FB">
      <w:pPr>
        <w:autoSpaceDE w:val="0"/>
        <w:spacing w:after="0" w:line="300" w:lineRule="exact"/>
        <w:jc w:val="center"/>
        <w:rPr>
          <w:rFonts w:ascii="Times New Roman" w:eastAsia="Times New Roman" w:hAnsi="Times New Roman" w:cs="Times New Roman"/>
          <w:b/>
          <w:bCs/>
          <w:i/>
          <w:iCs/>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bCs/>
          <w:i/>
          <w:iCs/>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bCs/>
          <w:iCs/>
          <w:color w:val="000000"/>
          <w:sz w:val="24"/>
          <w:szCs w:val="24"/>
          <w:lang w:eastAsia="ar-SA"/>
        </w:rPr>
      </w:pPr>
      <w:r w:rsidRPr="009A15FB">
        <w:rPr>
          <w:rFonts w:ascii="Times New Roman" w:eastAsia="Times New Roman" w:hAnsi="Times New Roman" w:cs="Times New Roman"/>
          <w:b/>
          <w:bCs/>
          <w:iCs/>
          <w:color w:val="000000"/>
          <w:sz w:val="24"/>
          <w:szCs w:val="24"/>
          <w:lang w:eastAsia="ar-SA"/>
        </w:rPr>
        <w:t>Ajánlat</w:t>
      </w:r>
    </w:p>
    <w:p w:rsidR="009A15FB" w:rsidRPr="009A15FB" w:rsidRDefault="009A15FB" w:rsidP="009A15FB">
      <w:pPr>
        <w:autoSpaceDE w:val="0"/>
        <w:spacing w:after="0" w:line="300" w:lineRule="exact"/>
        <w:jc w:val="center"/>
        <w:rPr>
          <w:rFonts w:ascii="Times New Roman" w:eastAsia="Times New Roman" w:hAnsi="Times New Roman" w:cs="Times New Roman"/>
          <w:i/>
          <w:iCs/>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i/>
          <w:iCs/>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a </w:t>
      </w:r>
    </w:p>
    <w:p w:rsidR="009A15FB" w:rsidRPr="009A15FB" w:rsidRDefault="009A15FB" w:rsidP="009A15FB">
      <w:pPr>
        <w:autoSpaceDE w:val="0"/>
        <w:spacing w:after="0" w:line="300" w:lineRule="exact"/>
        <w:jc w:val="center"/>
        <w:rPr>
          <w:rFonts w:ascii="Times New Roman" w:eastAsia="Times New Roman" w:hAnsi="Times New Roman" w:cs="Times New Roman"/>
          <w:sz w:val="24"/>
          <w:szCs w:val="24"/>
          <w:lang w:eastAsia="ar-SA"/>
        </w:rPr>
      </w:pPr>
    </w:p>
    <w:p w:rsidR="009A15FB" w:rsidRPr="003C5ECB" w:rsidRDefault="00D57C2E" w:rsidP="003546CD">
      <w:pPr>
        <w:autoSpaceDE w:val="0"/>
        <w:spacing w:after="0" w:line="300" w:lineRule="exact"/>
        <w:jc w:val="center"/>
        <w:rPr>
          <w:rFonts w:ascii="Times New Roman" w:eastAsia="Times New Roman" w:hAnsi="Times New Roman" w:cs="Times New Roman"/>
          <w:color w:val="000000"/>
          <w:sz w:val="24"/>
          <w:szCs w:val="24"/>
          <w:lang w:eastAsia="ar-SA"/>
        </w:rPr>
      </w:pPr>
      <w:r w:rsidRPr="00D57C2E">
        <w:rPr>
          <w:rFonts w:ascii="Times New Roman" w:eastAsia="Times New Roman" w:hAnsi="Times New Roman" w:cs="Times New Roman"/>
          <w:bCs/>
          <w:sz w:val="24"/>
          <w:szCs w:val="24"/>
          <w:lang w:eastAsia="ar-SA"/>
        </w:rPr>
        <w:t xml:space="preserve">Kisgyermek nevelési intézményfejlesztés Egerváron </w:t>
      </w:r>
      <w:r w:rsidR="003C5ECB" w:rsidRPr="003C5ECB">
        <w:rPr>
          <w:rFonts w:ascii="Times New Roman" w:eastAsia="Times New Roman" w:hAnsi="Times New Roman" w:cs="Times New Roman"/>
          <w:bCs/>
          <w:sz w:val="24"/>
          <w:szCs w:val="24"/>
          <w:lang w:eastAsia="ar-SA"/>
        </w:rPr>
        <w:t>–</w:t>
      </w:r>
      <w:r w:rsidR="00CC5DF8">
        <w:rPr>
          <w:rFonts w:ascii="Times New Roman" w:eastAsia="Times New Roman" w:hAnsi="Times New Roman" w:cs="Times New Roman"/>
          <w:bCs/>
          <w:sz w:val="24"/>
          <w:szCs w:val="24"/>
          <w:lang w:eastAsia="ar-SA"/>
        </w:rPr>
        <w:t xml:space="preserve"> </w:t>
      </w:r>
      <w:r w:rsidR="003C5ECB" w:rsidRPr="003C5ECB">
        <w:rPr>
          <w:rFonts w:ascii="Times New Roman" w:eastAsia="Times New Roman" w:hAnsi="Times New Roman" w:cs="Times New Roman"/>
          <w:bCs/>
          <w:sz w:val="24"/>
          <w:szCs w:val="24"/>
          <w:lang w:eastAsia="ar-SA"/>
        </w:rPr>
        <w:t>közbeszerzési eljárásban</w:t>
      </w:r>
    </w:p>
    <w:p w:rsidR="009A15FB" w:rsidRPr="009A15FB" w:rsidRDefault="009A15FB" w:rsidP="009A15FB">
      <w:pPr>
        <w:autoSpaceDE w:val="0"/>
        <w:spacing w:after="0" w:line="300" w:lineRule="exact"/>
        <w:jc w:val="center"/>
        <w:rPr>
          <w:rFonts w:ascii="Times New Roman" w:eastAsia="Times New Roman" w:hAnsi="Times New Roman" w:cs="Times New Roman"/>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color w:val="000000"/>
          <w:sz w:val="24"/>
          <w:szCs w:val="24"/>
          <w:lang w:eastAsia="ar-SA"/>
        </w:rPr>
      </w:pPr>
    </w:p>
    <w:p w:rsidR="009A15FB" w:rsidRPr="009A15FB" w:rsidRDefault="009A15FB" w:rsidP="009A15FB">
      <w:pPr>
        <w:autoSpaceDE w:val="0"/>
        <w:spacing w:after="0" w:line="300" w:lineRule="exact"/>
        <w:jc w:val="center"/>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color w:val="000000"/>
          <w:sz w:val="24"/>
          <w:szCs w:val="24"/>
          <w:lang w:eastAsia="ar-SA"/>
        </w:rPr>
        <w:t>„EREDETI”</w:t>
      </w:r>
    </w:p>
    <w:p w:rsidR="009A15FB" w:rsidRPr="009A15FB" w:rsidRDefault="009A15FB" w:rsidP="009A15FB">
      <w:pPr>
        <w:pageBreakBefore/>
        <w:suppressAutoHyphens/>
        <w:spacing w:after="0" w:line="300" w:lineRule="exact"/>
        <w:jc w:val="center"/>
        <w:rPr>
          <w:rFonts w:ascii="Times New Roman" w:eastAsia="Times New Roman" w:hAnsi="Times New Roman" w:cs="Times New Roman"/>
          <w:b/>
          <w:smallCaps/>
          <w:sz w:val="24"/>
          <w:szCs w:val="24"/>
          <w:lang w:eastAsia="ar-SA"/>
        </w:rPr>
      </w:pPr>
      <w:r w:rsidRPr="009A15FB">
        <w:rPr>
          <w:rFonts w:ascii="Times New Roman" w:eastAsia="Times New Roman" w:hAnsi="Times New Roman" w:cs="Times New Roman"/>
          <w:b/>
          <w:smallCaps/>
          <w:sz w:val="24"/>
          <w:szCs w:val="24"/>
          <w:lang w:eastAsia="ar-SA"/>
        </w:rPr>
        <w:t>Felolvasólap</w:t>
      </w:r>
    </w:p>
    <w:p w:rsidR="009A15FB" w:rsidRPr="003C5ECB" w:rsidRDefault="00D57C2E" w:rsidP="003546CD">
      <w:pPr>
        <w:autoSpaceDE w:val="0"/>
        <w:spacing w:after="0" w:line="300" w:lineRule="exact"/>
        <w:jc w:val="center"/>
        <w:rPr>
          <w:rFonts w:ascii="Times New Roman" w:eastAsia="Times New Roman" w:hAnsi="Times New Roman" w:cs="Times New Roman"/>
          <w:sz w:val="24"/>
          <w:szCs w:val="24"/>
          <w:lang w:eastAsia="ar-SA"/>
        </w:rPr>
      </w:pPr>
      <w:r w:rsidRPr="00D57C2E">
        <w:rPr>
          <w:rFonts w:ascii="Times New Roman" w:eastAsia="Times New Roman" w:hAnsi="Times New Roman" w:cs="Times New Roman"/>
          <w:bCs/>
          <w:color w:val="000000"/>
          <w:sz w:val="24"/>
          <w:szCs w:val="24"/>
          <w:lang w:eastAsia="ar-SA"/>
        </w:rPr>
        <w:t xml:space="preserve">Kisgyermek nevelési intézményfejlesztés Egerváron </w:t>
      </w:r>
      <w:r w:rsidR="003C5ECB" w:rsidRPr="003C5ECB">
        <w:rPr>
          <w:rFonts w:ascii="Times New Roman" w:eastAsia="Times New Roman" w:hAnsi="Times New Roman" w:cs="Times New Roman"/>
          <w:bCs/>
          <w:color w:val="000000"/>
          <w:sz w:val="24"/>
          <w:szCs w:val="24"/>
          <w:lang w:eastAsia="ar-SA"/>
        </w:rPr>
        <w:t>–</w:t>
      </w:r>
      <w:r w:rsidR="00CC5DF8">
        <w:rPr>
          <w:rFonts w:ascii="Times New Roman" w:eastAsia="Times New Roman" w:hAnsi="Times New Roman" w:cs="Times New Roman"/>
          <w:bCs/>
          <w:color w:val="000000"/>
          <w:sz w:val="24"/>
          <w:szCs w:val="24"/>
          <w:lang w:eastAsia="ar-SA"/>
        </w:rPr>
        <w:t xml:space="preserve"> </w:t>
      </w:r>
      <w:r w:rsidR="003C5ECB" w:rsidRPr="003C5ECB">
        <w:rPr>
          <w:rFonts w:ascii="Times New Roman" w:eastAsia="Times New Roman" w:hAnsi="Times New Roman" w:cs="Times New Roman"/>
          <w:bCs/>
          <w:color w:val="000000"/>
          <w:sz w:val="24"/>
          <w:szCs w:val="24"/>
          <w:lang w:eastAsia="ar-SA"/>
        </w:rPr>
        <w:t>közbeszerzési eljárásban</w:t>
      </w:r>
    </w:p>
    <w:p w:rsidR="009A15FB" w:rsidRPr="009A15FB" w:rsidRDefault="009A15FB" w:rsidP="009A15FB">
      <w:pPr>
        <w:suppressAutoHyphens/>
        <w:spacing w:after="0" w:line="300" w:lineRule="exact"/>
        <w:rPr>
          <w:rFonts w:ascii="Times New Roman" w:eastAsia="Times New Roman" w:hAnsi="Times New Roman" w:cs="Times New Roman"/>
          <w:b/>
          <w:sz w:val="24"/>
          <w:szCs w:val="24"/>
          <w:lang w:eastAsia="ar-SA"/>
        </w:rPr>
      </w:pPr>
    </w:p>
    <w:p w:rsidR="009A15FB" w:rsidRPr="009A15FB" w:rsidRDefault="009A15FB" w:rsidP="009A15FB">
      <w:pPr>
        <w:tabs>
          <w:tab w:val="left" w:pos="567"/>
          <w:tab w:val="left" w:pos="851"/>
          <w:tab w:val="left" w:pos="993"/>
          <w:tab w:val="left" w:pos="1560"/>
          <w:tab w:val="left" w:leader="dot" w:pos="9072"/>
        </w:tabs>
        <w:spacing w:after="0" w:line="300" w:lineRule="exact"/>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t>Ajánlattevő neve</w:t>
      </w:r>
      <w:r w:rsidRPr="009A15FB">
        <w:rPr>
          <w:rFonts w:ascii="Times New Roman" w:eastAsia="Times New Roman" w:hAnsi="Times New Roman" w:cs="Times New Roman"/>
          <w:sz w:val="24"/>
          <w:szCs w:val="24"/>
          <w:vertAlign w:val="superscript"/>
          <w:lang w:eastAsia="ar-SA"/>
        </w:rPr>
        <w:t>1</w:t>
      </w:r>
      <w:r w:rsidRPr="009A15FB">
        <w:rPr>
          <w:rFonts w:ascii="Times New Roman" w:eastAsia="Times New Roman" w:hAnsi="Times New Roman" w:cs="Times New Roman"/>
          <w:sz w:val="24"/>
          <w:szCs w:val="24"/>
          <w:lang w:eastAsia="ar-SA"/>
        </w:rPr>
        <w:t xml:space="preserve">: </w:t>
      </w:r>
      <w:r w:rsidRPr="009A15FB">
        <w:rPr>
          <w:rFonts w:ascii="Times New Roman" w:eastAsia="Times New Roman" w:hAnsi="Times New Roman" w:cs="Times New Roman"/>
          <w:sz w:val="24"/>
          <w:szCs w:val="24"/>
          <w:lang w:eastAsia="ar-SA"/>
        </w:rPr>
        <w:tab/>
      </w:r>
    </w:p>
    <w:p w:rsidR="009A15FB" w:rsidRDefault="009A15FB" w:rsidP="009A15FB">
      <w:pPr>
        <w:tabs>
          <w:tab w:val="left" w:pos="567"/>
          <w:tab w:val="left" w:pos="851"/>
          <w:tab w:val="left" w:pos="993"/>
          <w:tab w:val="left" w:pos="1701"/>
          <w:tab w:val="left" w:pos="3402"/>
          <w:tab w:val="left" w:leader="dot" w:pos="9072"/>
        </w:tabs>
        <w:spacing w:after="0" w:line="300" w:lineRule="exact"/>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t>Ajánlattevő címe: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D57C2E" w:rsidRPr="009A15FB" w:rsidRDefault="00D57C2E" w:rsidP="009A15FB">
      <w:pPr>
        <w:tabs>
          <w:tab w:val="left" w:pos="567"/>
          <w:tab w:val="left" w:pos="851"/>
          <w:tab w:val="left" w:pos="993"/>
          <w:tab w:val="left" w:pos="1701"/>
          <w:tab w:val="left" w:pos="3402"/>
          <w:tab w:val="left" w:leader="dot" w:pos="9072"/>
        </w:tabs>
        <w:spacing w:after="0" w:line="300" w:lineRule="exact"/>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Ajánlattevő adószáma:</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p>
    <w:p w:rsidR="009A15FB" w:rsidRDefault="009A15FB" w:rsidP="009A15FB">
      <w:pPr>
        <w:tabs>
          <w:tab w:val="left" w:pos="567"/>
          <w:tab w:val="left" w:pos="851"/>
          <w:tab w:val="left" w:pos="993"/>
          <w:tab w:val="left" w:pos="3402"/>
          <w:tab w:val="left" w:leader="dot" w:pos="9072"/>
        </w:tabs>
        <w:spacing w:after="0" w:line="300" w:lineRule="exact"/>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t xml:space="preserve">Kapcsolattartó személy neve: </w:t>
      </w:r>
      <w:r w:rsidRPr="009A15FB">
        <w:rPr>
          <w:rFonts w:ascii="Times New Roman" w:eastAsia="Times New Roman" w:hAnsi="Times New Roman" w:cs="Times New Roman"/>
          <w:sz w:val="24"/>
          <w:szCs w:val="24"/>
          <w:lang w:eastAsia="ar-SA"/>
        </w:rPr>
        <w:tab/>
      </w:r>
    </w:p>
    <w:p w:rsidR="00087BB6" w:rsidRPr="009A15FB" w:rsidRDefault="00087BB6" w:rsidP="009A15FB">
      <w:pPr>
        <w:tabs>
          <w:tab w:val="left" w:pos="567"/>
          <w:tab w:val="left" w:pos="851"/>
          <w:tab w:val="left" w:pos="993"/>
          <w:tab w:val="left" w:pos="3402"/>
          <w:tab w:val="left" w:leader="dot" w:pos="9072"/>
        </w:tabs>
        <w:spacing w:after="0" w:line="300"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Ajánlattevő telefonszáma: </w:t>
      </w:r>
      <w:r>
        <w:rPr>
          <w:rFonts w:ascii="Times New Roman" w:eastAsia="Times New Roman" w:hAnsi="Times New Roman" w:cs="Times New Roman"/>
          <w:sz w:val="24"/>
          <w:szCs w:val="24"/>
          <w:lang w:eastAsia="ar-SA"/>
        </w:rPr>
        <w:tab/>
      </w:r>
    </w:p>
    <w:p w:rsidR="009A15FB" w:rsidRPr="009A15FB" w:rsidRDefault="009A15FB" w:rsidP="009A15FB">
      <w:pPr>
        <w:tabs>
          <w:tab w:val="left" w:pos="567"/>
          <w:tab w:val="left" w:pos="851"/>
          <w:tab w:val="left" w:pos="993"/>
          <w:tab w:val="left" w:pos="1701"/>
          <w:tab w:val="left" w:pos="3402"/>
          <w:tab w:val="left" w:leader="dot" w:pos="9072"/>
        </w:tabs>
        <w:spacing w:after="0" w:line="300" w:lineRule="exact"/>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t>Ajánlattevő faxszáma:</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left" w:pos="567"/>
          <w:tab w:val="left" w:pos="851"/>
          <w:tab w:val="left" w:pos="993"/>
          <w:tab w:val="left" w:pos="1701"/>
          <w:tab w:val="left" w:pos="3402"/>
          <w:tab w:val="left" w:leader="dot" w:pos="9072"/>
        </w:tabs>
        <w:spacing w:after="0" w:line="300" w:lineRule="exact"/>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t>Ajánlattevő e-mail:</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autoSpaceDE w:val="0"/>
        <w:spacing w:after="0" w:line="300" w:lineRule="exact"/>
        <w:ind w:left="708"/>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 szerződés teljesítését - figyelembe véve az ajánlattételi felhívásban, valamint az egyéb közbeszerzési dokumentumokban (műszaki leírásban és szerződéstervezetben) rögzített valamennyi feladatot, illetve az azokkal kapcsolatosan felmerülő összes költségeket - az alábbiak szerint vállaljuk</w:t>
      </w:r>
    </w:p>
    <w:p w:rsidR="009A15FB" w:rsidRPr="009A15FB" w:rsidRDefault="009A15FB" w:rsidP="009A15FB">
      <w:pPr>
        <w:autoSpaceDE w:val="0"/>
        <w:spacing w:after="0" w:line="300" w:lineRule="exact"/>
        <w:ind w:left="708"/>
        <w:jc w:val="both"/>
        <w:rPr>
          <w:rFonts w:ascii="Times New Roman" w:eastAsia="Times New Roman" w:hAnsi="Times New Roman" w:cs="Times New Roman"/>
          <w:b/>
          <w:sz w:val="24"/>
          <w:szCs w:val="24"/>
          <w:lang w:eastAsia="ar-SA"/>
        </w:rPr>
      </w:pPr>
    </w:p>
    <w:p w:rsidR="009A15FB" w:rsidRPr="009A15FB" w:rsidRDefault="009A15FB" w:rsidP="00087BB6">
      <w:pPr>
        <w:suppressAutoHyphens/>
        <w:autoSpaceDE w:val="0"/>
        <w:spacing w:after="0" w:line="300" w:lineRule="exact"/>
        <w:jc w:val="both"/>
        <w:rPr>
          <w:rFonts w:ascii="Times New Roman" w:eastAsia="Calibri" w:hAnsi="Times New Roman" w:cs="Times New Roman"/>
          <w:b/>
          <w:sz w:val="24"/>
          <w:szCs w:val="20"/>
          <w:lang w:eastAsia="ar-SA"/>
        </w:rPr>
      </w:pPr>
    </w:p>
    <w:p w:rsidR="009A15FB" w:rsidRPr="009A15FB" w:rsidRDefault="009A15FB" w:rsidP="009A15FB">
      <w:pPr>
        <w:autoSpaceDE w:val="0"/>
        <w:spacing w:after="0" w:line="300" w:lineRule="exact"/>
        <w:jc w:val="both"/>
        <w:rPr>
          <w:rFonts w:ascii="Times New Roman" w:eastAsia="Times New Roman" w:hAnsi="Times New Roman" w:cs="Times New Roman"/>
          <w:sz w:val="24"/>
          <w:szCs w:val="24"/>
          <w:lang w:eastAsia="ar-SA"/>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4253"/>
      </w:tblGrid>
      <w:tr w:rsidR="009A15FB" w:rsidRPr="009A15FB" w:rsidTr="00B40467">
        <w:trPr>
          <w:trHeight w:val="737"/>
        </w:trPr>
        <w:tc>
          <w:tcPr>
            <w:tcW w:w="4394" w:type="dxa"/>
            <w:vAlign w:val="center"/>
          </w:tcPr>
          <w:p w:rsidR="009A15FB" w:rsidRPr="009A15FB" w:rsidRDefault="009A1752" w:rsidP="009A15FB">
            <w:pPr>
              <w:autoSpaceDE w:val="0"/>
              <w:spacing w:after="0" w:line="300"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Egyösszegű vállalkozási díj</w:t>
            </w:r>
          </w:p>
        </w:tc>
        <w:tc>
          <w:tcPr>
            <w:tcW w:w="4253" w:type="dxa"/>
            <w:vAlign w:val="center"/>
          </w:tcPr>
          <w:p w:rsidR="009A15FB" w:rsidRPr="009A15FB" w:rsidRDefault="009A15FB" w:rsidP="00BF0E0D">
            <w:pPr>
              <w:autoSpaceDE w:val="0"/>
              <w:spacing w:after="0" w:line="300" w:lineRule="exact"/>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b/>
                <w:sz w:val="24"/>
                <w:szCs w:val="24"/>
                <w:u w:val="single"/>
                <w:lang w:eastAsia="ar-SA"/>
              </w:rPr>
              <w:t>NETTÓ</w:t>
            </w:r>
            <w:r w:rsidRPr="009A15FB">
              <w:rPr>
                <w:rFonts w:ascii="Times New Roman" w:eastAsia="Times New Roman" w:hAnsi="Times New Roman" w:cs="Times New Roman"/>
                <w:sz w:val="24"/>
                <w:szCs w:val="24"/>
                <w:lang w:eastAsia="ar-SA"/>
              </w:rPr>
              <w:t xml:space="preserve">:……………………………… </w:t>
            </w:r>
          </w:p>
        </w:tc>
      </w:tr>
      <w:tr w:rsidR="009A15FB" w:rsidRPr="009A15FB" w:rsidTr="00B40467">
        <w:trPr>
          <w:trHeight w:val="737"/>
        </w:trPr>
        <w:tc>
          <w:tcPr>
            <w:tcW w:w="4394" w:type="dxa"/>
          </w:tcPr>
          <w:p w:rsidR="00BF0E0D" w:rsidRPr="00BF0E0D" w:rsidRDefault="00BF0E0D" w:rsidP="00BF0E0D">
            <w:pPr>
              <w:tabs>
                <w:tab w:val="left" w:pos="6300"/>
              </w:tabs>
              <w:suppressAutoHyphens/>
              <w:spacing w:after="0" w:line="300" w:lineRule="exact"/>
              <w:jc w:val="both"/>
              <w:rPr>
                <w:rFonts w:ascii="Times New Roman" w:eastAsia="Times New Roman" w:hAnsi="Times New Roman" w:cs="Times New Roman"/>
                <w:bCs/>
                <w:color w:val="000000"/>
                <w:sz w:val="24"/>
                <w:szCs w:val="24"/>
                <w:lang w:eastAsia="ar-SA"/>
              </w:rPr>
            </w:pPr>
            <w:r w:rsidRPr="00BF0E0D">
              <w:rPr>
                <w:rFonts w:ascii="Times New Roman" w:eastAsia="Times New Roman" w:hAnsi="Times New Roman" w:cs="Times New Roman"/>
                <w:bCs/>
                <w:color w:val="000000"/>
                <w:sz w:val="24"/>
                <w:szCs w:val="24"/>
                <w:lang w:eastAsia="ar-SA"/>
              </w:rPr>
              <w:t>A szerződés teljesítésében részt vevő személyi állományt érintő</w:t>
            </w:r>
          </w:p>
          <w:p w:rsidR="00BF0E0D" w:rsidRPr="00BF0E0D" w:rsidRDefault="00BF0E0D" w:rsidP="00BF0E0D">
            <w:pPr>
              <w:tabs>
                <w:tab w:val="left" w:pos="6300"/>
              </w:tabs>
              <w:suppressAutoHyphens/>
              <w:spacing w:after="0" w:line="300" w:lineRule="exact"/>
              <w:jc w:val="both"/>
              <w:rPr>
                <w:rFonts w:ascii="Times New Roman" w:eastAsia="Times New Roman" w:hAnsi="Times New Roman" w:cs="Times New Roman"/>
                <w:bCs/>
                <w:color w:val="000000"/>
                <w:sz w:val="24"/>
                <w:szCs w:val="24"/>
                <w:lang w:eastAsia="ar-SA"/>
              </w:rPr>
            </w:pPr>
            <w:r w:rsidRPr="00BF0E0D">
              <w:rPr>
                <w:rFonts w:ascii="Times New Roman" w:eastAsia="Times New Roman" w:hAnsi="Times New Roman" w:cs="Times New Roman"/>
                <w:bCs/>
                <w:color w:val="000000"/>
                <w:sz w:val="24"/>
                <w:szCs w:val="24"/>
                <w:lang w:eastAsia="ar-SA"/>
              </w:rPr>
              <w:t>többletvállalás (Kbt. 76. § (3) bekezdés b) pontja alapján): az M/1. alkalmassági</w:t>
            </w:r>
          </w:p>
          <w:p w:rsidR="00BF0E0D" w:rsidRPr="00BF0E0D" w:rsidRDefault="00BF0E0D" w:rsidP="00BF0E0D">
            <w:pPr>
              <w:tabs>
                <w:tab w:val="left" w:pos="6300"/>
              </w:tabs>
              <w:suppressAutoHyphens/>
              <w:spacing w:after="0" w:line="300" w:lineRule="exact"/>
              <w:jc w:val="both"/>
              <w:rPr>
                <w:rFonts w:ascii="Times New Roman" w:eastAsia="Times New Roman" w:hAnsi="Times New Roman" w:cs="Times New Roman"/>
                <w:bCs/>
                <w:color w:val="000000"/>
                <w:sz w:val="24"/>
                <w:szCs w:val="24"/>
                <w:lang w:eastAsia="ar-SA"/>
              </w:rPr>
            </w:pPr>
            <w:r w:rsidRPr="00BF0E0D">
              <w:rPr>
                <w:rFonts w:ascii="Times New Roman" w:eastAsia="Times New Roman" w:hAnsi="Times New Roman" w:cs="Times New Roman"/>
                <w:bCs/>
                <w:color w:val="000000"/>
                <w:sz w:val="24"/>
                <w:szCs w:val="24"/>
                <w:lang w:eastAsia="ar-SA"/>
              </w:rPr>
              <w:t>követelmény alapján megajánlott szakember – az M/1. alkalmassági minimumkövetelményen felüli többlettapasztalata (max.: 36 hónap)</w:t>
            </w:r>
          </w:p>
          <w:p w:rsidR="009A15FB" w:rsidRPr="009A15FB" w:rsidRDefault="009A15FB" w:rsidP="009A15FB">
            <w:pPr>
              <w:tabs>
                <w:tab w:val="left" w:pos="6300"/>
              </w:tabs>
              <w:suppressAutoHyphens/>
              <w:spacing w:after="0" w:line="300" w:lineRule="exact"/>
              <w:jc w:val="both"/>
              <w:rPr>
                <w:rFonts w:ascii="Times New Roman" w:eastAsia="Times New Roman" w:hAnsi="Times New Roman" w:cs="Times New Roman"/>
                <w:bCs/>
                <w:color w:val="000000"/>
                <w:sz w:val="24"/>
                <w:szCs w:val="24"/>
                <w:lang w:eastAsia="ar-SA"/>
              </w:rPr>
            </w:pPr>
          </w:p>
        </w:tc>
        <w:tc>
          <w:tcPr>
            <w:tcW w:w="4253" w:type="dxa"/>
            <w:vAlign w:val="center"/>
          </w:tcPr>
          <w:p w:rsidR="00087BB6" w:rsidRPr="00087BB6" w:rsidRDefault="00087BB6" w:rsidP="00087BB6">
            <w:pPr>
              <w:autoSpaceDE w:val="0"/>
              <w:spacing w:after="0" w:line="300" w:lineRule="exact"/>
              <w:jc w:val="center"/>
              <w:rPr>
                <w:rFonts w:ascii="Times New Roman" w:eastAsia="Times New Roman" w:hAnsi="Times New Roman" w:cs="Times New Roman"/>
                <w:b/>
                <w:sz w:val="24"/>
                <w:szCs w:val="24"/>
                <w:lang w:eastAsia="ar-SA"/>
              </w:rPr>
            </w:pPr>
            <w:r w:rsidRPr="00087BB6">
              <w:rPr>
                <w:rFonts w:ascii="Times New Roman" w:eastAsia="Times New Roman" w:hAnsi="Times New Roman" w:cs="Times New Roman"/>
                <w:b/>
                <w:sz w:val="24"/>
                <w:szCs w:val="24"/>
                <w:lang w:eastAsia="ar-SA"/>
              </w:rPr>
              <w:t>……………</w:t>
            </w:r>
            <w:r w:rsidR="00BF0E0D">
              <w:rPr>
                <w:rFonts w:ascii="Times New Roman" w:eastAsia="Times New Roman" w:hAnsi="Times New Roman" w:cs="Times New Roman"/>
                <w:b/>
                <w:sz w:val="24"/>
                <w:szCs w:val="24"/>
                <w:lang w:eastAsia="ar-SA"/>
              </w:rPr>
              <w:t xml:space="preserve"> hónap</w:t>
            </w:r>
          </w:p>
          <w:p w:rsidR="009A15FB" w:rsidRPr="009A15FB" w:rsidRDefault="009A15FB" w:rsidP="00BF0E0D">
            <w:pPr>
              <w:autoSpaceDE w:val="0"/>
              <w:spacing w:after="0" w:line="300" w:lineRule="exact"/>
              <w:jc w:val="center"/>
              <w:rPr>
                <w:rFonts w:ascii="Times New Roman" w:eastAsia="Times New Roman" w:hAnsi="Times New Roman" w:cs="Times New Roman"/>
                <w:sz w:val="24"/>
                <w:szCs w:val="24"/>
                <w:lang w:eastAsia="ar-SA"/>
              </w:rPr>
            </w:pPr>
          </w:p>
        </w:tc>
      </w:tr>
    </w:tbl>
    <w:p w:rsidR="009A15FB" w:rsidRPr="009A15FB" w:rsidRDefault="009A15FB" w:rsidP="009A15FB">
      <w:pPr>
        <w:widowControl w:val="0"/>
        <w:autoSpaceDE w:val="0"/>
        <w:spacing w:after="0" w:line="300" w:lineRule="exact"/>
        <w:rPr>
          <w:rFonts w:ascii="Times New Roman" w:eastAsia="Times New Roman" w:hAnsi="Times New Roman" w:cs="Times New Roman"/>
          <w:sz w:val="24"/>
          <w:szCs w:val="24"/>
          <w:lang w:eastAsia="ar-SA"/>
        </w:rPr>
      </w:pPr>
    </w:p>
    <w:p w:rsidR="009A15FB" w:rsidRPr="009A15FB" w:rsidRDefault="009A15FB" w:rsidP="009A15FB">
      <w:pPr>
        <w:widowControl w:val="0"/>
        <w:autoSpaceDE w:val="0"/>
        <w:spacing w:after="0" w:line="300" w:lineRule="exact"/>
        <w:ind w:firstLine="708"/>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Kelt:</w:t>
      </w:r>
    </w:p>
    <w:p w:rsidR="009A15FB" w:rsidRPr="009A15FB" w:rsidRDefault="009A15FB" w:rsidP="009A15FB">
      <w:pPr>
        <w:widowControl w:val="0"/>
        <w:autoSpaceDE w:val="0"/>
        <w:spacing w:after="0" w:line="300" w:lineRule="exact"/>
        <w:rPr>
          <w:rFonts w:ascii="Times New Roman" w:eastAsia="Times New Roman" w:hAnsi="Times New Roman" w:cs="Times New Roman"/>
          <w:sz w:val="24"/>
          <w:szCs w:val="24"/>
          <w:lang w:eastAsia="ar-SA"/>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9A15FB" w:rsidRPr="009A15FB" w:rsidTr="00B40467">
        <w:trPr>
          <w:trHeight w:val="80"/>
        </w:trPr>
        <w:tc>
          <w:tcPr>
            <w:tcW w:w="4320" w:type="dxa"/>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w:t>
            </w:r>
          </w:p>
        </w:tc>
      </w:tr>
      <w:tr w:rsidR="009A15FB" w:rsidRPr="009A15FB" w:rsidTr="00B40467">
        <w:tc>
          <w:tcPr>
            <w:tcW w:w="4320" w:type="dxa"/>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cégszerű aláírás</w:t>
            </w:r>
            <w:r w:rsidRPr="009A15FB">
              <w:rPr>
                <w:rFonts w:ascii="Times New Roman" w:eastAsia="Times New Roman" w:hAnsi="Times New Roman" w:cs="Times New Roman"/>
                <w:sz w:val="24"/>
                <w:szCs w:val="24"/>
                <w:vertAlign w:val="superscript"/>
                <w:lang w:eastAsia="ar-SA"/>
              </w:rPr>
              <w:t>2</w:t>
            </w:r>
          </w:p>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p>
        </w:tc>
      </w:tr>
    </w:tbl>
    <w:p w:rsidR="009A15FB" w:rsidRPr="009A15FB" w:rsidRDefault="009A15FB" w:rsidP="009A15FB">
      <w:pPr>
        <w:spacing w:after="0" w:line="240" w:lineRule="auto"/>
        <w:jc w:val="both"/>
        <w:rPr>
          <w:rFonts w:ascii="Times New Roman" w:eastAsia="Times New Roman" w:hAnsi="Times New Roman" w:cs="Times New Roman"/>
          <w:i/>
          <w:sz w:val="20"/>
          <w:szCs w:val="20"/>
          <w:lang w:eastAsia="ar-SA"/>
        </w:rPr>
      </w:pPr>
      <w:r w:rsidRPr="009A15FB">
        <w:rPr>
          <w:rFonts w:ascii="Times New Roman" w:eastAsia="Times New Roman" w:hAnsi="Times New Roman" w:cs="Times New Roman"/>
          <w:i/>
          <w:sz w:val="20"/>
          <w:szCs w:val="20"/>
          <w:lang w:eastAsia="ar-SA"/>
        </w:rPr>
        <w:t>1</w:t>
      </w:r>
      <w:r w:rsidRPr="009A15FB">
        <w:rPr>
          <w:rFonts w:ascii="Times New Roman" w:eastAsia="Times New Roman" w:hAnsi="Times New Roman" w:cs="Times New Roman"/>
          <w:b/>
          <w:i/>
          <w:sz w:val="20"/>
          <w:szCs w:val="20"/>
          <w:lang w:eastAsia="ar-SA"/>
        </w:rPr>
        <w:t xml:space="preserve"> </w:t>
      </w:r>
      <w:r w:rsidRPr="009A15FB">
        <w:rPr>
          <w:rFonts w:ascii="Times New Roman" w:eastAsia="Times New Roman" w:hAnsi="Times New Roman" w:cs="Times New Roman"/>
          <w:i/>
          <w:sz w:val="20"/>
          <w:szCs w:val="20"/>
          <w:lang w:eastAsia="ar-SA"/>
        </w:rPr>
        <w:t xml:space="preserve">Közös ajánlattétel esetén jelen pontban a Közös ajánlattevők elnevezésének és képviseletre jogosultnak a feltüntetése szükséges, valamint benyújtani szükséges a közös ajánlattevőket rögzítő adatlapot </w:t>
      </w:r>
    </w:p>
    <w:p w:rsidR="009A15FB" w:rsidRPr="009A15FB" w:rsidRDefault="009A15FB" w:rsidP="009A15FB">
      <w:pPr>
        <w:spacing w:after="0" w:line="240" w:lineRule="auto"/>
        <w:jc w:val="both"/>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i/>
          <w:sz w:val="20"/>
          <w:szCs w:val="20"/>
          <w:lang w:eastAsia="ar-SA"/>
        </w:rPr>
        <w:t>2 közös ajánlattétel esetén valamennyi közös ajánlattevő aláírása szükséges</w:t>
      </w:r>
      <w:r w:rsidRPr="009A15FB">
        <w:rPr>
          <w:rFonts w:ascii="Times New Roman" w:eastAsia="Times New Roman" w:hAnsi="Times New Roman" w:cs="Times New Roman"/>
          <w:b/>
          <w:sz w:val="24"/>
          <w:szCs w:val="24"/>
          <w:lang w:eastAsia="ar-SA"/>
        </w:rPr>
        <w:br w:type="page"/>
      </w:r>
    </w:p>
    <w:p w:rsidR="009A15FB" w:rsidRPr="009A15FB" w:rsidRDefault="009A15FB" w:rsidP="009A15FB">
      <w:pPr>
        <w:tabs>
          <w:tab w:val="center" w:pos="4536"/>
          <w:tab w:val="right" w:pos="9072"/>
        </w:tabs>
        <w:suppressAutoHyphens/>
        <w:spacing w:after="0" w:line="300" w:lineRule="exact"/>
        <w:ind w:right="-87"/>
        <w:jc w:val="center"/>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b/>
          <w:sz w:val="24"/>
          <w:szCs w:val="24"/>
          <w:lang w:eastAsia="ar-SA"/>
        </w:rPr>
        <w:t>Közös ajánlattevőket rögzítő adatlap</w:t>
      </w:r>
    </w:p>
    <w:p w:rsidR="009A15FB" w:rsidRPr="009A15FB" w:rsidRDefault="009A15FB" w:rsidP="009A15FB">
      <w:pPr>
        <w:tabs>
          <w:tab w:val="center" w:pos="4536"/>
          <w:tab w:val="right" w:pos="9072"/>
        </w:tabs>
        <w:suppressAutoHyphens/>
        <w:spacing w:after="0" w:line="300" w:lineRule="exact"/>
        <w:ind w:right="-87"/>
        <w:jc w:val="center"/>
        <w:rPr>
          <w:rFonts w:ascii="Times New Roman" w:eastAsia="Times New Roman" w:hAnsi="Times New Roman" w:cs="Times New Roman"/>
          <w:b/>
          <w:sz w:val="24"/>
          <w:szCs w:val="24"/>
          <w:lang w:eastAsia="ar-SA"/>
        </w:rPr>
      </w:pPr>
    </w:p>
    <w:p w:rsidR="009A15FB" w:rsidRPr="003C5ECB" w:rsidRDefault="00D57C2E" w:rsidP="009A15FB">
      <w:pPr>
        <w:tabs>
          <w:tab w:val="center" w:pos="4536"/>
          <w:tab w:val="right" w:pos="9072"/>
        </w:tabs>
        <w:suppressAutoHyphens/>
        <w:spacing w:after="0" w:line="300" w:lineRule="exact"/>
        <w:ind w:right="-87"/>
        <w:jc w:val="center"/>
        <w:rPr>
          <w:rFonts w:ascii="Times New Roman" w:eastAsia="Times New Roman" w:hAnsi="Times New Roman" w:cs="Times New Roman"/>
          <w:sz w:val="24"/>
          <w:szCs w:val="24"/>
          <w:lang w:eastAsia="ar-SA"/>
        </w:rPr>
      </w:pPr>
      <w:r w:rsidRPr="00D57C2E">
        <w:rPr>
          <w:rFonts w:ascii="Times New Roman" w:eastAsia="Times New Roman" w:hAnsi="Times New Roman" w:cs="Times New Roman"/>
          <w:bCs/>
          <w:sz w:val="24"/>
          <w:szCs w:val="24"/>
          <w:lang w:eastAsia="ar-SA"/>
        </w:rPr>
        <w:t xml:space="preserve">Kisgyermek nevelési intézményfejlesztés Egerváron </w:t>
      </w:r>
      <w:r w:rsidR="003C5ECB" w:rsidRPr="003C5ECB">
        <w:rPr>
          <w:rFonts w:ascii="Times New Roman" w:eastAsia="Times New Roman" w:hAnsi="Times New Roman" w:cs="Times New Roman"/>
          <w:bCs/>
          <w:sz w:val="24"/>
          <w:szCs w:val="24"/>
          <w:lang w:eastAsia="ar-SA"/>
        </w:rPr>
        <w:t>–</w:t>
      </w:r>
      <w:r w:rsidR="00CC5DF8">
        <w:rPr>
          <w:rFonts w:ascii="Times New Roman" w:eastAsia="Times New Roman" w:hAnsi="Times New Roman" w:cs="Times New Roman"/>
          <w:bCs/>
          <w:sz w:val="24"/>
          <w:szCs w:val="24"/>
          <w:lang w:eastAsia="ar-SA"/>
        </w:rPr>
        <w:t xml:space="preserve"> </w:t>
      </w:r>
      <w:r w:rsidR="003C5ECB" w:rsidRPr="003C5ECB">
        <w:rPr>
          <w:rFonts w:ascii="Times New Roman" w:eastAsia="Times New Roman" w:hAnsi="Times New Roman" w:cs="Times New Roman"/>
          <w:bCs/>
          <w:sz w:val="24"/>
          <w:szCs w:val="24"/>
          <w:lang w:eastAsia="ar-SA"/>
        </w:rPr>
        <w:t>közbeszerzési eljárásban</w:t>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Közös ajánlattevő neve: </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Közös ajánlattevő címe: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Képviselő személy neve: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Közös ajánlattevő faxszáma:</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Közös ajánlattevő e-mail címe: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Ajánlattevő 1 </w:t>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Ajánlattevő neve: </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Ajánlattevő székhelye: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Képviselő személy neve: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Ajánlattevő faxszáma:</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Ajánlattevő e-mail címe: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Ajánlattevő 2</w:t>
      </w:r>
      <w:r w:rsidRPr="009A15FB">
        <w:rPr>
          <w:rFonts w:ascii="Times New Roman" w:eastAsia="Times New Roman" w:hAnsi="Times New Roman" w:cs="Times New Roman"/>
          <w:sz w:val="24"/>
          <w:szCs w:val="24"/>
          <w:vertAlign w:val="superscript"/>
          <w:lang w:eastAsia="ar-SA"/>
        </w:rPr>
        <w:t>1</w:t>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Ajánlattevő neve: </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Ajánlattevő székhelye: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Képviselő személy neve: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Ajánlattevő faxszáma:</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Ajánlattevő e-mail címe:</w:t>
      </w:r>
      <w:r w:rsidRPr="009A15FB">
        <w:rPr>
          <w:rFonts w:ascii="Times New Roman" w:eastAsia="Times New Roman" w:hAnsi="Times New Roman" w:cs="Times New Roman"/>
          <w:sz w:val="24"/>
          <w:szCs w:val="24"/>
          <w:lang w:eastAsia="ar-SA"/>
        </w:rPr>
        <w:tab/>
      </w:r>
      <w:r w:rsidRPr="009A15FB">
        <w:rPr>
          <w:rFonts w:ascii="Times New Roman" w:eastAsia="Times New Roman" w:hAnsi="Times New Roman" w:cs="Times New Roman"/>
          <w:sz w:val="24"/>
          <w:szCs w:val="24"/>
          <w:lang w:eastAsia="ar-SA"/>
        </w:rPr>
        <w:tab/>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Kelt: Hely, év/hónap/nap</w:t>
      </w:r>
    </w:p>
    <w:p w:rsidR="009A15FB" w:rsidRPr="009A15FB" w:rsidRDefault="009A15FB" w:rsidP="009A15FB">
      <w:pPr>
        <w:tabs>
          <w:tab w:val="center" w:pos="4536"/>
          <w:tab w:val="right" w:pos="9072"/>
        </w:tabs>
        <w:suppressAutoHyphens/>
        <w:spacing w:after="0" w:line="300" w:lineRule="exact"/>
        <w:ind w:left="284" w:right="-85" w:hanging="283"/>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w:t>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Közös ajánlattevőt képviselő személy</w:t>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cégszerű aláírás</w:t>
      </w: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left="284" w:right="-85" w:hanging="283"/>
        <w:jc w:val="center"/>
        <w:rPr>
          <w:rFonts w:ascii="Times New Roman" w:eastAsia="Times New Roman" w:hAnsi="Times New Roman" w:cs="Times New Roman"/>
          <w:sz w:val="24"/>
          <w:szCs w:val="24"/>
          <w:lang w:eastAsia="ar-SA"/>
        </w:rPr>
      </w:pPr>
    </w:p>
    <w:p w:rsidR="009A15FB" w:rsidRPr="009A15FB" w:rsidRDefault="009A15FB" w:rsidP="009A15FB">
      <w:pPr>
        <w:tabs>
          <w:tab w:val="center" w:pos="4536"/>
          <w:tab w:val="right" w:pos="9072"/>
        </w:tabs>
        <w:suppressAutoHyphens/>
        <w:spacing w:after="0" w:line="300" w:lineRule="exact"/>
        <w:ind w:right="-87"/>
        <w:rPr>
          <w:rFonts w:ascii="Times New Roman" w:eastAsia="Times New Roman" w:hAnsi="Times New Roman" w:cs="Times New Roman"/>
          <w:i/>
          <w:sz w:val="20"/>
          <w:szCs w:val="20"/>
          <w:lang w:eastAsia="ar-SA"/>
        </w:rPr>
      </w:pPr>
      <w:r w:rsidRPr="009A15FB">
        <w:rPr>
          <w:rFonts w:ascii="Times New Roman" w:eastAsia="Times New Roman" w:hAnsi="Times New Roman" w:cs="Times New Roman"/>
          <w:i/>
          <w:sz w:val="20"/>
          <w:szCs w:val="20"/>
          <w:lang w:eastAsia="ar-SA"/>
        </w:rPr>
        <w:t>1 szükség szerinti számban megismétlendő</w:t>
      </w:r>
    </w:p>
    <w:p w:rsidR="009A15FB" w:rsidRPr="009A15FB" w:rsidRDefault="009A15FB" w:rsidP="009A15FB">
      <w:pPr>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br w:type="page"/>
      </w: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b/>
          <w:bCs/>
          <w:sz w:val="24"/>
          <w:szCs w:val="24"/>
          <w:lang w:eastAsia="hu-HU"/>
        </w:rPr>
      </w:pPr>
      <w:r w:rsidRPr="009A15FB">
        <w:rPr>
          <w:rFonts w:ascii="Times New Roman" w:eastAsia="Calibri" w:hAnsi="Times New Roman" w:cs="Times New Roman"/>
          <w:b/>
          <w:bCs/>
          <w:sz w:val="24"/>
          <w:szCs w:val="24"/>
          <w:lang w:eastAsia="hu-HU"/>
        </w:rPr>
        <w:t>Nyilatkozat közös ajánlattétel esetén</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i/>
          <w:iCs/>
          <w:sz w:val="24"/>
          <w:szCs w:val="24"/>
          <w:lang w:eastAsia="hu-HU"/>
        </w:rPr>
      </w:pPr>
      <w:r w:rsidRPr="009A15FB">
        <w:rPr>
          <w:rFonts w:ascii="Times New Roman" w:eastAsia="Calibri" w:hAnsi="Times New Roman" w:cs="Times New Roman"/>
          <w:sz w:val="24"/>
          <w:szCs w:val="24"/>
          <w:lang w:eastAsia="hu-HU"/>
        </w:rPr>
        <w:t xml:space="preserve">Alulírott, ………………………………… mint a(z) ……………………… (név)……………………… (székhely) képviselője, a(z) </w:t>
      </w:r>
      <w:r w:rsidR="00D57C2E">
        <w:rPr>
          <w:rFonts w:ascii="Times New Roman" w:eastAsia="Calibri" w:hAnsi="Times New Roman" w:cs="Times New Roman"/>
          <w:b/>
          <w:sz w:val="24"/>
          <w:szCs w:val="24"/>
          <w:lang w:eastAsia="hu-HU"/>
        </w:rPr>
        <w:t>Egervár Község Önkormányzata</w:t>
      </w:r>
      <w:r w:rsidR="006743E0">
        <w:rPr>
          <w:rFonts w:ascii="Times New Roman" w:eastAsia="Calibri" w:hAnsi="Times New Roman" w:cs="Times New Roman"/>
          <w:b/>
          <w:sz w:val="24"/>
          <w:szCs w:val="24"/>
          <w:lang w:eastAsia="hu-HU"/>
        </w:rPr>
        <w:t>,</w:t>
      </w:r>
      <w:r w:rsidR="006743E0" w:rsidRPr="006743E0">
        <w:rPr>
          <w:rFonts w:ascii="Times New Roman" w:eastAsia="Calibri" w:hAnsi="Times New Roman" w:cs="Times New Roman"/>
          <w:sz w:val="24"/>
          <w:szCs w:val="24"/>
          <w:lang w:eastAsia="hu-HU"/>
        </w:rPr>
        <w:t xml:space="preserve"> </w:t>
      </w:r>
      <w:r w:rsidRPr="009A15FB">
        <w:rPr>
          <w:rFonts w:ascii="Times New Roman" w:eastAsia="Calibri" w:hAnsi="Times New Roman" w:cs="Times New Roman"/>
          <w:sz w:val="24"/>
          <w:szCs w:val="24"/>
          <w:lang w:eastAsia="hu-HU"/>
        </w:rPr>
        <w:t xml:space="preserve">mint Ajánlatkérő által kiírt </w:t>
      </w:r>
      <w:r w:rsidR="00D57C2E" w:rsidRPr="00D57C2E">
        <w:rPr>
          <w:rFonts w:ascii="Times New Roman" w:eastAsia="Calibri" w:hAnsi="Times New Roman" w:cs="Times New Roman"/>
          <w:bCs/>
          <w:i/>
          <w:iCs/>
          <w:sz w:val="24"/>
          <w:szCs w:val="24"/>
          <w:lang w:eastAsia="hu-HU"/>
        </w:rPr>
        <w:t xml:space="preserve">Kisgyermek nevelési intézményfejlesztés Egerváron </w:t>
      </w:r>
      <w:r w:rsidR="00CC5DF8" w:rsidRPr="00CC5DF8">
        <w:rPr>
          <w:rFonts w:ascii="Times New Roman" w:eastAsia="Calibri" w:hAnsi="Times New Roman" w:cs="Times New Roman"/>
          <w:i/>
          <w:iCs/>
          <w:sz w:val="24"/>
          <w:szCs w:val="24"/>
          <w:lang w:eastAsia="hu-HU"/>
        </w:rPr>
        <w:t>–</w:t>
      </w:r>
      <w:r w:rsidR="00087BB6">
        <w:rPr>
          <w:rFonts w:ascii="Times New Roman" w:eastAsia="Calibri" w:hAnsi="Times New Roman" w:cs="Times New Roman"/>
          <w:i/>
          <w:iCs/>
          <w:sz w:val="24"/>
          <w:szCs w:val="24"/>
          <w:lang w:eastAsia="hu-HU"/>
        </w:rPr>
        <w:t xml:space="preserve"> </w:t>
      </w:r>
      <w:r w:rsidR="00CC5DF8" w:rsidRPr="00CC5DF8">
        <w:rPr>
          <w:rFonts w:ascii="Times New Roman" w:eastAsia="Calibri" w:hAnsi="Times New Roman" w:cs="Times New Roman"/>
          <w:i/>
          <w:iCs/>
          <w:sz w:val="24"/>
          <w:szCs w:val="24"/>
          <w:lang w:eastAsia="hu-HU"/>
        </w:rPr>
        <w:t>közbeszerzési eljárásban</w:t>
      </w:r>
      <w:r w:rsidRPr="009A15FB">
        <w:rPr>
          <w:rFonts w:ascii="Times New Roman" w:eastAsia="Calibri" w:hAnsi="Times New Roman" w:cs="Times New Roman"/>
          <w:i/>
          <w:iCs/>
          <w:sz w:val="24"/>
          <w:szCs w:val="24"/>
          <w:lang w:eastAsia="hu-HU"/>
        </w:rPr>
        <w:t xml:space="preserve"> </w:t>
      </w:r>
      <w:r w:rsidRPr="009A15FB">
        <w:rPr>
          <w:rFonts w:ascii="Times New Roman" w:eastAsia="Calibri" w:hAnsi="Times New Roman" w:cs="Times New Roman"/>
          <w:sz w:val="24"/>
          <w:szCs w:val="24"/>
          <w:lang w:eastAsia="hu-HU"/>
        </w:rPr>
        <w:t>az eljárás ajánlattevőjeként és a(z) ……………………… (név) ……………………… (székhely) közös ajánlattevő képviseletében</w:t>
      </w:r>
      <w:r w:rsidRPr="009A15FB">
        <w:rPr>
          <w:rFonts w:ascii="Times New Roman" w:eastAsia="Calibri" w:hAnsi="Times New Roman" w:cs="Times New Roman"/>
          <w:sz w:val="16"/>
          <w:szCs w:val="16"/>
          <w:vertAlign w:val="superscript"/>
          <w:lang w:eastAsia="hu-HU"/>
        </w:rPr>
        <w:t>1</w:t>
      </w:r>
      <w:r w:rsidRPr="009A15FB">
        <w:rPr>
          <w:rFonts w:ascii="Times New Roman" w:eastAsia="Calibri" w:hAnsi="Times New Roman" w:cs="Times New Roman"/>
          <w:sz w:val="24"/>
          <w:szCs w:val="24"/>
          <w:lang w:eastAsia="hu-HU"/>
        </w:rPr>
        <w:t xml:space="preserve"> nyilatkozunk, hogy a fenti közbeszerzési eljárásban közösen teszünk ajánlatot.</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Nyilatkozunk, hogy a Kbt. 35. § (1)-(2) bekezdése alapján maguk közül a közbeszerzési eljárásban a közös ajánlattevők nevében történő eljárá</w:t>
      </w:r>
      <w:r w:rsidR="002170D8">
        <w:rPr>
          <w:rFonts w:ascii="Times New Roman" w:eastAsia="Calibri" w:hAnsi="Times New Roman" w:cs="Times New Roman"/>
          <w:sz w:val="24"/>
          <w:szCs w:val="24"/>
          <w:lang w:eastAsia="hu-HU"/>
        </w:rPr>
        <w:t>sra az alábbi képviselőt jelöljük</w:t>
      </w:r>
      <w:r w:rsidRPr="009A15FB">
        <w:rPr>
          <w:rFonts w:ascii="Times New Roman" w:eastAsia="Calibri" w:hAnsi="Times New Roman" w:cs="Times New Roman"/>
          <w:sz w:val="24"/>
          <w:szCs w:val="24"/>
          <w:lang w:eastAsia="hu-HU"/>
        </w:rPr>
        <w:t xml:space="preserve"> és hatalmazzuk meg:</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A fentiek közül a közös ajánlattevők nevében aláírásra jogosult képviselő gazdasági szereplő neve:</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b/>
          <w:sz w:val="24"/>
          <w:szCs w:val="24"/>
          <w:lang w:eastAsia="hu-HU"/>
        </w:rPr>
      </w:pPr>
      <w:r w:rsidRPr="009A15FB">
        <w:rPr>
          <w:rFonts w:ascii="Times New Roman" w:eastAsia="Calibri" w:hAnsi="Times New Roman" w:cs="Times New Roman"/>
          <w:b/>
          <w:sz w:val="24"/>
          <w:szCs w:val="24"/>
          <w:lang w:eastAsia="hu-HU"/>
        </w:rPr>
        <w:t>Név:</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b/>
          <w:sz w:val="24"/>
          <w:szCs w:val="24"/>
          <w:lang w:eastAsia="hu-HU"/>
        </w:rPr>
      </w:pPr>
      <w:r w:rsidRPr="009A15FB">
        <w:rPr>
          <w:rFonts w:ascii="Times New Roman" w:eastAsia="Calibri" w:hAnsi="Times New Roman" w:cs="Times New Roman"/>
          <w:b/>
          <w:sz w:val="24"/>
          <w:szCs w:val="24"/>
          <w:lang w:eastAsia="hu-HU"/>
        </w:rPr>
        <w:t>Székhely:</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Kelt.:</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w:t>
      </w: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cégszerű aláírás</w:t>
      </w: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w:t>
      </w: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16"/>
          <w:szCs w:val="16"/>
          <w:lang w:eastAsia="hu-HU"/>
        </w:rPr>
      </w:pPr>
      <w:r w:rsidRPr="009A15FB">
        <w:rPr>
          <w:rFonts w:ascii="Times New Roman" w:eastAsia="Calibri" w:hAnsi="Times New Roman" w:cs="Times New Roman"/>
          <w:sz w:val="24"/>
          <w:szCs w:val="24"/>
          <w:lang w:eastAsia="hu-HU"/>
        </w:rPr>
        <w:t>cégszerű aláírás</w:t>
      </w:r>
      <w:r w:rsidRPr="009A15FB">
        <w:rPr>
          <w:rFonts w:ascii="Times New Roman" w:eastAsia="Calibri" w:hAnsi="Times New Roman" w:cs="Times New Roman"/>
          <w:sz w:val="16"/>
          <w:szCs w:val="16"/>
          <w:vertAlign w:val="superscript"/>
          <w:lang w:eastAsia="hu-HU"/>
        </w:rPr>
        <w:t>2</w:t>
      </w: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16"/>
          <w:szCs w:val="16"/>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16"/>
          <w:szCs w:val="16"/>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16"/>
          <w:szCs w:val="16"/>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16"/>
          <w:szCs w:val="16"/>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16"/>
          <w:szCs w:val="16"/>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0"/>
          <w:szCs w:val="20"/>
          <w:lang w:eastAsia="hu-HU"/>
        </w:rPr>
      </w:pPr>
      <w:r w:rsidRPr="009A15FB">
        <w:rPr>
          <w:rFonts w:ascii="Times New Roman" w:eastAsia="Calibri" w:hAnsi="Times New Roman" w:cs="Times New Roman"/>
          <w:sz w:val="13"/>
          <w:szCs w:val="13"/>
          <w:lang w:eastAsia="hu-HU"/>
        </w:rPr>
        <w:t xml:space="preserve">1 </w:t>
      </w:r>
      <w:r w:rsidRPr="009A15FB">
        <w:rPr>
          <w:rFonts w:ascii="Times New Roman" w:eastAsia="Calibri" w:hAnsi="Times New Roman" w:cs="Times New Roman"/>
          <w:sz w:val="20"/>
          <w:szCs w:val="20"/>
          <w:lang w:eastAsia="hu-HU"/>
        </w:rPr>
        <w:t>Közös ajánlattétel esetén kitöltendő, szükség szerint bővíthető vagy törölhető.</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0"/>
          <w:szCs w:val="20"/>
          <w:lang w:eastAsia="hu-HU"/>
        </w:rPr>
      </w:pPr>
      <w:r w:rsidRPr="009A15FB">
        <w:rPr>
          <w:rFonts w:ascii="Times New Roman" w:eastAsia="Calibri" w:hAnsi="Times New Roman" w:cs="Times New Roman"/>
          <w:sz w:val="13"/>
          <w:szCs w:val="13"/>
          <w:lang w:eastAsia="hu-HU"/>
        </w:rPr>
        <w:t xml:space="preserve">2 </w:t>
      </w:r>
      <w:r w:rsidRPr="009A15FB">
        <w:rPr>
          <w:rFonts w:ascii="Times New Roman" w:eastAsia="Calibri" w:hAnsi="Times New Roman" w:cs="Times New Roman"/>
          <w:sz w:val="20"/>
          <w:szCs w:val="20"/>
          <w:lang w:eastAsia="hu-HU"/>
        </w:rPr>
        <w:t>Az ajánlattevők számának megfelelően. A nyilatkozatot valamennyi közös ajánlattevőnek alá kell írnia.</w:t>
      </w:r>
    </w:p>
    <w:p w:rsidR="009A15FB" w:rsidRPr="009A15FB" w:rsidRDefault="009A15FB" w:rsidP="009A15FB">
      <w:pPr>
        <w:jc w:val="center"/>
        <w:rPr>
          <w:rFonts w:ascii="Times New Roman" w:eastAsia="Times New Roman" w:hAnsi="Times New Roman" w:cs="Times New Roman"/>
          <w:sz w:val="24"/>
          <w:szCs w:val="24"/>
          <w:lang w:eastAsia="ar-SA"/>
        </w:rPr>
      </w:pPr>
    </w:p>
    <w:p w:rsidR="009A15FB" w:rsidRPr="009A15FB" w:rsidRDefault="009A15FB" w:rsidP="009A15FB">
      <w:pPr>
        <w:jc w:val="center"/>
        <w:rPr>
          <w:rFonts w:ascii="Times New Roman" w:eastAsia="Times New Roman" w:hAnsi="Times New Roman" w:cs="Times New Roman"/>
          <w:sz w:val="24"/>
          <w:szCs w:val="24"/>
          <w:lang w:eastAsia="ar-SA"/>
        </w:rPr>
      </w:pPr>
    </w:p>
    <w:p w:rsidR="009A15FB" w:rsidRPr="009A15FB" w:rsidRDefault="009A15FB" w:rsidP="009A15FB">
      <w:pPr>
        <w:jc w:val="center"/>
        <w:rPr>
          <w:rFonts w:ascii="Times New Roman" w:eastAsia="Times New Roman" w:hAnsi="Times New Roman" w:cs="Times New Roman"/>
          <w:sz w:val="24"/>
          <w:szCs w:val="24"/>
          <w:lang w:eastAsia="ar-SA"/>
        </w:rPr>
      </w:pPr>
    </w:p>
    <w:p w:rsidR="009A15FB" w:rsidRPr="009A15FB" w:rsidRDefault="009A15FB" w:rsidP="009A15FB">
      <w:pPr>
        <w:jc w:val="center"/>
        <w:rPr>
          <w:rFonts w:ascii="Times New Roman" w:eastAsia="Times New Roman" w:hAnsi="Times New Roman" w:cs="Times New Roman"/>
          <w:sz w:val="24"/>
          <w:szCs w:val="24"/>
          <w:lang w:eastAsia="ar-SA"/>
        </w:rPr>
      </w:pPr>
    </w:p>
    <w:p w:rsidR="009A15FB" w:rsidRPr="009A15FB" w:rsidRDefault="009A15FB" w:rsidP="009A15FB">
      <w:pPr>
        <w:jc w:val="center"/>
        <w:rPr>
          <w:rFonts w:ascii="Times New Roman" w:eastAsia="Times New Roman" w:hAnsi="Times New Roman" w:cs="Times New Roman"/>
          <w:sz w:val="24"/>
          <w:szCs w:val="24"/>
          <w:lang w:eastAsia="ar-SA"/>
        </w:rPr>
      </w:pPr>
    </w:p>
    <w:p w:rsidR="009A15FB" w:rsidRPr="009A15FB" w:rsidRDefault="009A15FB" w:rsidP="009A15FB">
      <w:pPr>
        <w:jc w:val="center"/>
        <w:rPr>
          <w:rFonts w:ascii="Times New Roman" w:eastAsia="Times New Roman" w:hAnsi="Times New Roman" w:cs="Times New Roman"/>
          <w:b/>
          <w:smallCaps/>
          <w:sz w:val="24"/>
          <w:szCs w:val="24"/>
          <w:lang w:eastAsia="ar-SA"/>
        </w:rPr>
      </w:pPr>
    </w:p>
    <w:p w:rsidR="009A15FB" w:rsidRPr="009A15FB" w:rsidRDefault="009A15FB" w:rsidP="009A15FB">
      <w:pPr>
        <w:jc w:val="center"/>
        <w:rPr>
          <w:rFonts w:ascii="Times New Roman" w:eastAsia="Times New Roman" w:hAnsi="Times New Roman" w:cs="Times New Roman"/>
          <w:b/>
          <w:smallCaps/>
          <w:sz w:val="24"/>
          <w:szCs w:val="24"/>
          <w:lang w:eastAsia="ar-SA"/>
        </w:rPr>
      </w:pPr>
    </w:p>
    <w:p w:rsidR="009A15FB" w:rsidRPr="009A15FB" w:rsidRDefault="009A15FB" w:rsidP="009A15FB">
      <w:pPr>
        <w:jc w:val="center"/>
        <w:rPr>
          <w:rFonts w:ascii="Times New Roman" w:eastAsia="Times New Roman" w:hAnsi="Times New Roman" w:cs="Times New Roman"/>
          <w:b/>
          <w:smallCaps/>
          <w:sz w:val="24"/>
          <w:szCs w:val="24"/>
          <w:lang w:eastAsia="ar-SA"/>
        </w:rPr>
      </w:pPr>
    </w:p>
    <w:p w:rsidR="009A15FB" w:rsidRPr="009A15FB" w:rsidRDefault="009A15FB" w:rsidP="009A15FB">
      <w:pPr>
        <w:jc w:val="center"/>
        <w:rPr>
          <w:rFonts w:ascii="Times New Roman" w:eastAsia="Times New Roman" w:hAnsi="Times New Roman" w:cs="Times New Roman"/>
          <w:b/>
          <w:smallCaps/>
          <w:sz w:val="24"/>
          <w:szCs w:val="24"/>
          <w:lang w:eastAsia="ar-SA"/>
        </w:rPr>
      </w:pPr>
      <w:r w:rsidRPr="009A15FB">
        <w:rPr>
          <w:rFonts w:ascii="Times New Roman" w:eastAsia="Times New Roman" w:hAnsi="Times New Roman" w:cs="Times New Roman"/>
          <w:b/>
          <w:smallCaps/>
          <w:sz w:val="24"/>
          <w:szCs w:val="24"/>
          <w:lang w:eastAsia="ar-SA"/>
        </w:rPr>
        <w:t>Ajánlattételi Nyilatkozat</w:t>
      </w:r>
    </w:p>
    <w:p w:rsidR="009A15FB" w:rsidRPr="009A15FB" w:rsidRDefault="009A15FB" w:rsidP="009A15FB">
      <w:pPr>
        <w:widowControl w:val="0"/>
        <w:autoSpaceDE w:val="0"/>
        <w:spacing w:after="0" w:line="300" w:lineRule="exact"/>
        <w:jc w:val="center"/>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b/>
          <w:sz w:val="24"/>
          <w:szCs w:val="24"/>
          <w:lang w:eastAsia="ar-SA"/>
        </w:rPr>
        <w:t>Kbt. 66.§ (2) bekezdése szerinti nyilatkozat</w:t>
      </w:r>
    </w:p>
    <w:p w:rsidR="009A15FB" w:rsidRPr="009A15FB" w:rsidRDefault="009A15FB" w:rsidP="009A15FB">
      <w:pPr>
        <w:autoSpaceDE w:val="0"/>
        <w:spacing w:after="0" w:line="300" w:lineRule="exact"/>
        <w:jc w:val="center"/>
        <w:rPr>
          <w:rFonts w:ascii="Times New Roman" w:eastAsia="Times New Roman" w:hAnsi="Times New Roman" w:cs="Times New Roman"/>
          <w:sz w:val="24"/>
          <w:szCs w:val="24"/>
          <w:lang w:eastAsia="ar-SA"/>
        </w:rPr>
      </w:pPr>
    </w:p>
    <w:p w:rsidR="009A15FB" w:rsidRPr="009A15FB" w:rsidRDefault="00D57C2E" w:rsidP="003546CD">
      <w:pPr>
        <w:autoSpaceDE w:val="0"/>
        <w:spacing w:after="0" w:line="300" w:lineRule="exact"/>
        <w:jc w:val="center"/>
        <w:rPr>
          <w:rFonts w:ascii="Times New Roman" w:eastAsia="Times New Roman" w:hAnsi="Times New Roman" w:cs="Times New Roman"/>
          <w:sz w:val="24"/>
          <w:szCs w:val="24"/>
          <w:lang w:eastAsia="ar-SA"/>
        </w:rPr>
      </w:pPr>
      <w:r w:rsidRPr="00D57C2E">
        <w:rPr>
          <w:rFonts w:ascii="Times New Roman" w:eastAsia="Calibri" w:hAnsi="Times New Roman" w:cs="Times New Roman"/>
          <w:bCs/>
          <w:iCs/>
          <w:sz w:val="24"/>
          <w:szCs w:val="24"/>
          <w:lang w:eastAsia="hu-HU"/>
        </w:rPr>
        <w:t>Kisgyermek nevelési intézményfejlesztés Egerváron</w:t>
      </w:r>
      <w:r w:rsidR="00CC5DF8" w:rsidRPr="00087BB6">
        <w:rPr>
          <w:rFonts w:ascii="Times New Roman" w:eastAsia="Times New Roman" w:hAnsi="Times New Roman" w:cs="Times New Roman"/>
          <w:sz w:val="24"/>
          <w:szCs w:val="24"/>
          <w:lang w:eastAsia="ar-SA"/>
        </w:rPr>
        <w:t xml:space="preserve"> </w:t>
      </w:r>
      <w:r w:rsidR="00CC5DF8" w:rsidRPr="00CC5DF8">
        <w:rPr>
          <w:rFonts w:ascii="Times New Roman" w:eastAsia="Times New Roman" w:hAnsi="Times New Roman" w:cs="Times New Roman"/>
          <w:sz w:val="24"/>
          <w:szCs w:val="24"/>
          <w:lang w:eastAsia="ar-SA"/>
        </w:rPr>
        <w:t xml:space="preserve"> –</w:t>
      </w:r>
      <w:r w:rsidR="00CC5DF8">
        <w:rPr>
          <w:rFonts w:ascii="Times New Roman" w:eastAsia="Times New Roman" w:hAnsi="Times New Roman" w:cs="Times New Roman"/>
          <w:sz w:val="24"/>
          <w:szCs w:val="24"/>
          <w:lang w:eastAsia="ar-SA"/>
        </w:rPr>
        <w:t xml:space="preserve"> </w:t>
      </w:r>
      <w:r w:rsidR="00CC5DF8" w:rsidRPr="00CC5DF8">
        <w:rPr>
          <w:rFonts w:ascii="Times New Roman" w:eastAsia="Times New Roman" w:hAnsi="Times New Roman" w:cs="Times New Roman"/>
          <w:sz w:val="24"/>
          <w:szCs w:val="24"/>
          <w:lang w:eastAsia="ar-SA"/>
        </w:rPr>
        <w:t>közbeszerzési eljárásban</w:t>
      </w:r>
    </w:p>
    <w:p w:rsidR="009A15FB" w:rsidRPr="009A15FB" w:rsidRDefault="009A15FB" w:rsidP="009A15FB">
      <w:pPr>
        <w:suppressAutoHyphens/>
        <w:spacing w:after="0" w:line="300" w:lineRule="exact"/>
        <w:ind w:left="567"/>
        <w:jc w:val="center"/>
        <w:rPr>
          <w:rFonts w:ascii="Times New Roman" w:eastAsia="Times New Roman" w:hAnsi="Times New Roman" w:cs="Times New Roman"/>
          <w:b/>
          <w:color w:val="000000"/>
          <w:sz w:val="24"/>
          <w:szCs w:val="24"/>
          <w:lang w:eastAsia="ar-SA"/>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Alulírott, ………………………………… mint a(z) ……………………… (név) ……………………… (székhely) képviselője, a(z)</w:t>
      </w:r>
      <w:r w:rsidR="00087BB6" w:rsidRPr="00087BB6">
        <w:rPr>
          <w:rFonts w:ascii="Times New Roman" w:eastAsia="Times New Roman" w:hAnsi="Times New Roman" w:cs="Times New Roman"/>
          <w:b/>
          <w:noProof/>
          <w:color w:val="000000" w:themeColor="text1"/>
          <w:sz w:val="18"/>
          <w:szCs w:val="18"/>
        </w:rPr>
        <w:t xml:space="preserve"> </w:t>
      </w:r>
      <w:r w:rsidR="00D57C2E">
        <w:rPr>
          <w:rFonts w:ascii="Times New Roman" w:eastAsia="Calibri" w:hAnsi="Times New Roman" w:cs="Times New Roman"/>
          <w:b/>
          <w:sz w:val="24"/>
          <w:szCs w:val="24"/>
          <w:lang w:eastAsia="hu-HU"/>
        </w:rPr>
        <w:t>Egervár Község Önkormányzata</w:t>
      </w:r>
      <w:r w:rsidR="00087BB6">
        <w:rPr>
          <w:rFonts w:ascii="Times New Roman" w:eastAsia="Calibri" w:hAnsi="Times New Roman" w:cs="Times New Roman"/>
          <w:b/>
          <w:sz w:val="24"/>
          <w:szCs w:val="24"/>
          <w:lang w:eastAsia="hu-HU"/>
        </w:rPr>
        <w:t>,</w:t>
      </w:r>
      <w:r w:rsidRPr="009A15FB">
        <w:rPr>
          <w:rFonts w:ascii="Times New Roman" w:eastAsia="Calibri" w:hAnsi="Times New Roman" w:cs="Times New Roman"/>
          <w:sz w:val="24"/>
          <w:szCs w:val="24"/>
          <w:lang w:eastAsia="hu-HU"/>
        </w:rPr>
        <w:t xml:space="preserve">  mint Ajánlatkérő által kiírt </w:t>
      </w:r>
      <w:r w:rsidR="00D57C2E" w:rsidRPr="00D57C2E">
        <w:rPr>
          <w:rFonts w:ascii="Times New Roman" w:eastAsia="Calibri" w:hAnsi="Times New Roman" w:cs="Times New Roman"/>
          <w:bCs/>
          <w:i/>
          <w:iCs/>
          <w:sz w:val="24"/>
          <w:szCs w:val="24"/>
          <w:lang w:eastAsia="hu-HU"/>
        </w:rPr>
        <w:t>Kisgyermek nevelési intézményfejlesztés Egerváron</w:t>
      </w:r>
      <w:r w:rsidR="00CC5DF8" w:rsidRPr="00CC5DF8">
        <w:rPr>
          <w:rFonts w:ascii="Times New Roman" w:eastAsia="Calibri" w:hAnsi="Times New Roman" w:cs="Times New Roman"/>
          <w:i/>
          <w:iCs/>
          <w:sz w:val="24"/>
          <w:szCs w:val="24"/>
          <w:lang w:eastAsia="hu-HU"/>
        </w:rPr>
        <w:t xml:space="preserve">  –</w:t>
      </w:r>
      <w:r w:rsidR="00CC5DF8">
        <w:rPr>
          <w:rFonts w:ascii="Times New Roman" w:eastAsia="Calibri" w:hAnsi="Times New Roman" w:cs="Times New Roman"/>
          <w:i/>
          <w:iCs/>
          <w:sz w:val="24"/>
          <w:szCs w:val="24"/>
          <w:lang w:eastAsia="hu-HU"/>
        </w:rPr>
        <w:t xml:space="preserve"> </w:t>
      </w:r>
      <w:r w:rsidR="00CC5DF8" w:rsidRPr="00CC5DF8">
        <w:rPr>
          <w:rFonts w:ascii="Times New Roman" w:eastAsia="Calibri" w:hAnsi="Times New Roman" w:cs="Times New Roman"/>
          <w:i/>
          <w:iCs/>
          <w:sz w:val="24"/>
          <w:szCs w:val="24"/>
          <w:lang w:eastAsia="hu-HU"/>
        </w:rPr>
        <w:t>közbeszerzési eljárásban</w:t>
      </w:r>
      <w:r w:rsidRPr="009A15FB">
        <w:rPr>
          <w:rFonts w:ascii="Times New Roman" w:eastAsia="Calibri" w:hAnsi="Times New Roman" w:cs="Times New Roman"/>
          <w:i/>
          <w:iCs/>
          <w:sz w:val="24"/>
          <w:szCs w:val="24"/>
          <w:lang w:eastAsia="hu-HU"/>
        </w:rPr>
        <w:t xml:space="preserve"> </w:t>
      </w:r>
      <w:r w:rsidRPr="009A15FB">
        <w:rPr>
          <w:rFonts w:ascii="Times New Roman" w:eastAsia="Calibri" w:hAnsi="Times New Roman" w:cs="Times New Roman"/>
          <w:sz w:val="24"/>
          <w:szCs w:val="24"/>
          <w:lang w:eastAsia="hu-HU"/>
        </w:rPr>
        <w:t>ajánlattevőjeként és a(z) ……………………… (név) ……………………… (székhely) közös ajánlattevő képviseletében</w:t>
      </w:r>
      <w:r w:rsidRPr="009A15FB">
        <w:rPr>
          <w:rFonts w:ascii="Times New Roman" w:eastAsia="Calibri" w:hAnsi="Times New Roman" w:cs="Times New Roman"/>
          <w:sz w:val="24"/>
          <w:szCs w:val="24"/>
          <w:vertAlign w:val="superscript"/>
          <w:lang w:eastAsia="hu-HU"/>
        </w:rPr>
        <w:t>1</w:t>
      </w:r>
      <w:r w:rsidRPr="009A15FB">
        <w:rPr>
          <w:rFonts w:ascii="Times New Roman" w:eastAsia="Calibri" w:hAnsi="Times New Roman" w:cs="Times New Roman"/>
          <w:sz w:val="24"/>
          <w:szCs w:val="24"/>
          <w:lang w:eastAsia="hu-HU"/>
        </w:rPr>
        <w:t xml:space="preserve"> nyilatkozom a Kbt. 66. § (2) bekezdése alapján, hogy</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a fent hivatkozott felhívás és a közbeszerzési dokumentumok feltételeit megvizsgáltuk, azokat változtatás nélkül elfogadjuk, és a fenti, továbbá az eljárás során keletkezett egyéb közbeszerzési dokumentumok szerint ajánlatot teszünk az ajánlatunkban rögzített ajánlati áron és ajánlati elemek szerint.</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widowControl w:val="0"/>
        <w:autoSpaceDE w:val="0"/>
        <w:spacing w:after="0" w:line="300" w:lineRule="exact"/>
        <w:jc w:val="both"/>
        <w:rPr>
          <w:rFonts w:ascii="Times New Roman" w:eastAsia="Times New Roman" w:hAnsi="Times New Roman" w:cs="Times New Roman"/>
          <w:sz w:val="24"/>
          <w:szCs w:val="24"/>
          <w:lang w:eastAsia="ar-SA"/>
        </w:rPr>
      </w:pPr>
      <w:r w:rsidRPr="009A15FB">
        <w:rPr>
          <w:rFonts w:ascii="Times New Roman" w:eastAsia="Calibri" w:hAnsi="Times New Roman" w:cs="Times New Roman"/>
          <w:sz w:val="24"/>
          <w:szCs w:val="24"/>
          <w:lang w:eastAsia="hu-HU"/>
        </w:rPr>
        <w:t>Nyertességünk esetén készek és képesek vagyunk az ajánlatunkban, valamint a felhívásban, a közbeszerzési dokumentumokban és a közbeszerzési eljárás során keletkezett egyéb iratokban előírt feltételeknek megfelelően a szerződés megkötésére és teljesítésére, nyertességünk esetén vállaljuk a felhívásban, a közbeszerzési dokumentumokban és a közbeszerzési eljárás során keletkezett egyéb dokumentumokban előírt feltételeknek megfelelően a szerződés megkötését.</w:t>
      </w:r>
    </w:p>
    <w:p w:rsidR="009A15FB" w:rsidRPr="009A15FB" w:rsidRDefault="009A15FB" w:rsidP="009A15FB">
      <w:pPr>
        <w:widowControl w:val="0"/>
        <w:autoSpaceDE w:val="0"/>
        <w:spacing w:after="0" w:line="300" w:lineRule="exact"/>
        <w:jc w:val="both"/>
        <w:rPr>
          <w:rFonts w:ascii="Times New Roman" w:eastAsia="Times New Roman" w:hAnsi="Times New Roman" w:cs="Times New Roman"/>
          <w:sz w:val="24"/>
          <w:szCs w:val="24"/>
          <w:lang w:eastAsia="ar-SA"/>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Kelt.:</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w:t>
      </w: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cégszerű aláírás</w:t>
      </w: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sz w:val="24"/>
          <w:szCs w:val="24"/>
          <w:lang w:eastAsia="hu-HU"/>
        </w:rPr>
      </w:pPr>
    </w:p>
    <w:p w:rsidR="009A15FB" w:rsidRPr="009A15FB" w:rsidRDefault="009A15FB" w:rsidP="009A15FB">
      <w:pPr>
        <w:widowControl w:val="0"/>
        <w:autoSpaceDE w:val="0"/>
        <w:spacing w:after="0" w:line="300" w:lineRule="exact"/>
        <w:rPr>
          <w:rFonts w:ascii="Times New Roman" w:eastAsia="Times New Roman" w:hAnsi="Times New Roman" w:cs="Times New Roman"/>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z w:val="24"/>
          <w:szCs w:val="24"/>
          <w:lang w:eastAsia="ar-SA"/>
        </w:rPr>
      </w:pPr>
    </w:p>
    <w:p w:rsidR="009A15FB" w:rsidRPr="009A15FB" w:rsidRDefault="009A15FB" w:rsidP="002711CE">
      <w:pPr>
        <w:spacing w:after="0" w:line="240" w:lineRule="auto"/>
        <w:jc w:val="center"/>
        <w:rPr>
          <w:rFonts w:ascii="Times New Roman" w:eastAsia="Times New Roman" w:hAnsi="Times New Roman" w:cs="Times New Roman"/>
          <w:b/>
          <w:sz w:val="24"/>
          <w:szCs w:val="24"/>
          <w:lang w:eastAsia="ar-SA"/>
        </w:rPr>
      </w:pPr>
      <w:r w:rsidRPr="009A15FB">
        <w:rPr>
          <w:rFonts w:ascii="Times New Roman" w:eastAsia="Calibri" w:hAnsi="Times New Roman" w:cs="Times New Roman"/>
          <w:sz w:val="20"/>
          <w:szCs w:val="20"/>
          <w:lang w:eastAsia="hu-HU"/>
        </w:rPr>
        <w:t>1 Közös ajánlattétel esetén kitöltendő, szükség szerint bővíthető vagy törölhető.</w:t>
      </w:r>
      <w:r w:rsidRPr="009A15FB">
        <w:rPr>
          <w:rFonts w:ascii="Times New Roman" w:eastAsia="Times New Roman" w:hAnsi="Times New Roman" w:cs="Times New Roman"/>
          <w:b/>
          <w:sz w:val="24"/>
          <w:szCs w:val="24"/>
          <w:lang w:eastAsia="ar-SA"/>
        </w:rPr>
        <w:t xml:space="preserve"> </w:t>
      </w:r>
      <w:r w:rsidRPr="009A15FB">
        <w:rPr>
          <w:rFonts w:ascii="Times New Roman" w:eastAsia="Times New Roman" w:hAnsi="Times New Roman" w:cs="Times New Roman"/>
          <w:b/>
          <w:sz w:val="24"/>
          <w:szCs w:val="24"/>
          <w:lang w:eastAsia="ar-SA"/>
        </w:rPr>
        <w:br w:type="page"/>
      </w:r>
      <w:r w:rsidRPr="009A15FB">
        <w:rPr>
          <w:rFonts w:ascii="Times New Roman" w:eastAsia="Times New Roman" w:hAnsi="Times New Roman" w:cs="Times New Roman"/>
          <w:b/>
          <w:smallCaps/>
          <w:sz w:val="24"/>
          <w:szCs w:val="24"/>
          <w:lang w:eastAsia="ar-SA"/>
        </w:rPr>
        <w:t xml:space="preserve">A </w:t>
      </w:r>
      <w:r w:rsidRPr="009A15FB">
        <w:rPr>
          <w:rFonts w:ascii="Times New Roman" w:eastAsia="Times New Roman" w:hAnsi="Times New Roman" w:cs="Times New Roman"/>
          <w:b/>
          <w:sz w:val="24"/>
          <w:szCs w:val="24"/>
          <w:lang w:eastAsia="ar-SA"/>
        </w:rPr>
        <w:t>Kbt. 66.§ (4) bekezdése szerinti nyilatkozat</w:t>
      </w:r>
    </w:p>
    <w:p w:rsidR="009A15FB" w:rsidRPr="009A15FB" w:rsidRDefault="009A15FB" w:rsidP="009A15FB">
      <w:pPr>
        <w:autoSpaceDE w:val="0"/>
        <w:spacing w:after="0" w:line="300" w:lineRule="exact"/>
        <w:jc w:val="center"/>
        <w:rPr>
          <w:rFonts w:ascii="Times New Roman" w:eastAsia="Times New Roman" w:hAnsi="Times New Roman" w:cs="Times New Roman"/>
          <w:sz w:val="24"/>
          <w:szCs w:val="24"/>
          <w:lang w:eastAsia="ar-SA"/>
        </w:rPr>
      </w:pPr>
    </w:p>
    <w:p w:rsidR="009A15FB" w:rsidRPr="009A15FB" w:rsidRDefault="00D57C2E" w:rsidP="000E2E89">
      <w:pPr>
        <w:autoSpaceDE w:val="0"/>
        <w:spacing w:after="0" w:line="300" w:lineRule="exact"/>
        <w:jc w:val="center"/>
        <w:rPr>
          <w:rFonts w:ascii="Times New Roman" w:eastAsia="Times New Roman" w:hAnsi="Times New Roman" w:cs="Times New Roman"/>
          <w:sz w:val="24"/>
          <w:szCs w:val="24"/>
          <w:lang w:eastAsia="ar-SA"/>
        </w:rPr>
      </w:pPr>
      <w:r w:rsidRPr="00D57C2E">
        <w:rPr>
          <w:rFonts w:ascii="Times New Roman" w:eastAsia="Calibri" w:hAnsi="Times New Roman" w:cs="Times New Roman"/>
          <w:bCs/>
          <w:iCs/>
          <w:sz w:val="24"/>
          <w:szCs w:val="24"/>
          <w:lang w:eastAsia="hu-HU"/>
        </w:rPr>
        <w:t xml:space="preserve">Kisgyermek nevelési intézményfejlesztés Egerváron </w:t>
      </w:r>
      <w:r w:rsidR="00CC5DF8" w:rsidRPr="00CC5DF8">
        <w:rPr>
          <w:rFonts w:ascii="Times New Roman" w:eastAsia="Times New Roman" w:hAnsi="Times New Roman" w:cs="Times New Roman"/>
          <w:sz w:val="24"/>
          <w:szCs w:val="24"/>
          <w:lang w:eastAsia="ar-SA"/>
        </w:rPr>
        <w:t>– közbeszerzési eljárásban</w:t>
      </w:r>
    </w:p>
    <w:p w:rsidR="009A15FB" w:rsidRPr="009A15FB" w:rsidRDefault="009A15FB" w:rsidP="009A15FB">
      <w:pPr>
        <w:suppressAutoHyphens/>
        <w:spacing w:after="0" w:line="300" w:lineRule="exact"/>
        <w:ind w:left="567"/>
        <w:jc w:val="center"/>
        <w:rPr>
          <w:rFonts w:ascii="Times New Roman" w:eastAsia="Times New Roman" w:hAnsi="Times New Roman" w:cs="Times New Roman"/>
          <w:b/>
          <w:color w:val="000000"/>
          <w:sz w:val="24"/>
          <w:szCs w:val="24"/>
          <w:lang w:eastAsia="ar-SA"/>
        </w:rPr>
      </w:pPr>
    </w:p>
    <w:p w:rsidR="009A15FB" w:rsidRPr="009A15FB" w:rsidRDefault="009A15FB" w:rsidP="009A15FB">
      <w:pPr>
        <w:widowControl w:val="0"/>
        <w:tabs>
          <w:tab w:val="center" w:pos="7088"/>
        </w:tabs>
        <w:autoSpaceDE w:val="0"/>
        <w:spacing w:after="0" w:line="300" w:lineRule="exact"/>
        <w:jc w:val="both"/>
        <w:rPr>
          <w:rFonts w:ascii="Times New Roman" w:eastAsia="Times New Roman" w:hAnsi="Times New Roman" w:cs="Times New Roman"/>
          <w:sz w:val="24"/>
          <w:szCs w:val="24"/>
          <w:lang w:eastAsia="ar-SA"/>
        </w:rPr>
      </w:pPr>
    </w:p>
    <w:p w:rsidR="009A15FB" w:rsidRPr="009A15FB" w:rsidRDefault="009A15FB" w:rsidP="009A15FB">
      <w:pPr>
        <w:widowControl w:val="0"/>
        <w:tabs>
          <w:tab w:val="center" w:pos="7088"/>
        </w:tabs>
        <w:autoSpaceDE w:val="0"/>
        <w:spacing w:after="0" w:line="300" w:lineRule="exact"/>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Alulírott, ………………………………… mint a(z) ……………………… (név) ……………………… (székhely) képviselője, a(z) </w:t>
      </w:r>
      <w:r w:rsidR="00D57C2E">
        <w:rPr>
          <w:rFonts w:ascii="Times New Roman" w:eastAsia="Times New Roman" w:hAnsi="Times New Roman" w:cs="Times New Roman"/>
          <w:b/>
          <w:sz w:val="24"/>
          <w:szCs w:val="24"/>
          <w:lang w:eastAsia="ar-SA"/>
        </w:rPr>
        <w:t>Egervár Község Önkormányzata</w:t>
      </w:r>
      <w:r w:rsidR="00087BB6">
        <w:rPr>
          <w:rFonts w:ascii="Times New Roman" w:eastAsia="Times New Roman" w:hAnsi="Times New Roman" w:cs="Times New Roman"/>
          <w:b/>
          <w:sz w:val="24"/>
          <w:szCs w:val="24"/>
          <w:lang w:eastAsia="ar-SA"/>
        </w:rPr>
        <w:t>,</w:t>
      </w:r>
      <w:r w:rsidRPr="009A15FB">
        <w:rPr>
          <w:rFonts w:ascii="Times New Roman" w:eastAsia="Times New Roman" w:hAnsi="Times New Roman" w:cs="Times New Roman"/>
          <w:sz w:val="24"/>
          <w:szCs w:val="24"/>
          <w:lang w:eastAsia="ar-SA"/>
        </w:rPr>
        <w:t xml:space="preserve"> mint Ajánlatkérő által kiírt </w:t>
      </w:r>
      <w:r w:rsidR="00D57C2E" w:rsidRPr="00D57C2E">
        <w:rPr>
          <w:rFonts w:ascii="Times New Roman" w:eastAsia="Calibri" w:hAnsi="Times New Roman" w:cs="Times New Roman"/>
          <w:bCs/>
          <w:iCs/>
          <w:sz w:val="24"/>
          <w:szCs w:val="24"/>
          <w:lang w:eastAsia="hu-HU"/>
        </w:rPr>
        <w:t>Kisgyermek nevelési intézményfejlesztés Egerváron</w:t>
      </w:r>
      <w:r w:rsidR="00CC5DF8" w:rsidRPr="00CC5DF8">
        <w:rPr>
          <w:rFonts w:ascii="Times New Roman" w:eastAsia="Times New Roman" w:hAnsi="Times New Roman" w:cs="Times New Roman"/>
          <w:sz w:val="24"/>
          <w:szCs w:val="24"/>
          <w:lang w:eastAsia="ar-SA"/>
        </w:rPr>
        <w:t xml:space="preserve">  – közbeszerzési eljárásban</w:t>
      </w:r>
      <w:r w:rsidRPr="009A15FB">
        <w:rPr>
          <w:rFonts w:ascii="Times New Roman" w:eastAsia="Times New Roman" w:hAnsi="Times New Roman" w:cs="Times New Roman"/>
          <w:sz w:val="24"/>
          <w:szCs w:val="24"/>
          <w:lang w:eastAsia="ar-SA"/>
        </w:rPr>
        <w:t xml:space="preserve"> ajánlattevőjeként és a(z) ……………………… (név) ……………………… (székhely) közös ajánlattevő képviseletében</w:t>
      </w:r>
      <w:r w:rsidRPr="009A15FB">
        <w:rPr>
          <w:rFonts w:ascii="Times New Roman" w:eastAsia="Times New Roman" w:hAnsi="Times New Roman" w:cs="Times New Roman"/>
          <w:sz w:val="24"/>
          <w:szCs w:val="24"/>
          <w:vertAlign w:val="superscript"/>
          <w:lang w:eastAsia="ar-SA"/>
        </w:rPr>
        <w:t>1</w:t>
      </w:r>
    </w:p>
    <w:p w:rsidR="009A15FB" w:rsidRPr="009A15FB" w:rsidRDefault="009A15FB" w:rsidP="009A15FB">
      <w:pPr>
        <w:widowControl w:val="0"/>
        <w:tabs>
          <w:tab w:val="center" w:pos="7088"/>
        </w:tabs>
        <w:autoSpaceDE w:val="0"/>
        <w:spacing w:after="0" w:line="300" w:lineRule="exact"/>
        <w:jc w:val="both"/>
        <w:rPr>
          <w:rFonts w:ascii="Times New Roman" w:eastAsia="Times New Roman" w:hAnsi="Times New Roman" w:cs="Times New Roman"/>
          <w:sz w:val="24"/>
          <w:szCs w:val="24"/>
          <w:lang w:eastAsia="ar-SA"/>
        </w:rPr>
      </w:pPr>
    </w:p>
    <w:p w:rsidR="009A15FB" w:rsidRPr="009A15FB" w:rsidRDefault="009A15FB" w:rsidP="009A15FB">
      <w:pPr>
        <w:widowControl w:val="0"/>
        <w:tabs>
          <w:tab w:val="center" w:pos="7088"/>
        </w:tabs>
        <w:autoSpaceDE w:val="0"/>
        <w:spacing w:after="0" w:line="300" w:lineRule="exact"/>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nyilatkozom a Kbt. 66. § (4) bekezdése alapján, hogy</w:t>
      </w:r>
    </w:p>
    <w:p w:rsidR="009A15FB" w:rsidRPr="009A15FB" w:rsidRDefault="009A15FB" w:rsidP="009A15FB">
      <w:pPr>
        <w:widowControl w:val="0"/>
        <w:autoSpaceDE w:val="0"/>
        <w:spacing w:after="0" w:line="300" w:lineRule="exact"/>
        <w:jc w:val="center"/>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sz w:val="24"/>
          <w:szCs w:val="24"/>
          <w:lang w:eastAsia="ar-SA"/>
        </w:rPr>
        <w:t>a(z) ……………………… (név) ……………………… (székhely) ajánlattevő:</w:t>
      </w:r>
      <w:r w:rsidRPr="009A15FB">
        <w:rPr>
          <w:rFonts w:ascii="Times New Roman" w:eastAsia="Times New Roman" w:hAnsi="Times New Roman" w:cs="Times New Roman"/>
          <w:sz w:val="24"/>
          <w:szCs w:val="24"/>
          <w:vertAlign w:val="superscript"/>
          <w:lang w:eastAsia="ar-SA"/>
        </w:rPr>
        <w:t>2</w:t>
      </w:r>
    </w:p>
    <w:p w:rsidR="009A15FB" w:rsidRPr="009A15FB" w:rsidRDefault="009A15FB" w:rsidP="009A15FB">
      <w:pPr>
        <w:widowControl w:val="0"/>
        <w:tabs>
          <w:tab w:val="left" w:pos="360"/>
        </w:tabs>
        <w:autoSpaceDE w:val="0"/>
        <w:spacing w:after="0" w:line="300" w:lineRule="exact"/>
        <w:jc w:val="both"/>
        <w:rPr>
          <w:rFonts w:ascii="Times New Roman" w:eastAsia="Times New Roman" w:hAnsi="Times New Roman" w:cs="Times New Roman"/>
          <w:b/>
          <w:sz w:val="24"/>
          <w:szCs w:val="24"/>
          <w:lang w:eastAsia="ar-SA"/>
        </w:rPr>
      </w:pPr>
    </w:p>
    <w:p w:rsidR="009A15FB" w:rsidRPr="009A15FB" w:rsidRDefault="009A15FB" w:rsidP="009A15FB">
      <w:pPr>
        <w:widowControl w:val="0"/>
        <w:numPr>
          <w:ilvl w:val="0"/>
          <w:numId w:val="12"/>
        </w:numPr>
        <w:tabs>
          <w:tab w:val="left" w:pos="360"/>
        </w:tabs>
        <w:suppressAutoHyphens/>
        <w:autoSpaceDE w:val="0"/>
        <w:spacing w:after="0" w:line="300" w:lineRule="exact"/>
        <w:jc w:val="both"/>
        <w:rPr>
          <w:rFonts w:ascii="Times New Roman" w:eastAsia="Calibri" w:hAnsi="Times New Roman" w:cs="Times New Roman"/>
          <w:sz w:val="24"/>
          <w:szCs w:val="20"/>
          <w:lang w:eastAsia="ar-SA"/>
        </w:rPr>
      </w:pPr>
      <w:r w:rsidRPr="009A15FB">
        <w:rPr>
          <w:rFonts w:ascii="Times New Roman" w:eastAsia="Calibri" w:hAnsi="Times New Roman" w:cs="Times New Roman"/>
          <w:sz w:val="24"/>
          <w:szCs w:val="20"/>
          <w:lang w:eastAsia="ar-SA"/>
        </w:rPr>
        <w:t xml:space="preserve">a kis- és középvállalkozásokról, fejlődésük támogatásáról szóló 2004. évi XXXIV. törvény értelmében </w:t>
      </w:r>
      <w:r w:rsidRPr="009A15FB">
        <w:rPr>
          <w:rFonts w:ascii="Times New Roman" w:eastAsia="Calibri" w:hAnsi="Times New Roman" w:cs="Times New Roman"/>
          <w:b/>
          <w:sz w:val="24"/>
          <w:szCs w:val="20"/>
          <w:lang w:eastAsia="ar-SA"/>
        </w:rPr>
        <w:t>mikrovállalkozásnak /kisvállalkozásnak / középvállalkozásnak</w:t>
      </w:r>
      <w:r w:rsidRPr="009A15FB">
        <w:rPr>
          <w:rFonts w:ascii="Times New Roman" w:eastAsia="Calibri" w:hAnsi="Times New Roman" w:cs="Times New Roman"/>
          <w:sz w:val="24"/>
          <w:szCs w:val="20"/>
          <w:vertAlign w:val="superscript"/>
          <w:lang w:eastAsia="ar-SA"/>
        </w:rPr>
        <w:t>3</w:t>
      </w:r>
      <w:r w:rsidRPr="009A15FB">
        <w:rPr>
          <w:rFonts w:ascii="Times New Roman" w:eastAsia="Calibri" w:hAnsi="Times New Roman" w:cs="Times New Roman"/>
          <w:sz w:val="24"/>
          <w:szCs w:val="20"/>
          <w:lang w:eastAsia="ar-SA"/>
        </w:rPr>
        <w:t xml:space="preserve"> minősül.</w:t>
      </w:r>
    </w:p>
    <w:p w:rsidR="009A15FB" w:rsidRPr="009A15FB" w:rsidRDefault="009A15FB" w:rsidP="009A15FB">
      <w:pPr>
        <w:suppressAutoHyphens/>
        <w:spacing w:after="0" w:line="240" w:lineRule="auto"/>
        <w:ind w:left="708"/>
        <w:jc w:val="both"/>
        <w:rPr>
          <w:rFonts w:ascii="Times New Roman" w:eastAsia="Calibri" w:hAnsi="Times New Roman" w:cs="Times New Roman"/>
          <w:sz w:val="24"/>
          <w:szCs w:val="20"/>
          <w:lang w:eastAsia="ar-SA"/>
        </w:rPr>
      </w:pPr>
    </w:p>
    <w:p w:rsidR="009A15FB" w:rsidRPr="009A15FB" w:rsidRDefault="009A15FB" w:rsidP="009A15FB">
      <w:pPr>
        <w:numPr>
          <w:ilvl w:val="0"/>
          <w:numId w:val="12"/>
        </w:numPr>
        <w:suppressAutoHyphens/>
        <w:spacing w:after="0" w:line="240" w:lineRule="auto"/>
        <w:jc w:val="both"/>
        <w:rPr>
          <w:rFonts w:ascii="Times New Roman" w:eastAsia="Calibri" w:hAnsi="Times New Roman" w:cs="Times New Roman"/>
          <w:sz w:val="24"/>
          <w:szCs w:val="20"/>
          <w:lang w:eastAsia="ar-SA"/>
        </w:rPr>
      </w:pPr>
      <w:r w:rsidRPr="009A15FB">
        <w:rPr>
          <w:rFonts w:ascii="Times New Roman" w:eastAsia="Calibri" w:hAnsi="Times New Roman" w:cs="Times New Roman"/>
          <w:sz w:val="24"/>
          <w:szCs w:val="20"/>
          <w:lang w:eastAsia="ar-SA"/>
        </w:rPr>
        <w:t>nem tartozik a kis- és középvállalkozásokról, fejlődésük támogatásáról szóló 2004. évi XXXIV. törvény hatálya alá.</w:t>
      </w:r>
    </w:p>
    <w:p w:rsidR="009A15FB" w:rsidRPr="009A15FB" w:rsidRDefault="009A15FB" w:rsidP="009A15FB">
      <w:pPr>
        <w:widowControl w:val="0"/>
        <w:autoSpaceDE w:val="0"/>
        <w:spacing w:after="0" w:line="300" w:lineRule="exact"/>
        <w:jc w:val="both"/>
        <w:rPr>
          <w:rFonts w:ascii="Times New Roman" w:eastAsia="Times New Roman" w:hAnsi="Times New Roman" w:cs="Times New Roman"/>
          <w:sz w:val="24"/>
          <w:szCs w:val="24"/>
          <w:lang w:eastAsia="ar-SA"/>
        </w:rPr>
      </w:pPr>
    </w:p>
    <w:p w:rsidR="009A15FB" w:rsidRPr="009A15FB" w:rsidRDefault="009A15FB" w:rsidP="009A15FB">
      <w:pPr>
        <w:widowControl w:val="0"/>
        <w:autoSpaceDE w:val="0"/>
        <w:spacing w:after="0" w:line="300" w:lineRule="exact"/>
        <w:rPr>
          <w:rFonts w:ascii="Times New Roman" w:eastAsia="Times New Roman" w:hAnsi="Times New Roman" w:cs="Times New Roman"/>
          <w:sz w:val="24"/>
          <w:szCs w:val="24"/>
          <w:lang w:eastAsia="ar-SA"/>
        </w:rPr>
      </w:pPr>
    </w:p>
    <w:p w:rsidR="009A15FB" w:rsidRPr="009A15FB" w:rsidRDefault="009A15FB" w:rsidP="009A15FB">
      <w:pPr>
        <w:widowControl w:val="0"/>
        <w:autoSpaceDE w:val="0"/>
        <w:spacing w:after="0" w:line="300" w:lineRule="exact"/>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Kelt:</w:t>
      </w:r>
    </w:p>
    <w:p w:rsidR="009A15FB" w:rsidRPr="009A15FB" w:rsidRDefault="009A15FB" w:rsidP="009A15FB">
      <w:pPr>
        <w:widowControl w:val="0"/>
        <w:autoSpaceDE w:val="0"/>
        <w:spacing w:after="0" w:line="300" w:lineRule="exact"/>
        <w:rPr>
          <w:rFonts w:ascii="Times New Roman" w:eastAsia="Times New Roman" w:hAnsi="Times New Roman" w:cs="Times New Roman"/>
          <w:sz w:val="24"/>
          <w:szCs w:val="24"/>
          <w:lang w:eastAsia="ar-SA"/>
        </w:rPr>
      </w:pPr>
    </w:p>
    <w:p w:rsidR="009A15FB" w:rsidRPr="009A15FB" w:rsidRDefault="009A15FB" w:rsidP="009A15FB">
      <w:pPr>
        <w:widowControl w:val="0"/>
        <w:autoSpaceDE w:val="0"/>
        <w:spacing w:after="0" w:line="300" w:lineRule="exact"/>
        <w:rPr>
          <w:rFonts w:ascii="Times New Roman" w:eastAsia="Times New Roman" w:hAnsi="Times New Roman" w:cs="Times New Roman"/>
          <w:sz w:val="24"/>
          <w:szCs w:val="24"/>
          <w:lang w:eastAsia="ar-SA"/>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9A15FB" w:rsidRPr="009A15FB" w:rsidTr="00B40467">
        <w:tc>
          <w:tcPr>
            <w:tcW w:w="4320" w:type="dxa"/>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w:t>
            </w:r>
          </w:p>
        </w:tc>
      </w:tr>
      <w:tr w:rsidR="009A15FB" w:rsidRPr="009A15FB" w:rsidTr="00B40467">
        <w:tc>
          <w:tcPr>
            <w:tcW w:w="4320" w:type="dxa"/>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cégszerű aláírás</w:t>
            </w:r>
          </w:p>
        </w:tc>
      </w:tr>
    </w:tbl>
    <w:p w:rsidR="009A15FB" w:rsidRPr="009A15FB" w:rsidRDefault="009A15FB" w:rsidP="009A15FB">
      <w:pPr>
        <w:suppressAutoHyphens/>
        <w:spacing w:after="0" w:line="300" w:lineRule="exact"/>
        <w:jc w:val="center"/>
        <w:rPr>
          <w:rFonts w:ascii="Times New Roman" w:eastAsia="Times New Roman" w:hAnsi="Times New Roman" w:cs="Times New Roman"/>
          <w:sz w:val="24"/>
          <w:szCs w:val="24"/>
          <w:lang w:eastAsia="ar-SA"/>
        </w:rPr>
      </w:pPr>
    </w:p>
    <w:p w:rsidR="009A15FB" w:rsidRPr="009A15FB" w:rsidRDefault="009A15FB" w:rsidP="009A15FB">
      <w:pPr>
        <w:spacing w:after="0" w:line="300" w:lineRule="exact"/>
        <w:rPr>
          <w:rFonts w:ascii="Times New Roman" w:eastAsia="Times New Roman" w:hAnsi="Times New Roman" w:cs="Times New Roman"/>
          <w:b/>
          <w:sz w:val="24"/>
          <w:szCs w:val="24"/>
          <w:lang w:eastAsia="ar-SA"/>
        </w:rPr>
      </w:pPr>
    </w:p>
    <w:p w:rsidR="009A15FB" w:rsidRPr="009A15FB" w:rsidRDefault="009A15FB" w:rsidP="009A15FB">
      <w:pPr>
        <w:spacing w:after="0" w:line="300" w:lineRule="exact"/>
        <w:rPr>
          <w:rFonts w:ascii="Times New Roman" w:eastAsia="Times New Roman" w:hAnsi="Times New Roman" w:cs="Times New Roman"/>
          <w:sz w:val="16"/>
          <w:szCs w:val="16"/>
          <w:lang w:eastAsia="ar-SA"/>
        </w:rPr>
      </w:pPr>
      <w:r w:rsidRPr="009A15FB">
        <w:rPr>
          <w:rFonts w:ascii="Times New Roman" w:eastAsia="Times New Roman" w:hAnsi="Times New Roman" w:cs="Times New Roman"/>
          <w:sz w:val="16"/>
          <w:szCs w:val="16"/>
          <w:lang w:eastAsia="ar-SA"/>
        </w:rPr>
        <w:t>1 Közös ajánlattétel esetén kitöltendő, szükség szerint bővíthető vagy törölhető.</w:t>
      </w:r>
    </w:p>
    <w:p w:rsidR="009A15FB" w:rsidRPr="009A15FB" w:rsidRDefault="009A15FB" w:rsidP="009A15FB">
      <w:pPr>
        <w:spacing w:after="0" w:line="300" w:lineRule="exact"/>
        <w:rPr>
          <w:rFonts w:ascii="Times New Roman" w:eastAsia="Times New Roman" w:hAnsi="Times New Roman" w:cs="Times New Roman"/>
          <w:sz w:val="16"/>
          <w:szCs w:val="16"/>
          <w:lang w:eastAsia="ar-SA"/>
        </w:rPr>
      </w:pPr>
      <w:r w:rsidRPr="009A15FB">
        <w:rPr>
          <w:rFonts w:ascii="Times New Roman" w:eastAsia="Times New Roman" w:hAnsi="Times New Roman" w:cs="Times New Roman"/>
          <w:sz w:val="16"/>
          <w:szCs w:val="16"/>
          <w:lang w:eastAsia="ar-SA"/>
        </w:rPr>
        <w:t>2 Közös ajánlattétel esetén ajánlattevőnként külön-külön kell megadni a minta egymás alá másolásával. Az a) vagy b) lehetőség aláhúzandó, a nem szükséges rész törölhető.</w:t>
      </w:r>
    </w:p>
    <w:p w:rsidR="009A15FB" w:rsidRPr="009A15FB" w:rsidRDefault="009A15FB" w:rsidP="009A15FB">
      <w:pPr>
        <w:spacing w:after="0" w:line="300" w:lineRule="exact"/>
        <w:rPr>
          <w:rFonts w:ascii="Times New Roman" w:eastAsia="Times New Roman" w:hAnsi="Times New Roman" w:cs="Times New Roman"/>
          <w:b/>
          <w:sz w:val="24"/>
          <w:szCs w:val="24"/>
          <w:lang w:eastAsia="ar-SA"/>
        </w:rPr>
      </w:pPr>
      <w:r w:rsidRPr="009A15FB">
        <w:rPr>
          <w:rFonts w:ascii="Times New Roman" w:eastAsia="Times New Roman" w:hAnsi="Times New Roman" w:cs="Times New Roman"/>
          <w:sz w:val="16"/>
          <w:szCs w:val="16"/>
          <w:lang w:eastAsia="ar-SA"/>
        </w:rPr>
        <w:t>3 A megfelelő válasz aláhúzandó!</w:t>
      </w:r>
      <w:r w:rsidRPr="009A15FB">
        <w:rPr>
          <w:rFonts w:ascii="Times New Roman" w:eastAsia="Times New Roman" w:hAnsi="Times New Roman" w:cs="Times New Roman"/>
          <w:b/>
          <w:sz w:val="24"/>
          <w:szCs w:val="24"/>
          <w:lang w:eastAsia="ar-SA"/>
        </w:rPr>
        <w:br w:type="page"/>
      </w:r>
    </w:p>
    <w:p w:rsidR="009A15FB" w:rsidRPr="009A15FB" w:rsidRDefault="009A15FB" w:rsidP="009A15FB">
      <w:pPr>
        <w:spacing w:after="0" w:line="240" w:lineRule="auto"/>
        <w:jc w:val="center"/>
        <w:rPr>
          <w:rFonts w:ascii="Times New Roman" w:eastAsia="Times New Roman" w:hAnsi="Times New Roman" w:cs="Times New Roman"/>
          <w:b/>
          <w:smallCaps/>
          <w:sz w:val="24"/>
          <w:szCs w:val="24"/>
          <w:vertAlign w:val="superscript"/>
          <w:lang w:eastAsia="ar-SA"/>
        </w:rPr>
      </w:pPr>
      <w:r w:rsidRPr="009A15FB">
        <w:rPr>
          <w:rFonts w:ascii="Times New Roman" w:eastAsia="Times New Roman" w:hAnsi="Times New Roman" w:cs="Times New Roman"/>
          <w:b/>
          <w:smallCaps/>
          <w:sz w:val="24"/>
          <w:szCs w:val="24"/>
          <w:lang w:eastAsia="ar-SA"/>
        </w:rPr>
        <w:t>AJÁNLATTEVŐI</w:t>
      </w:r>
      <w:r w:rsidRPr="009A15FB">
        <w:rPr>
          <w:rFonts w:ascii="Times New Roman" w:eastAsia="Times New Roman" w:hAnsi="Times New Roman" w:cs="Times New Roman"/>
          <w:b/>
          <w:smallCaps/>
          <w:sz w:val="24"/>
          <w:szCs w:val="24"/>
          <w:vertAlign w:val="superscript"/>
          <w:lang w:eastAsia="ar-SA"/>
        </w:rPr>
        <w:t>1</w:t>
      </w: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r w:rsidRPr="009A15FB">
        <w:rPr>
          <w:rFonts w:ascii="Times New Roman" w:eastAsia="Times New Roman" w:hAnsi="Times New Roman" w:cs="Times New Roman"/>
          <w:b/>
          <w:smallCaps/>
          <w:sz w:val="24"/>
          <w:szCs w:val="24"/>
          <w:lang w:eastAsia="ar-SA"/>
        </w:rPr>
        <w:t>Nyilatkozat A kizáró okokról</w:t>
      </w:r>
    </w:p>
    <w:p w:rsidR="009A15FB" w:rsidRPr="009A15FB" w:rsidRDefault="009A15FB" w:rsidP="009A15FB">
      <w:pPr>
        <w:spacing w:before="60" w:after="60" w:line="280" w:lineRule="exact"/>
        <w:ind w:right="-143"/>
        <w:jc w:val="center"/>
        <w:rPr>
          <w:rFonts w:ascii="Times New Roman" w:eastAsia="Times New Roman" w:hAnsi="Times New Roman" w:cs="Times New Roman"/>
          <w:sz w:val="24"/>
          <w:szCs w:val="24"/>
          <w:lang w:eastAsia="hu-HU"/>
        </w:rPr>
      </w:pPr>
    </w:p>
    <w:p w:rsidR="009A15FB" w:rsidRPr="009A15FB" w:rsidRDefault="009A15FB" w:rsidP="003546CD">
      <w:pPr>
        <w:tabs>
          <w:tab w:val="center" w:pos="4536"/>
          <w:tab w:val="right" w:pos="9072"/>
        </w:tabs>
        <w:suppressAutoHyphens/>
        <w:spacing w:after="0" w:line="300" w:lineRule="exact"/>
        <w:ind w:right="-87"/>
        <w:jc w:val="center"/>
        <w:rPr>
          <w:rFonts w:ascii="Times New Roman" w:eastAsia="Times New Roman" w:hAnsi="Times New Roman" w:cs="Times New Roman"/>
          <w:szCs w:val="20"/>
          <w:lang w:eastAsia="hu-HU"/>
        </w:rPr>
      </w:pPr>
      <w:r w:rsidRPr="009A15FB">
        <w:rPr>
          <w:rFonts w:ascii="Times New Roman" w:eastAsia="Times New Roman" w:hAnsi="Times New Roman" w:cs="Times New Roman"/>
          <w:sz w:val="24"/>
          <w:szCs w:val="24"/>
          <w:lang w:eastAsia="ar-SA"/>
        </w:rPr>
        <w:t xml:space="preserve"> </w:t>
      </w:r>
      <w:r w:rsidR="00D57C2E" w:rsidRPr="00D57C2E">
        <w:rPr>
          <w:rFonts w:ascii="Times New Roman" w:eastAsia="Calibri" w:hAnsi="Times New Roman" w:cs="Times New Roman"/>
          <w:bCs/>
          <w:iCs/>
          <w:sz w:val="24"/>
          <w:szCs w:val="24"/>
          <w:lang w:eastAsia="hu-HU"/>
        </w:rPr>
        <w:t>Kisgyermek nevelési intézményfejlesztés Egerváron</w:t>
      </w:r>
      <w:r w:rsidR="00CC5DF8" w:rsidRPr="00CC5DF8">
        <w:rPr>
          <w:rFonts w:ascii="Times New Roman" w:eastAsia="Times New Roman" w:hAnsi="Times New Roman" w:cs="Times New Roman"/>
          <w:sz w:val="24"/>
          <w:szCs w:val="24"/>
          <w:lang w:eastAsia="ar-SA"/>
        </w:rPr>
        <w:t xml:space="preserve">  – közbeszerzési eljárásban</w:t>
      </w:r>
      <w:r w:rsidRPr="009A15FB">
        <w:rPr>
          <w:rFonts w:ascii="Times New Roman" w:eastAsia="Times New Roman" w:hAnsi="Times New Roman" w:cs="Times New Roman"/>
          <w:szCs w:val="20"/>
          <w:lang w:eastAsia="hu-HU"/>
        </w:rPr>
        <w:t xml:space="preserve"> </w:t>
      </w:r>
    </w:p>
    <w:p w:rsidR="009A15FB" w:rsidRPr="009A15FB" w:rsidRDefault="009A15FB" w:rsidP="009A15FB">
      <w:pPr>
        <w:suppressAutoHyphens/>
        <w:spacing w:after="0" w:line="240" w:lineRule="auto"/>
        <w:jc w:val="center"/>
        <w:rPr>
          <w:rFonts w:ascii="Times New Roman" w:eastAsia="Times New Roman" w:hAnsi="Times New Roman" w:cs="Times New Roman"/>
          <w:bCs/>
          <w:lang w:eastAsia="zh-CN"/>
        </w:rPr>
      </w:pP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r w:rsidRPr="009A15FB">
        <w:rPr>
          <w:rFonts w:ascii="Times New Roman" w:eastAsia="Times New Roman" w:hAnsi="Times New Roman" w:cs="Times New Roman"/>
          <w:bCs/>
          <w:sz w:val="24"/>
          <w:szCs w:val="24"/>
          <w:lang w:eastAsia="zh-CN"/>
        </w:rPr>
        <w:t xml:space="preserve">Alulírott ………………………………… mint a(z) ……………………… (név) ……………………… (székhely) képviselője, a(z) </w:t>
      </w:r>
      <w:r w:rsidR="00D57C2E">
        <w:rPr>
          <w:rFonts w:ascii="Times New Roman" w:eastAsia="Times New Roman" w:hAnsi="Times New Roman" w:cs="Times New Roman"/>
          <w:b/>
          <w:bCs/>
          <w:sz w:val="24"/>
          <w:szCs w:val="24"/>
          <w:lang w:eastAsia="zh-CN"/>
        </w:rPr>
        <w:t>Egervár Község Önkormányzata</w:t>
      </w:r>
      <w:r w:rsidR="003C6829">
        <w:rPr>
          <w:rFonts w:ascii="Times New Roman" w:eastAsia="Times New Roman" w:hAnsi="Times New Roman" w:cs="Times New Roman"/>
          <w:b/>
          <w:bCs/>
          <w:sz w:val="24"/>
          <w:szCs w:val="24"/>
          <w:lang w:eastAsia="zh-CN"/>
        </w:rPr>
        <w:t>,</w:t>
      </w:r>
      <w:r w:rsidRPr="009A15FB">
        <w:rPr>
          <w:rFonts w:ascii="Times New Roman" w:eastAsia="Times New Roman" w:hAnsi="Times New Roman" w:cs="Times New Roman"/>
          <w:bCs/>
          <w:sz w:val="24"/>
          <w:szCs w:val="24"/>
          <w:lang w:eastAsia="zh-CN"/>
        </w:rPr>
        <w:t xml:space="preserve"> mint Ajánlatkérő által kiírt </w:t>
      </w:r>
      <w:r w:rsidR="00D57C2E" w:rsidRPr="00D57C2E">
        <w:rPr>
          <w:rFonts w:ascii="Times New Roman" w:eastAsia="Times New Roman" w:hAnsi="Times New Roman" w:cs="Times New Roman"/>
          <w:bCs/>
          <w:iCs/>
          <w:sz w:val="24"/>
          <w:szCs w:val="24"/>
          <w:lang w:eastAsia="zh-CN"/>
        </w:rPr>
        <w:t>Kisgyermek nevelési intézményfejlesztés Egerváron</w:t>
      </w:r>
      <w:r w:rsidR="00CC5DF8" w:rsidRPr="00CC5DF8">
        <w:rPr>
          <w:rFonts w:ascii="Times New Roman" w:eastAsia="Times New Roman" w:hAnsi="Times New Roman" w:cs="Times New Roman"/>
          <w:bCs/>
          <w:sz w:val="24"/>
          <w:szCs w:val="24"/>
          <w:lang w:eastAsia="zh-CN"/>
        </w:rPr>
        <w:t xml:space="preserve"> – közbeszerzési eljárásban</w:t>
      </w:r>
      <w:r w:rsidRPr="009A15FB">
        <w:rPr>
          <w:rFonts w:ascii="Times New Roman" w:eastAsia="Times New Roman" w:hAnsi="Times New Roman" w:cs="Times New Roman"/>
          <w:bCs/>
          <w:sz w:val="24"/>
          <w:szCs w:val="24"/>
          <w:lang w:eastAsia="zh-CN"/>
        </w:rPr>
        <w:t xml:space="preserve"> ajánlattevőjeként/közös ajánlattevőjeként nyilatkozom, hogy </w:t>
      </w: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r w:rsidRPr="009A15FB">
        <w:rPr>
          <w:rFonts w:ascii="Times New Roman" w:eastAsia="Times New Roman" w:hAnsi="Times New Roman" w:cs="Times New Roman"/>
          <w:bCs/>
          <w:sz w:val="24"/>
          <w:szCs w:val="24"/>
          <w:lang w:eastAsia="zh-CN"/>
        </w:rPr>
        <w:t xml:space="preserve">az általam képviselt szervezet nem tartozik a Kbt. </w:t>
      </w:r>
      <w:r w:rsidRPr="009A15FB">
        <w:rPr>
          <w:rFonts w:ascii="Times New Roman" w:eastAsia="Times New Roman" w:hAnsi="Times New Roman" w:cs="Times New Roman"/>
          <w:sz w:val="24"/>
          <w:szCs w:val="24"/>
          <w:lang w:eastAsia="hu-HU"/>
        </w:rPr>
        <w:t xml:space="preserve">62. § (1) bekezdés szerinti </w:t>
      </w:r>
      <w:r w:rsidRPr="009A15FB">
        <w:rPr>
          <w:rFonts w:ascii="Times New Roman" w:eastAsia="Times New Roman" w:hAnsi="Times New Roman" w:cs="Times New Roman"/>
          <w:bCs/>
          <w:sz w:val="24"/>
          <w:szCs w:val="24"/>
          <w:lang w:eastAsia="zh-CN"/>
        </w:rPr>
        <w:t xml:space="preserve">– az eljárást megindító felhívás feladása napján hatályos – </w:t>
      </w:r>
      <w:r w:rsidRPr="009A15FB">
        <w:rPr>
          <w:rFonts w:ascii="Times New Roman" w:eastAsia="Times New Roman" w:hAnsi="Times New Roman" w:cs="Times New Roman"/>
          <w:sz w:val="24"/>
          <w:szCs w:val="24"/>
          <w:lang w:eastAsia="hu-HU"/>
        </w:rPr>
        <w:t>kizáró okok hatálya alá.</w:t>
      </w:r>
      <w:r w:rsidRPr="009A15FB" w:rsidDel="007F0EBA">
        <w:rPr>
          <w:rFonts w:ascii="Times New Roman" w:eastAsia="Times New Roman" w:hAnsi="Times New Roman" w:cs="Times New Roman"/>
          <w:bCs/>
          <w:sz w:val="24"/>
          <w:szCs w:val="24"/>
          <w:lang w:eastAsia="zh-CN"/>
        </w:rPr>
        <w:t xml:space="preserve"> </w:t>
      </w:r>
    </w:p>
    <w:p w:rsidR="00665DE5" w:rsidRDefault="00665DE5" w:rsidP="009A15FB">
      <w:pPr>
        <w:suppressAutoHyphens/>
        <w:spacing w:after="0" w:line="240" w:lineRule="auto"/>
        <w:jc w:val="both"/>
        <w:rPr>
          <w:rFonts w:ascii="Times New Roman" w:eastAsia="Times New Roman" w:hAnsi="Times New Roman" w:cs="Times New Roman"/>
          <w:bCs/>
          <w:sz w:val="24"/>
          <w:szCs w:val="24"/>
          <w:lang w:eastAsia="zh-CN"/>
        </w:rPr>
      </w:pPr>
    </w:p>
    <w:p w:rsidR="00665DE5" w:rsidRPr="00665DE5" w:rsidRDefault="00665DE5" w:rsidP="00665DE5">
      <w:pPr>
        <w:suppressAutoHyphens/>
        <w:spacing w:after="0" w:line="240" w:lineRule="auto"/>
        <w:jc w:val="both"/>
        <w:rPr>
          <w:rFonts w:ascii="Times New Roman" w:eastAsia="Times New Roman" w:hAnsi="Times New Roman" w:cs="Times New Roman"/>
          <w:b/>
          <w:bCs/>
          <w:sz w:val="24"/>
          <w:szCs w:val="24"/>
          <w:lang w:eastAsia="zh-CN"/>
        </w:rPr>
      </w:pPr>
      <w:r w:rsidRPr="00665DE5">
        <w:rPr>
          <w:rFonts w:ascii="Times New Roman" w:eastAsia="Times New Roman" w:hAnsi="Times New Roman" w:cs="Times New Roman"/>
          <w:bCs/>
          <w:sz w:val="24"/>
          <w:szCs w:val="24"/>
          <w:lang w:eastAsia="zh-CN"/>
        </w:rPr>
        <w:t>A 321/2015. (X. 30.) Korm. rendelet 17. § (2) bekezdése szerint továbbá nyilatkozom, hogy az ajánlatban megnevezett alvállalkozó(k) és adott esetben az alkalmasság igazolásában résztvevő más szervezet (amennyiben ilyeneket az ajánlatomban megjelöltem) vonatkozásában nem áll(nak) fenn a Kbt. 62. § (1) bekezdésében meghatározott – az eljárást megindító felhívás feladása napján hatályos – kizáró okok.</w:t>
      </w:r>
    </w:p>
    <w:p w:rsidR="00665DE5" w:rsidRPr="009A15FB" w:rsidRDefault="00665DE5" w:rsidP="009A15FB">
      <w:pPr>
        <w:suppressAutoHyphens/>
        <w:spacing w:after="0" w:line="240" w:lineRule="auto"/>
        <w:jc w:val="both"/>
        <w:rPr>
          <w:rFonts w:ascii="Times New Roman" w:eastAsia="Times New Roman" w:hAnsi="Times New Roman" w:cs="Times New Roman"/>
          <w:bCs/>
          <w:sz w:val="24"/>
          <w:szCs w:val="24"/>
          <w:lang w:eastAsia="zh-CN"/>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AF753F" w:rsidP="009A15F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Kelt: ……………., 2018</w:t>
      </w:r>
      <w:r w:rsidR="009A15FB" w:rsidRPr="009A15FB">
        <w:rPr>
          <w:rFonts w:ascii="Times New Roman" w:eastAsia="Times New Roman" w:hAnsi="Times New Roman" w:cs="Times New Roman"/>
          <w:sz w:val="24"/>
          <w:szCs w:val="24"/>
          <w:lang w:eastAsia="hu-HU"/>
        </w:rPr>
        <w:t>. .............. „…”</w:t>
      </w: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9A15FB" w:rsidP="009A15FB">
      <w:pPr>
        <w:spacing w:after="0" w:line="240" w:lineRule="auto"/>
        <w:ind w:left="4248"/>
        <w:jc w:val="center"/>
        <w:rPr>
          <w:rFonts w:ascii="Times New Roman" w:eastAsia="Times New Roman" w:hAnsi="Times New Roman" w:cs="Times New Roman"/>
          <w:sz w:val="24"/>
          <w:szCs w:val="24"/>
          <w:lang w:eastAsia="hu-HU"/>
        </w:rPr>
      </w:pPr>
      <w:r w:rsidRPr="009A15FB">
        <w:rPr>
          <w:rFonts w:ascii="Times New Roman" w:eastAsia="Times New Roman" w:hAnsi="Times New Roman" w:cs="Times New Roman"/>
          <w:sz w:val="24"/>
          <w:szCs w:val="24"/>
          <w:lang w:eastAsia="hu-HU"/>
        </w:rPr>
        <w:t>………………………………</w:t>
      </w:r>
    </w:p>
    <w:p w:rsidR="009A15FB" w:rsidRPr="009A15FB" w:rsidRDefault="009A15FB" w:rsidP="009A15FB">
      <w:pPr>
        <w:spacing w:after="0" w:line="240" w:lineRule="auto"/>
        <w:ind w:left="4248"/>
        <w:jc w:val="center"/>
        <w:rPr>
          <w:rFonts w:ascii="Times New Roman" w:eastAsia="Times New Roman" w:hAnsi="Times New Roman" w:cs="Times New Roman"/>
          <w:sz w:val="24"/>
          <w:szCs w:val="24"/>
          <w:lang w:eastAsia="hu-HU"/>
        </w:rPr>
      </w:pPr>
      <w:r w:rsidRPr="009A15FB">
        <w:rPr>
          <w:rFonts w:ascii="Times New Roman" w:eastAsia="Times New Roman" w:hAnsi="Times New Roman" w:cs="Times New Roman"/>
          <w:sz w:val="24"/>
          <w:szCs w:val="24"/>
          <w:lang w:eastAsia="hu-HU"/>
        </w:rPr>
        <w:t>cégszerű aláírás</w:t>
      </w:r>
    </w:p>
    <w:p w:rsidR="009A15FB" w:rsidRPr="009A15FB" w:rsidRDefault="009A15FB" w:rsidP="009A15FB">
      <w:pPr>
        <w:spacing w:after="0" w:line="240" w:lineRule="auto"/>
        <w:rPr>
          <w:rFonts w:ascii="Times New Roman" w:eastAsia="Times New Roman" w:hAnsi="Times New Roman" w:cs="Times New Roman"/>
          <w:sz w:val="24"/>
          <w:szCs w:val="24"/>
          <w:lang w:eastAsia="hu-HU"/>
        </w:rPr>
      </w:pPr>
    </w:p>
    <w:p w:rsidR="009A15FB" w:rsidRPr="009A15FB" w:rsidRDefault="009A15FB" w:rsidP="009A15FB">
      <w:pPr>
        <w:suppressAutoHyphens/>
        <w:spacing w:after="0" w:line="240" w:lineRule="auto"/>
        <w:jc w:val="center"/>
        <w:rPr>
          <w:rFonts w:ascii="Times New Roman" w:eastAsia="Times New Roman" w:hAnsi="Times New Roman" w:cs="Times New Roman"/>
          <w:b/>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both"/>
        <w:rPr>
          <w:rFonts w:ascii="Times New Roman" w:eastAsia="Times New Roman" w:hAnsi="Times New Roman" w:cs="Times New Roman"/>
          <w:b/>
          <w:smallCaps/>
          <w:sz w:val="24"/>
          <w:szCs w:val="24"/>
          <w:lang w:eastAsia="ar-SA"/>
        </w:rPr>
      </w:pPr>
      <w:r w:rsidRPr="009A15FB">
        <w:rPr>
          <w:rFonts w:ascii="Times New Roman" w:eastAsia="Times New Roman" w:hAnsi="Times New Roman" w:cs="Times New Roman"/>
          <w:sz w:val="16"/>
          <w:szCs w:val="16"/>
          <w:lang w:eastAsia="ar-SA"/>
        </w:rPr>
        <w:t>1 Közös ajánlattétel esetén ajánlattevőnként külön-külön kell a nyilatkozatot kitölteni.</w:t>
      </w: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r w:rsidRPr="009A15FB">
        <w:rPr>
          <w:rFonts w:ascii="Times New Roman" w:eastAsia="Times New Roman" w:hAnsi="Times New Roman" w:cs="Times New Roman"/>
          <w:b/>
          <w:smallCaps/>
          <w:sz w:val="24"/>
          <w:szCs w:val="24"/>
          <w:lang w:eastAsia="ar-SA"/>
        </w:rPr>
        <w:t>AJÁNLATTEVŐI</w:t>
      </w: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r w:rsidRPr="009A15FB">
        <w:rPr>
          <w:rFonts w:ascii="Times New Roman" w:eastAsia="Times New Roman" w:hAnsi="Times New Roman" w:cs="Times New Roman"/>
          <w:b/>
          <w:smallCaps/>
          <w:sz w:val="24"/>
          <w:szCs w:val="24"/>
          <w:lang w:eastAsia="ar-SA"/>
        </w:rPr>
        <w:t>Nyilatkozat A kizáró okokról</w:t>
      </w:r>
    </w:p>
    <w:p w:rsidR="009A15FB" w:rsidRPr="009A15FB" w:rsidRDefault="009A15FB" w:rsidP="009A15FB">
      <w:pPr>
        <w:spacing w:before="60" w:after="60" w:line="280" w:lineRule="exact"/>
        <w:ind w:right="-143"/>
        <w:jc w:val="center"/>
        <w:rPr>
          <w:rFonts w:ascii="Times New Roman" w:eastAsia="Times New Roman" w:hAnsi="Times New Roman" w:cs="Times New Roman"/>
          <w:sz w:val="24"/>
          <w:szCs w:val="24"/>
          <w:lang w:eastAsia="hu-HU"/>
        </w:rPr>
      </w:pPr>
    </w:p>
    <w:p w:rsidR="009A15FB" w:rsidRPr="009A15FB" w:rsidRDefault="009A15FB" w:rsidP="009A15FB">
      <w:pPr>
        <w:spacing w:after="0" w:line="240" w:lineRule="auto"/>
        <w:jc w:val="center"/>
        <w:rPr>
          <w:rFonts w:ascii="Times New Roman" w:eastAsia="Times New Roman" w:hAnsi="Times New Roman" w:cs="Times New Roman"/>
          <w:sz w:val="24"/>
          <w:szCs w:val="24"/>
          <w:lang w:eastAsia="hu-HU"/>
        </w:rPr>
      </w:pPr>
      <w:r w:rsidRPr="009A15FB">
        <w:rPr>
          <w:rFonts w:ascii="Times New Roman" w:eastAsia="Times New Roman" w:hAnsi="Times New Roman" w:cs="Times New Roman"/>
          <w:sz w:val="24"/>
          <w:szCs w:val="24"/>
          <w:lang w:eastAsia="hu-HU"/>
        </w:rPr>
        <w:t>A Kbt.67. § (4) bekezdés szerinti nyilatkozat</w:t>
      </w:r>
      <w:r w:rsidRPr="009A15FB" w:rsidDel="006D63F3">
        <w:rPr>
          <w:rFonts w:ascii="Times New Roman" w:eastAsia="Times New Roman" w:hAnsi="Times New Roman" w:cs="Times New Roman"/>
          <w:sz w:val="24"/>
          <w:szCs w:val="24"/>
          <w:lang w:eastAsia="hu-HU"/>
        </w:rPr>
        <w:t xml:space="preserve"> </w:t>
      </w:r>
    </w:p>
    <w:p w:rsidR="009A15FB" w:rsidRPr="009A15FB" w:rsidRDefault="00D57C2E" w:rsidP="003546CD">
      <w:pPr>
        <w:tabs>
          <w:tab w:val="center" w:pos="4536"/>
          <w:tab w:val="right" w:pos="9072"/>
        </w:tabs>
        <w:suppressAutoHyphens/>
        <w:spacing w:after="0" w:line="300" w:lineRule="exact"/>
        <w:ind w:right="-87"/>
        <w:jc w:val="center"/>
        <w:rPr>
          <w:rFonts w:ascii="Times New Roman" w:eastAsia="Times New Roman" w:hAnsi="Times New Roman" w:cs="Times New Roman"/>
          <w:szCs w:val="20"/>
          <w:lang w:eastAsia="hu-HU"/>
        </w:rPr>
      </w:pPr>
      <w:r w:rsidRPr="00D57C2E">
        <w:rPr>
          <w:rFonts w:ascii="Times New Roman" w:eastAsia="Times New Roman" w:hAnsi="Times New Roman" w:cs="Times New Roman"/>
          <w:bCs/>
          <w:iCs/>
          <w:sz w:val="24"/>
          <w:szCs w:val="24"/>
          <w:lang w:eastAsia="ar-SA"/>
        </w:rPr>
        <w:t>Kisgyermek nevelési intézményfejlesztés Egerváron</w:t>
      </w:r>
      <w:r w:rsidR="00CC5DF8" w:rsidRPr="00CC5DF8">
        <w:rPr>
          <w:rFonts w:ascii="Times New Roman" w:eastAsia="Times New Roman" w:hAnsi="Times New Roman" w:cs="Times New Roman"/>
          <w:sz w:val="24"/>
          <w:szCs w:val="24"/>
          <w:lang w:eastAsia="ar-SA"/>
        </w:rPr>
        <w:t xml:space="preserve">  – közbeszerzési eljárásban</w:t>
      </w:r>
      <w:r w:rsidR="009A15FB" w:rsidRPr="009A15FB">
        <w:rPr>
          <w:rFonts w:ascii="Times New Roman" w:eastAsia="Times New Roman" w:hAnsi="Times New Roman" w:cs="Times New Roman"/>
          <w:szCs w:val="20"/>
          <w:lang w:eastAsia="hu-HU"/>
        </w:rPr>
        <w:t xml:space="preserve"> </w:t>
      </w:r>
    </w:p>
    <w:p w:rsidR="009A15FB" w:rsidRPr="009A15FB" w:rsidRDefault="009A15FB" w:rsidP="009A15FB">
      <w:pPr>
        <w:suppressAutoHyphens/>
        <w:spacing w:after="0" w:line="240" w:lineRule="auto"/>
        <w:jc w:val="center"/>
        <w:rPr>
          <w:rFonts w:ascii="Times New Roman" w:eastAsia="Times New Roman" w:hAnsi="Times New Roman" w:cs="Times New Roman"/>
          <w:bCs/>
          <w:lang w:eastAsia="zh-CN"/>
        </w:rPr>
      </w:pP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r w:rsidRPr="009A15FB">
        <w:rPr>
          <w:rFonts w:ascii="Times New Roman" w:eastAsia="Times New Roman" w:hAnsi="Times New Roman" w:cs="Times New Roman"/>
          <w:bCs/>
          <w:sz w:val="24"/>
          <w:szCs w:val="24"/>
          <w:lang w:eastAsia="zh-CN"/>
        </w:rPr>
        <w:t xml:space="preserve">Alulírott, ………………………………… mint a(z) ……………………… (név) ……………………… (székhely) képviselője, a(z) </w:t>
      </w:r>
      <w:r w:rsidR="00D57C2E">
        <w:rPr>
          <w:rFonts w:ascii="Times New Roman" w:eastAsia="Times New Roman" w:hAnsi="Times New Roman" w:cs="Times New Roman"/>
          <w:b/>
          <w:bCs/>
          <w:sz w:val="24"/>
          <w:szCs w:val="24"/>
          <w:lang w:eastAsia="zh-CN"/>
        </w:rPr>
        <w:t>Egervár Község Önkormányzata</w:t>
      </w:r>
      <w:r w:rsidR="003C6829">
        <w:rPr>
          <w:rFonts w:ascii="Times New Roman" w:eastAsia="Times New Roman" w:hAnsi="Times New Roman" w:cs="Times New Roman"/>
          <w:bCs/>
          <w:sz w:val="24"/>
          <w:szCs w:val="24"/>
          <w:lang w:eastAsia="zh-CN"/>
        </w:rPr>
        <w:t xml:space="preserve">, </w:t>
      </w:r>
      <w:r w:rsidRPr="009A15FB">
        <w:rPr>
          <w:rFonts w:ascii="Times New Roman" w:eastAsia="Times New Roman" w:hAnsi="Times New Roman" w:cs="Times New Roman"/>
          <w:bCs/>
          <w:sz w:val="24"/>
          <w:szCs w:val="24"/>
          <w:lang w:eastAsia="zh-CN"/>
        </w:rPr>
        <w:t xml:space="preserve">mint Ajánlatkérő által kiírt </w:t>
      </w:r>
      <w:r w:rsidR="00D57C2E" w:rsidRPr="00D57C2E">
        <w:rPr>
          <w:rFonts w:ascii="Times New Roman" w:eastAsia="Times New Roman" w:hAnsi="Times New Roman" w:cs="Times New Roman"/>
          <w:bCs/>
          <w:iCs/>
          <w:sz w:val="24"/>
          <w:szCs w:val="24"/>
          <w:lang w:eastAsia="zh-CN"/>
        </w:rPr>
        <w:t>Kisgyermek nevelési intézményfejlesztés Egerváron</w:t>
      </w:r>
      <w:r w:rsidR="003C6829">
        <w:rPr>
          <w:rFonts w:ascii="Times New Roman" w:eastAsia="Times New Roman" w:hAnsi="Times New Roman" w:cs="Times New Roman"/>
          <w:bCs/>
          <w:sz w:val="24"/>
          <w:szCs w:val="24"/>
          <w:lang w:eastAsia="zh-CN"/>
        </w:rPr>
        <w:t xml:space="preserve"> </w:t>
      </w:r>
      <w:r w:rsidR="00CC5DF8" w:rsidRPr="00CC5DF8">
        <w:rPr>
          <w:rFonts w:ascii="Times New Roman" w:eastAsia="Times New Roman" w:hAnsi="Times New Roman" w:cs="Times New Roman"/>
          <w:bCs/>
          <w:sz w:val="24"/>
          <w:szCs w:val="24"/>
          <w:lang w:eastAsia="zh-CN"/>
        </w:rPr>
        <w:t>– közbeszerzési eljárásban</w:t>
      </w:r>
      <w:r w:rsidRPr="009A15FB">
        <w:rPr>
          <w:rFonts w:ascii="Times New Roman" w:eastAsia="Times New Roman" w:hAnsi="Times New Roman" w:cs="Times New Roman"/>
          <w:bCs/>
          <w:sz w:val="24"/>
          <w:szCs w:val="24"/>
          <w:lang w:eastAsia="zh-CN"/>
        </w:rPr>
        <w:t xml:space="preserve"> ajánlattevőjeként és a(z) ……………………… (név) ……………………… (székhely) közös ajánlattevő képviseletében</w:t>
      </w:r>
      <w:r w:rsidR="00D57C2E" w:rsidRPr="00D57C2E">
        <w:rPr>
          <w:rFonts w:ascii="Times New Roman" w:eastAsia="Times New Roman" w:hAnsi="Times New Roman" w:cs="Times New Roman"/>
          <w:sz w:val="24"/>
          <w:szCs w:val="24"/>
          <w:lang w:eastAsia="hu-HU"/>
        </w:rPr>
        <w:t xml:space="preserve"> </w:t>
      </w:r>
      <w:r w:rsidR="00D57C2E" w:rsidRPr="009A15FB">
        <w:rPr>
          <w:rFonts w:ascii="Times New Roman" w:eastAsia="Times New Roman" w:hAnsi="Times New Roman" w:cs="Times New Roman"/>
          <w:sz w:val="24"/>
          <w:szCs w:val="24"/>
          <w:lang w:eastAsia="hu-HU"/>
        </w:rPr>
        <w:t>a Kbt. 67. § (4) bekezdése alapján</w:t>
      </w:r>
      <w:r w:rsidRPr="009A15FB">
        <w:rPr>
          <w:rFonts w:ascii="Times New Roman" w:eastAsia="Times New Roman" w:hAnsi="Times New Roman" w:cs="Times New Roman"/>
          <w:bCs/>
          <w:sz w:val="24"/>
          <w:szCs w:val="24"/>
          <w:lang w:eastAsia="zh-CN"/>
        </w:rPr>
        <w:t xml:space="preserve"> nyilatkozom, hogy </w:t>
      </w: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r w:rsidRPr="009A15FB">
        <w:rPr>
          <w:rFonts w:ascii="Times New Roman" w:eastAsia="Times New Roman" w:hAnsi="Times New Roman" w:cs="Times New Roman"/>
          <w:sz w:val="24"/>
          <w:szCs w:val="24"/>
          <w:lang w:eastAsia="hu-HU"/>
        </w:rPr>
        <w:t xml:space="preserve">nem veszek igénybe a szerződés teljesítéséhez a </w:t>
      </w:r>
      <w:r w:rsidRPr="009A15FB">
        <w:rPr>
          <w:rFonts w:ascii="Times New Roman" w:eastAsia="Times New Roman" w:hAnsi="Times New Roman" w:cs="Times New Roman"/>
          <w:color w:val="000000"/>
          <w:sz w:val="24"/>
          <w:szCs w:val="24"/>
          <w:lang w:eastAsia="hu-HU"/>
        </w:rPr>
        <w:t xml:space="preserve">62. § szerinti </w:t>
      </w:r>
      <w:r w:rsidRPr="009A15FB">
        <w:rPr>
          <w:rFonts w:ascii="Times New Roman" w:eastAsia="Times New Roman" w:hAnsi="Times New Roman" w:cs="Times New Roman"/>
          <w:bCs/>
          <w:sz w:val="24"/>
          <w:szCs w:val="24"/>
          <w:lang w:eastAsia="zh-CN"/>
        </w:rPr>
        <w:t xml:space="preserve">– az eljárást megindító felhívás feladása napján hatályos – </w:t>
      </w:r>
      <w:r w:rsidRPr="009A15FB">
        <w:rPr>
          <w:rFonts w:ascii="Times New Roman" w:eastAsia="Times New Roman" w:hAnsi="Times New Roman" w:cs="Times New Roman"/>
          <w:sz w:val="24"/>
          <w:szCs w:val="24"/>
          <w:lang w:eastAsia="hu-HU"/>
        </w:rPr>
        <w:t>kizáró okok hatálya alá eső alvállalkozót.</w:t>
      </w:r>
    </w:p>
    <w:p w:rsidR="009A15FB" w:rsidRPr="009A15FB" w:rsidRDefault="009A15FB" w:rsidP="009A15FB">
      <w:pPr>
        <w:suppressAutoHyphens/>
        <w:spacing w:after="0" w:line="240" w:lineRule="auto"/>
        <w:jc w:val="both"/>
        <w:rPr>
          <w:rFonts w:ascii="Times New Roman" w:eastAsia="Times New Roman" w:hAnsi="Times New Roman" w:cs="Times New Roman"/>
          <w:b/>
          <w:bCs/>
          <w:sz w:val="24"/>
          <w:szCs w:val="24"/>
          <w:highlight w:val="yellow"/>
          <w:lang w:eastAsia="zh-CN"/>
        </w:rPr>
      </w:pP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AF753F" w:rsidP="009A15F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Kelt: ……………., 2018</w:t>
      </w:r>
      <w:r w:rsidR="009A15FB" w:rsidRPr="009A15FB">
        <w:rPr>
          <w:rFonts w:ascii="Times New Roman" w:eastAsia="Times New Roman" w:hAnsi="Times New Roman" w:cs="Times New Roman"/>
          <w:sz w:val="24"/>
          <w:szCs w:val="24"/>
          <w:lang w:eastAsia="hu-HU"/>
        </w:rPr>
        <w:t>. .............. „…”</w:t>
      </w: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9A15FB" w:rsidP="009A15FB">
      <w:pPr>
        <w:spacing w:after="0" w:line="240" w:lineRule="auto"/>
        <w:jc w:val="both"/>
        <w:rPr>
          <w:rFonts w:ascii="Times New Roman" w:eastAsia="Times New Roman" w:hAnsi="Times New Roman" w:cs="Times New Roman"/>
          <w:sz w:val="24"/>
          <w:szCs w:val="24"/>
          <w:lang w:eastAsia="hu-HU"/>
        </w:rPr>
      </w:pPr>
    </w:p>
    <w:p w:rsidR="009A15FB" w:rsidRPr="009A15FB" w:rsidRDefault="009A15FB" w:rsidP="009A15FB">
      <w:pPr>
        <w:spacing w:after="0" w:line="240" w:lineRule="auto"/>
        <w:ind w:left="4248"/>
        <w:jc w:val="center"/>
        <w:rPr>
          <w:rFonts w:ascii="Times New Roman" w:eastAsia="Times New Roman" w:hAnsi="Times New Roman" w:cs="Times New Roman"/>
          <w:sz w:val="24"/>
          <w:szCs w:val="24"/>
          <w:lang w:eastAsia="hu-HU"/>
        </w:rPr>
      </w:pPr>
      <w:r w:rsidRPr="009A15FB">
        <w:rPr>
          <w:rFonts w:ascii="Times New Roman" w:eastAsia="Times New Roman" w:hAnsi="Times New Roman" w:cs="Times New Roman"/>
          <w:sz w:val="24"/>
          <w:szCs w:val="24"/>
          <w:lang w:eastAsia="hu-HU"/>
        </w:rPr>
        <w:t>………………………………</w:t>
      </w:r>
    </w:p>
    <w:p w:rsidR="009A15FB" w:rsidRPr="009A15FB" w:rsidRDefault="009A15FB" w:rsidP="009A15FB">
      <w:pPr>
        <w:spacing w:after="0" w:line="240" w:lineRule="auto"/>
        <w:ind w:left="4248"/>
        <w:jc w:val="center"/>
        <w:rPr>
          <w:rFonts w:ascii="Times New Roman" w:eastAsia="Times New Roman" w:hAnsi="Times New Roman" w:cs="Times New Roman"/>
          <w:sz w:val="24"/>
          <w:szCs w:val="24"/>
          <w:lang w:eastAsia="hu-HU"/>
        </w:rPr>
      </w:pPr>
      <w:r w:rsidRPr="009A15FB">
        <w:rPr>
          <w:rFonts w:ascii="Times New Roman" w:eastAsia="Times New Roman" w:hAnsi="Times New Roman" w:cs="Times New Roman"/>
          <w:sz w:val="24"/>
          <w:szCs w:val="24"/>
          <w:lang w:eastAsia="hu-HU"/>
        </w:rPr>
        <w:t>cégszerű aláírás</w:t>
      </w:r>
    </w:p>
    <w:p w:rsidR="009A15FB" w:rsidRPr="009A15FB" w:rsidRDefault="009A15FB" w:rsidP="009A15FB">
      <w:pPr>
        <w:spacing w:after="0" w:line="240" w:lineRule="auto"/>
        <w:rPr>
          <w:rFonts w:ascii="Times New Roman" w:eastAsia="Times New Roman" w:hAnsi="Times New Roman" w:cs="Times New Roman"/>
          <w:sz w:val="24"/>
          <w:szCs w:val="24"/>
          <w:lang w:eastAsia="hu-HU"/>
        </w:rPr>
      </w:pPr>
    </w:p>
    <w:p w:rsidR="009A15FB" w:rsidRPr="009A15FB" w:rsidRDefault="009A15FB" w:rsidP="009A15FB">
      <w:pPr>
        <w:suppressAutoHyphens/>
        <w:spacing w:after="0" w:line="240" w:lineRule="auto"/>
        <w:jc w:val="center"/>
        <w:rPr>
          <w:rFonts w:ascii="Times New Roman" w:eastAsia="Times New Roman" w:hAnsi="Times New Roman" w:cs="Times New Roman"/>
          <w:b/>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EA42C5" w:rsidRDefault="00EA42C5" w:rsidP="009A15FB">
      <w:pPr>
        <w:spacing w:after="0" w:line="240" w:lineRule="auto"/>
        <w:jc w:val="center"/>
        <w:rPr>
          <w:rFonts w:ascii="Times New Roman" w:eastAsia="Times New Roman" w:hAnsi="Times New Roman" w:cs="Times New Roman"/>
          <w:b/>
          <w:smallCaps/>
          <w:sz w:val="24"/>
          <w:szCs w:val="24"/>
          <w:lang w:eastAsia="ar-SA"/>
        </w:rPr>
      </w:pPr>
    </w:p>
    <w:p w:rsidR="00EA42C5" w:rsidRDefault="00EA42C5" w:rsidP="009A15FB">
      <w:pPr>
        <w:spacing w:after="0" w:line="240" w:lineRule="auto"/>
        <w:jc w:val="center"/>
        <w:rPr>
          <w:rFonts w:ascii="Times New Roman" w:eastAsia="Times New Roman" w:hAnsi="Times New Roman" w:cs="Times New Roman"/>
          <w:b/>
          <w:smallCaps/>
          <w:sz w:val="24"/>
          <w:szCs w:val="24"/>
          <w:lang w:eastAsia="ar-SA"/>
        </w:rPr>
      </w:pPr>
    </w:p>
    <w:p w:rsidR="00D57C2E" w:rsidRDefault="00D57C2E" w:rsidP="009A15FB">
      <w:pPr>
        <w:spacing w:after="0" w:line="240" w:lineRule="auto"/>
        <w:jc w:val="center"/>
        <w:rPr>
          <w:rFonts w:ascii="Times New Roman" w:eastAsia="Times New Roman" w:hAnsi="Times New Roman" w:cs="Times New Roman"/>
          <w:b/>
          <w:smallCaps/>
          <w:sz w:val="24"/>
          <w:szCs w:val="24"/>
          <w:lang w:eastAsia="ar-SA"/>
        </w:rPr>
      </w:pPr>
    </w:p>
    <w:p w:rsidR="00D57C2E" w:rsidRPr="009A15FB" w:rsidRDefault="00D57C2E"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D57C2E" w:rsidRPr="00D57C2E" w:rsidRDefault="00D57C2E" w:rsidP="00D57C2E">
      <w:pPr>
        <w:spacing w:after="0" w:line="240" w:lineRule="auto"/>
        <w:jc w:val="center"/>
        <w:rPr>
          <w:rFonts w:ascii="Times New Roman" w:eastAsia="Times New Roman" w:hAnsi="Times New Roman" w:cs="Times New Roman"/>
          <w:b/>
          <w:smallCaps/>
          <w:sz w:val="24"/>
          <w:szCs w:val="24"/>
          <w:vertAlign w:val="superscript"/>
          <w:lang w:eastAsia="ar-SA"/>
        </w:rPr>
      </w:pPr>
      <w:r w:rsidRPr="00D57C2E">
        <w:rPr>
          <w:rFonts w:ascii="Times New Roman" w:eastAsia="Times New Roman" w:hAnsi="Times New Roman" w:cs="Times New Roman"/>
          <w:b/>
          <w:smallCaps/>
          <w:sz w:val="24"/>
          <w:szCs w:val="24"/>
          <w:lang w:eastAsia="ar-SA"/>
        </w:rPr>
        <w:t>AJÁNLATTEVŐI</w:t>
      </w:r>
    </w:p>
    <w:p w:rsidR="00D57C2E" w:rsidRPr="00D57C2E" w:rsidRDefault="00D57C2E" w:rsidP="00D57C2E">
      <w:pPr>
        <w:spacing w:after="0" w:line="240" w:lineRule="auto"/>
        <w:jc w:val="center"/>
        <w:rPr>
          <w:rFonts w:ascii="Times New Roman" w:eastAsia="Times New Roman" w:hAnsi="Times New Roman" w:cs="Times New Roman"/>
          <w:b/>
          <w:smallCaps/>
          <w:sz w:val="24"/>
          <w:szCs w:val="24"/>
          <w:lang w:eastAsia="ar-SA"/>
        </w:rPr>
      </w:pPr>
      <w:r w:rsidRPr="00D57C2E">
        <w:rPr>
          <w:rFonts w:ascii="Times New Roman" w:eastAsia="Times New Roman" w:hAnsi="Times New Roman" w:cs="Times New Roman"/>
          <w:b/>
          <w:smallCaps/>
          <w:sz w:val="24"/>
          <w:szCs w:val="24"/>
          <w:lang w:eastAsia="ar-SA"/>
        </w:rPr>
        <w:t>Nyilatkozat Alvállalkozó és kapacitásait rendelkezésre bocsátó szervezet igénybevételéről</w:t>
      </w:r>
    </w:p>
    <w:p w:rsidR="00D57C2E" w:rsidRPr="00D57C2E" w:rsidRDefault="00D57C2E" w:rsidP="00D57C2E">
      <w:pPr>
        <w:spacing w:after="0" w:line="240" w:lineRule="auto"/>
        <w:jc w:val="center"/>
        <w:rPr>
          <w:rFonts w:ascii="Times New Roman" w:eastAsia="Times New Roman" w:hAnsi="Times New Roman" w:cs="Times New Roman"/>
          <w:sz w:val="24"/>
          <w:szCs w:val="24"/>
          <w:lang w:eastAsia="hu-HU"/>
        </w:rPr>
      </w:pPr>
    </w:p>
    <w:p w:rsidR="00D57C2E" w:rsidRPr="00D57C2E" w:rsidRDefault="00D57C2E" w:rsidP="00D57C2E">
      <w:pPr>
        <w:spacing w:before="60" w:after="60" w:line="280" w:lineRule="exact"/>
        <w:ind w:right="-143"/>
        <w:jc w:val="center"/>
        <w:rPr>
          <w:rFonts w:ascii="Times New Roman" w:eastAsia="Times New Roman" w:hAnsi="Times New Roman" w:cs="Times New Roman"/>
          <w:sz w:val="24"/>
          <w:szCs w:val="24"/>
          <w:lang w:eastAsia="hu-HU"/>
        </w:rPr>
      </w:pPr>
    </w:p>
    <w:p w:rsidR="00D57C2E" w:rsidRPr="00D57C2E" w:rsidRDefault="00D57C2E" w:rsidP="00D57C2E">
      <w:pPr>
        <w:spacing w:after="0" w:line="240" w:lineRule="auto"/>
        <w:jc w:val="center"/>
        <w:rPr>
          <w:rFonts w:ascii="Times New Roman" w:eastAsia="Times New Roman" w:hAnsi="Times New Roman" w:cs="Times New Roman"/>
          <w:sz w:val="24"/>
          <w:szCs w:val="24"/>
          <w:lang w:eastAsia="hu-HU"/>
        </w:rPr>
      </w:pPr>
      <w:r w:rsidRPr="00D57C2E">
        <w:rPr>
          <w:rFonts w:ascii="Times New Roman" w:eastAsia="Times New Roman" w:hAnsi="Times New Roman" w:cs="Times New Roman"/>
          <w:sz w:val="24"/>
          <w:szCs w:val="24"/>
          <w:lang w:eastAsia="hu-HU"/>
        </w:rPr>
        <w:t>a Kbt. 66. § (6) bekezdése és 65. § (7) bekezdése alapján</w:t>
      </w:r>
    </w:p>
    <w:p w:rsidR="00D57C2E" w:rsidRPr="00D57C2E" w:rsidRDefault="00D57C2E" w:rsidP="00D57C2E">
      <w:pPr>
        <w:spacing w:after="0" w:line="240" w:lineRule="auto"/>
        <w:jc w:val="center"/>
        <w:rPr>
          <w:rFonts w:ascii="Times New Roman" w:eastAsia="Times New Roman" w:hAnsi="Times New Roman" w:cs="Times New Roman"/>
          <w:sz w:val="24"/>
          <w:szCs w:val="24"/>
          <w:lang w:eastAsia="hu-HU"/>
        </w:rPr>
      </w:pPr>
    </w:p>
    <w:p w:rsidR="00D57C2E" w:rsidRPr="00D57C2E" w:rsidRDefault="00D57C2E" w:rsidP="00D57C2E">
      <w:pPr>
        <w:spacing w:after="0" w:line="240" w:lineRule="auto"/>
        <w:jc w:val="center"/>
        <w:rPr>
          <w:rFonts w:ascii="Times New Roman" w:eastAsia="Times New Roman" w:hAnsi="Times New Roman" w:cs="Times New Roman"/>
          <w:szCs w:val="20"/>
          <w:lang w:eastAsia="hu-HU"/>
        </w:rPr>
      </w:pPr>
      <w:r w:rsidRPr="00D57C2E">
        <w:rPr>
          <w:rFonts w:ascii="Times New Roman" w:eastAsia="Times New Roman" w:hAnsi="Times New Roman" w:cs="Times New Roman"/>
          <w:bCs/>
          <w:iCs/>
          <w:sz w:val="24"/>
          <w:szCs w:val="24"/>
          <w:lang w:eastAsia="ar-SA"/>
        </w:rPr>
        <w:t>Kisgyermek nevelési intézményfejlesztés Egerváron</w:t>
      </w:r>
      <w:r w:rsidRPr="00D57C2E">
        <w:rPr>
          <w:rFonts w:ascii="Times New Roman" w:eastAsia="Times New Roman" w:hAnsi="Times New Roman" w:cs="Times New Roman"/>
          <w:sz w:val="24"/>
          <w:szCs w:val="24"/>
          <w:lang w:eastAsia="ar-SA"/>
        </w:rPr>
        <w:t xml:space="preserve">  – közbeszerzési eljárásban</w:t>
      </w:r>
      <w:r w:rsidRPr="00D57C2E">
        <w:rPr>
          <w:rFonts w:ascii="Times New Roman" w:eastAsia="Times New Roman" w:hAnsi="Times New Roman" w:cs="Times New Roman"/>
          <w:szCs w:val="20"/>
          <w:lang w:eastAsia="hu-HU"/>
        </w:rPr>
        <w:t xml:space="preserve"> </w:t>
      </w:r>
    </w:p>
    <w:p w:rsidR="00D57C2E" w:rsidRPr="00D57C2E" w:rsidRDefault="00D57C2E" w:rsidP="00D57C2E">
      <w:pPr>
        <w:spacing w:after="0" w:line="240" w:lineRule="auto"/>
        <w:jc w:val="center"/>
        <w:rPr>
          <w:rFonts w:ascii="Times New Roman" w:eastAsia="Times New Roman" w:hAnsi="Times New Roman" w:cs="Times New Roman"/>
          <w:szCs w:val="20"/>
          <w:lang w:eastAsia="hu-HU"/>
        </w:rPr>
      </w:pPr>
    </w:p>
    <w:p w:rsidR="00D57C2E" w:rsidRPr="00D57C2E" w:rsidRDefault="00D57C2E" w:rsidP="00D57C2E">
      <w:pPr>
        <w:suppressAutoHyphens/>
        <w:spacing w:after="0" w:line="240" w:lineRule="auto"/>
        <w:jc w:val="center"/>
        <w:rPr>
          <w:rFonts w:ascii="Times New Roman" w:eastAsia="Times New Roman" w:hAnsi="Times New Roman" w:cs="Times New Roman"/>
          <w:bCs/>
          <w:lang w:eastAsia="zh-CN"/>
        </w:rPr>
      </w:pPr>
    </w:p>
    <w:p w:rsidR="00D57C2E" w:rsidRPr="00D57C2E" w:rsidRDefault="00D57C2E" w:rsidP="00D57C2E">
      <w:pPr>
        <w:suppressAutoHyphens/>
        <w:spacing w:after="0" w:line="240" w:lineRule="auto"/>
        <w:jc w:val="both"/>
        <w:rPr>
          <w:rFonts w:ascii="Times New Roman" w:eastAsia="Times New Roman" w:hAnsi="Times New Roman" w:cs="Times New Roman"/>
          <w:bCs/>
          <w:sz w:val="24"/>
          <w:szCs w:val="24"/>
          <w:lang w:eastAsia="zh-CN"/>
        </w:rPr>
      </w:pPr>
      <w:r w:rsidRPr="00D57C2E">
        <w:rPr>
          <w:rFonts w:ascii="Times New Roman" w:eastAsia="Times New Roman" w:hAnsi="Times New Roman" w:cs="Times New Roman"/>
          <w:bCs/>
          <w:sz w:val="24"/>
          <w:szCs w:val="24"/>
          <w:lang w:eastAsia="zh-CN"/>
        </w:rPr>
        <w:t xml:space="preserve">Alulírott, ………………………………… mint a(z) ……………………… (név) ……………………… (székhely) képviselője, a(z) </w:t>
      </w:r>
      <w:r>
        <w:rPr>
          <w:rFonts w:ascii="Times New Roman" w:eastAsia="Times New Roman" w:hAnsi="Times New Roman" w:cs="Times New Roman"/>
          <w:b/>
          <w:bCs/>
          <w:sz w:val="24"/>
          <w:szCs w:val="24"/>
          <w:lang w:eastAsia="zh-CN"/>
        </w:rPr>
        <w:t>Egervár Község Önkormányzata</w:t>
      </w:r>
      <w:r w:rsidRPr="00D57C2E">
        <w:rPr>
          <w:rFonts w:ascii="Times New Roman" w:eastAsia="Times New Roman" w:hAnsi="Times New Roman" w:cs="Times New Roman"/>
          <w:b/>
          <w:bCs/>
          <w:sz w:val="24"/>
          <w:szCs w:val="24"/>
          <w:lang w:eastAsia="zh-CN"/>
        </w:rPr>
        <w:t>,</w:t>
      </w:r>
      <w:r w:rsidRPr="00D57C2E">
        <w:rPr>
          <w:rFonts w:ascii="Times New Roman" w:eastAsia="Times New Roman" w:hAnsi="Times New Roman" w:cs="Times New Roman"/>
          <w:bCs/>
          <w:sz w:val="24"/>
          <w:szCs w:val="24"/>
          <w:lang w:eastAsia="zh-CN"/>
        </w:rPr>
        <w:t xml:space="preserve"> mint Ajánlatkérő által kiírt </w:t>
      </w:r>
      <w:r w:rsidRPr="00D57C2E">
        <w:rPr>
          <w:rFonts w:ascii="Times New Roman" w:eastAsia="Times New Roman" w:hAnsi="Times New Roman" w:cs="Times New Roman"/>
          <w:bCs/>
          <w:iCs/>
          <w:sz w:val="24"/>
          <w:szCs w:val="24"/>
          <w:lang w:eastAsia="ar-SA"/>
        </w:rPr>
        <w:t>Kisgyermek nevelési intézményfejlesztés Egerváron</w:t>
      </w:r>
      <w:r w:rsidRPr="00D57C2E">
        <w:rPr>
          <w:rFonts w:ascii="Times New Roman" w:eastAsia="Times New Roman" w:hAnsi="Times New Roman" w:cs="Times New Roman"/>
          <w:bCs/>
          <w:sz w:val="24"/>
          <w:szCs w:val="24"/>
          <w:lang w:eastAsia="zh-CN"/>
        </w:rPr>
        <w:t xml:space="preserve"> – közbeszerzési eljárásban ajánlattevőjeként és a(z) ……………………… (név) ……………………… (székhely) közös ajánlattevő képviseletében nyilatkozom, hogy </w:t>
      </w:r>
    </w:p>
    <w:p w:rsidR="00D57C2E" w:rsidRPr="00D57C2E" w:rsidRDefault="00D57C2E" w:rsidP="00D57C2E">
      <w:pPr>
        <w:suppressAutoHyphens/>
        <w:spacing w:after="0" w:line="240" w:lineRule="auto"/>
        <w:jc w:val="center"/>
        <w:rPr>
          <w:rFonts w:ascii="Times New Roman" w:eastAsia="Times New Roman" w:hAnsi="Times New Roman" w:cs="Times New Roman"/>
          <w:b/>
          <w:sz w:val="24"/>
          <w:szCs w:val="24"/>
          <w:lang w:eastAsia="ar-SA"/>
        </w:rPr>
      </w:pPr>
    </w:p>
    <w:p w:rsidR="00D57C2E" w:rsidRPr="00D57C2E" w:rsidRDefault="00D57C2E" w:rsidP="00D57C2E">
      <w:pPr>
        <w:suppressAutoHyphens/>
        <w:spacing w:after="0" w:line="240" w:lineRule="auto"/>
        <w:jc w:val="center"/>
        <w:rPr>
          <w:rFonts w:ascii="Times New Roman" w:eastAsia="Times New Roman" w:hAnsi="Times New Roman" w:cs="Times New Roman"/>
          <w:sz w:val="20"/>
          <w:szCs w:val="20"/>
          <w:lang w:eastAsia="ar-SA"/>
        </w:rPr>
      </w:pPr>
    </w:p>
    <w:p w:rsidR="00D57C2E" w:rsidRPr="00D57C2E" w:rsidRDefault="00D57C2E" w:rsidP="00D57C2E">
      <w:pPr>
        <w:suppressAutoHyphens/>
        <w:spacing w:after="0" w:line="240" w:lineRule="auto"/>
        <w:jc w:val="center"/>
        <w:rPr>
          <w:rFonts w:ascii="Times New Roman" w:eastAsia="Times New Roman" w:hAnsi="Times New Roman" w:cs="Times New Roman"/>
          <w:sz w:val="20"/>
          <w:szCs w:val="20"/>
          <w:lang w:eastAsia="ar-SA"/>
        </w:rPr>
      </w:pPr>
    </w:p>
    <w:p w:rsidR="00D57C2E" w:rsidRPr="00D57C2E" w:rsidRDefault="00D57C2E" w:rsidP="00D57C2E">
      <w:pPr>
        <w:numPr>
          <w:ilvl w:val="0"/>
          <w:numId w:val="27"/>
        </w:numPr>
        <w:tabs>
          <w:tab w:val="left" w:pos="6096"/>
          <w:tab w:val="left" w:leader="dot" w:pos="8222"/>
        </w:tabs>
        <w:suppressAutoHyphens/>
        <w:spacing w:after="0" w:line="240" w:lineRule="auto"/>
        <w:ind w:right="425"/>
        <w:jc w:val="both"/>
        <w:rPr>
          <w:rFonts w:ascii="Times New Roman" w:eastAsia="Times" w:hAnsi="Times New Roman" w:cs="Times New Roman"/>
          <w:color w:val="000000"/>
          <w:sz w:val="24"/>
          <w:szCs w:val="20"/>
          <w:lang w:eastAsia="hu-HU"/>
        </w:rPr>
      </w:pPr>
      <w:r w:rsidRPr="00D57C2E">
        <w:rPr>
          <w:rFonts w:ascii="Times New Roman" w:eastAsia="Times" w:hAnsi="Times New Roman" w:cs="Times New Roman"/>
          <w:color w:val="000000"/>
          <w:sz w:val="24"/>
          <w:szCs w:val="20"/>
          <w:lang w:eastAsia="hu-HU"/>
        </w:rPr>
        <w:t xml:space="preserve">A Kbt. 66. § (6) bekezdés a) pontja szerint a </w:t>
      </w:r>
      <w:r w:rsidRPr="00D57C2E">
        <w:rPr>
          <w:rFonts w:ascii="Times New Roman" w:eastAsia="Times" w:hAnsi="Times New Roman" w:cs="Times New Roman"/>
          <w:b/>
          <w:color w:val="000000"/>
          <w:sz w:val="24"/>
          <w:szCs w:val="20"/>
          <w:lang w:eastAsia="hu-HU"/>
        </w:rPr>
        <w:t>közbeszerzésnek az a munkaneme</w:t>
      </w:r>
      <w:r w:rsidRPr="00D57C2E">
        <w:rPr>
          <w:rFonts w:ascii="Times New Roman" w:eastAsia="Times" w:hAnsi="Times New Roman" w:cs="Times New Roman"/>
          <w:color w:val="000000"/>
          <w:sz w:val="24"/>
          <w:szCs w:val="20"/>
          <w:lang w:eastAsia="hu-HU"/>
        </w:rPr>
        <w:t>, amelynek teljesítéséhez Ajánlattevő alvállalkozót kíván igénybe venni:</w:t>
      </w:r>
    </w:p>
    <w:p w:rsidR="00D57C2E" w:rsidRPr="00D57C2E" w:rsidRDefault="00D57C2E" w:rsidP="00D57C2E">
      <w:pPr>
        <w:tabs>
          <w:tab w:val="left" w:pos="6096"/>
          <w:tab w:val="left" w:leader="dot" w:pos="8222"/>
        </w:tabs>
        <w:suppressAutoHyphens/>
        <w:spacing w:after="0" w:line="240" w:lineRule="auto"/>
        <w:ind w:left="720" w:right="425"/>
        <w:jc w:val="both"/>
        <w:rPr>
          <w:rFonts w:ascii="Times New Roman" w:eastAsia="Times" w:hAnsi="Times New Roman" w:cs="Times New Roman"/>
          <w:color w:val="000000"/>
          <w:sz w:val="24"/>
          <w:szCs w:val="20"/>
          <w:lang w:eastAsia="hu-HU"/>
        </w:rPr>
      </w:pPr>
    </w:p>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r w:rsidRPr="00D57C2E">
        <w:rPr>
          <w:rFonts w:ascii="Times New Roman" w:eastAsia="Times" w:hAnsi="Times New Roman" w:cs="Times New Roman"/>
          <w:color w:val="000000"/>
          <w:sz w:val="24"/>
          <w:szCs w:val="20"/>
          <w:lang w:eastAsia="hu-HU"/>
        </w:rPr>
        <w:t>………………………………………………….</w:t>
      </w:r>
    </w:p>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r w:rsidRPr="00D57C2E">
        <w:rPr>
          <w:rFonts w:ascii="Times New Roman" w:eastAsia="Times" w:hAnsi="Times New Roman" w:cs="Times New Roman"/>
          <w:color w:val="000000"/>
          <w:sz w:val="24"/>
          <w:szCs w:val="20"/>
          <w:lang w:eastAsia="hu-HU"/>
        </w:rPr>
        <w:t>………………………………………………….</w:t>
      </w:r>
    </w:p>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r w:rsidRPr="00D57C2E">
        <w:rPr>
          <w:rFonts w:ascii="Times New Roman" w:eastAsia="Times" w:hAnsi="Times New Roman" w:cs="Times New Roman"/>
          <w:color w:val="000000"/>
          <w:sz w:val="24"/>
          <w:szCs w:val="20"/>
          <w:lang w:eastAsia="hu-HU"/>
        </w:rPr>
        <w:t>………………………………………………….</w:t>
      </w:r>
    </w:p>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r w:rsidRPr="00D57C2E">
        <w:rPr>
          <w:rFonts w:ascii="Times New Roman" w:eastAsia="Times" w:hAnsi="Times New Roman" w:cs="Times New Roman"/>
          <w:color w:val="000000"/>
          <w:sz w:val="24"/>
          <w:szCs w:val="20"/>
          <w:lang w:eastAsia="hu-HU"/>
        </w:rPr>
        <w:t>2. A Kbt. 66. § (6) bekezdés b) pontja szerint az ezen munkanemek tekintetében igénybe venni kívánt már ismert alvállalkozók:</w:t>
      </w:r>
    </w:p>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3728"/>
        <w:gridCol w:w="2803"/>
      </w:tblGrid>
      <w:tr w:rsidR="00D57C2E" w:rsidRPr="00D57C2E" w:rsidTr="00D57C2E">
        <w:tc>
          <w:tcPr>
            <w:tcW w:w="2780" w:type="dxa"/>
            <w:tcBorders>
              <w:top w:val="single" w:sz="4" w:space="0" w:color="auto"/>
              <w:left w:val="single" w:sz="4" w:space="0" w:color="auto"/>
              <w:bottom w:val="single" w:sz="4" w:space="0" w:color="auto"/>
              <w:right w:val="single" w:sz="4" w:space="0" w:color="auto"/>
            </w:tcBorders>
            <w:hideMark/>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r w:rsidRPr="00D57C2E">
              <w:rPr>
                <w:rFonts w:ascii="Times New Roman" w:eastAsia="Times" w:hAnsi="Times New Roman" w:cs="Times New Roman"/>
                <w:color w:val="000000"/>
                <w:sz w:val="24"/>
                <w:szCs w:val="20"/>
                <w:lang w:eastAsia="hu-HU"/>
              </w:rPr>
              <w:t>Alvállalkozó neve</w:t>
            </w:r>
          </w:p>
        </w:tc>
        <w:tc>
          <w:tcPr>
            <w:tcW w:w="3728" w:type="dxa"/>
            <w:tcBorders>
              <w:top w:val="single" w:sz="4" w:space="0" w:color="auto"/>
              <w:left w:val="single" w:sz="4" w:space="0" w:color="auto"/>
              <w:bottom w:val="single" w:sz="4" w:space="0" w:color="auto"/>
              <w:right w:val="single" w:sz="4" w:space="0" w:color="auto"/>
            </w:tcBorders>
            <w:hideMark/>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r w:rsidRPr="00D57C2E">
              <w:rPr>
                <w:rFonts w:ascii="Times New Roman" w:eastAsia="Times" w:hAnsi="Times New Roman" w:cs="Times New Roman"/>
                <w:color w:val="000000"/>
                <w:sz w:val="24"/>
                <w:szCs w:val="20"/>
                <w:lang w:eastAsia="hu-HU"/>
              </w:rPr>
              <w:t>Közbeszerzési munkanem</w:t>
            </w:r>
          </w:p>
        </w:tc>
        <w:tc>
          <w:tcPr>
            <w:tcW w:w="2803" w:type="dxa"/>
            <w:tcBorders>
              <w:top w:val="single" w:sz="4" w:space="0" w:color="auto"/>
              <w:left w:val="single" w:sz="4" w:space="0" w:color="auto"/>
              <w:bottom w:val="single" w:sz="4" w:space="0" w:color="auto"/>
              <w:right w:val="single" w:sz="4" w:space="0" w:color="auto"/>
            </w:tcBorders>
            <w:hideMark/>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r w:rsidRPr="00D57C2E">
              <w:rPr>
                <w:rFonts w:ascii="Times New Roman" w:eastAsia="Times" w:hAnsi="Times New Roman" w:cs="Times New Roman"/>
                <w:color w:val="000000"/>
                <w:sz w:val="24"/>
                <w:szCs w:val="20"/>
                <w:lang w:eastAsia="hu-HU"/>
              </w:rPr>
              <w:t>Közbeszerzési eljárás része (több részből álló esetén)</w:t>
            </w:r>
          </w:p>
        </w:tc>
      </w:tr>
      <w:tr w:rsidR="00D57C2E" w:rsidRPr="00D57C2E" w:rsidTr="00D57C2E">
        <w:tc>
          <w:tcPr>
            <w:tcW w:w="2780"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c>
        <w:tc>
          <w:tcPr>
            <w:tcW w:w="3728"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c>
        <w:tc>
          <w:tcPr>
            <w:tcW w:w="2803"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c>
      </w:tr>
      <w:tr w:rsidR="00D57C2E" w:rsidRPr="00D57C2E" w:rsidTr="00D57C2E">
        <w:tc>
          <w:tcPr>
            <w:tcW w:w="2780"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c>
        <w:tc>
          <w:tcPr>
            <w:tcW w:w="3728"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c>
        <w:tc>
          <w:tcPr>
            <w:tcW w:w="2803"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c>
      </w:tr>
      <w:tr w:rsidR="00D57C2E" w:rsidRPr="00D57C2E" w:rsidTr="00D57C2E">
        <w:tc>
          <w:tcPr>
            <w:tcW w:w="2780"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c>
        <w:tc>
          <w:tcPr>
            <w:tcW w:w="3728"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c>
        <w:tc>
          <w:tcPr>
            <w:tcW w:w="2803"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tabs>
                <w:tab w:val="left" w:pos="6096"/>
                <w:tab w:val="left" w:leader="dot" w:pos="8222"/>
              </w:tabs>
              <w:spacing w:after="0" w:line="240" w:lineRule="auto"/>
              <w:ind w:right="425"/>
              <w:jc w:val="both"/>
              <w:rPr>
                <w:rFonts w:ascii="Times New Roman" w:eastAsia="Times" w:hAnsi="Times New Roman" w:cs="Times New Roman"/>
                <w:color w:val="000000"/>
                <w:sz w:val="24"/>
                <w:szCs w:val="20"/>
                <w:lang w:eastAsia="hu-HU"/>
              </w:rPr>
            </w:pPr>
          </w:p>
        </w:tc>
      </w:tr>
    </w:tbl>
    <w:p w:rsidR="00D57C2E" w:rsidRPr="00D57C2E" w:rsidRDefault="00D57C2E" w:rsidP="00D57C2E">
      <w:pPr>
        <w:keepNext/>
        <w:tabs>
          <w:tab w:val="right" w:leader="dot" w:pos="8222"/>
          <w:tab w:val="left" w:pos="8647"/>
        </w:tabs>
        <w:spacing w:before="120" w:after="0" w:line="240" w:lineRule="auto"/>
        <w:ind w:right="708"/>
        <w:jc w:val="both"/>
        <w:outlineLvl w:val="8"/>
        <w:rPr>
          <w:rFonts w:ascii="Times New Roman" w:eastAsia="Times New Roman" w:hAnsi="Times New Roman" w:cs="Times New Roman"/>
          <w:iCs/>
          <w:sz w:val="24"/>
          <w:szCs w:val="24"/>
          <w:lang w:eastAsia="hu-HU"/>
        </w:rPr>
      </w:pPr>
      <w:r w:rsidRPr="00D57C2E">
        <w:rPr>
          <w:rFonts w:ascii="Times New Roman" w:eastAsia="Times New Roman" w:hAnsi="Times New Roman" w:cs="Times New Roman"/>
          <w:iCs/>
          <w:sz w:val="24"/>
          <w:szCs w:val="24"/>
          <w:lang w:eastAsia="hu-HU"/>
        </w:rPr>
        <w:t>3.</w:t>
      </w:r>
      <w:r w:rsidRPr="00D57C2E">
        <w:rPr>
          <w:rFonts w:ascii="Times New Roman" w:eastAsia="Times New Roman" w:hAnsi="Times New Roman" w:cs="Times New Roman"/>
          <w:iCs/>
          <w:sz w:val="24"/>
          <w:szCs w:val="24"/>
          <w:lang w:eastAsia="hu-HU"/>
        </w:rPr>
        <w:tab/>
        <w:t xml:space="preserve">  Azon szervezet (személy), valamint az ajánlati felhívás vonatkozó pontjának megjelölésével azon alkalmassági követelmény(ek), amelynek igazolása érdekében az ajánlattevő ezen szervezet (személy) kapacitására, erőforrására (is) támaszkodik a Kbt. 65. § (7) bekezdése alapján</w:t>
      </w:r>
      <w:r w:rsidRPr="00D57C2E">
        <w:rPr>
          <w:rFonts w:ascii="Times New Roman" w:eastAsia="Times New Roman" w:hAnsi="Times New Roman" w:cs="Times New Roman"/>
          <w:bCs/>
          <w:iCs/>
          <w:sz w:val="24"/>
          <w:szCs w:val="24"/>
          <w:lang w:eastAsia="hu-HU"/>
        </w:rPr>
        <w:t>.</w:t>
      </w:r>
    </w:p>
    <w:p w:rsidR="00D57C2E" w:rsidRPr="00D57C2E" w:rsidRDefault="00D57C2E" w:rsidP="00D57C2E">
      <w:pPr>
        <w:keepNext/>
        <w:tabs>
          <w:tab w:val="right" w:leader="dot" w:pos="8222"/>
        </w:tabs>
        <w:spacing w:before="120" w:after="0" w:line="240" w:lineRule="auto"/>
        <w:ind w:right="708"/>
        <w:jc w:val="both"/>
        <w:outlineLvl w:val="8"/>
        <w:rPr>
          <w:rFonts w:ascii="Times New Roman" w:eastAsia="Times New Roman" w:hAnsi="Times New Roman" w:cs="Times New Roman"/>
          <w:bCs/>
          <w:i/>
          <w:iCs/>
          <w:sz w:val="24"/>
          <w:szCs w:val="24"/>
          <w:lang w:eastAsia="hu-HU"/>
        </w:rPr>
      </w:pPr>
    </w:p>
    <w:tbl>
      <w:tblPr>
        <w:tblW w:w="6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3439"/>
      </w:tblGrid>
      <w:tr w:rsidR="00D57C2E" w:rsidRPr="00D57C2E" w:rsidTr="00D57C2E">
        <w:trPr>
          <w:jc w:val="center"/>
        </w:trPr>
        <w:tc>
          <w:tcPr>
            <w:tcW w:w="2885" w:type="dxa"/>
            <w:tcBorders>
              <w:top w:val="single" w:sz="4" w:space="0" w:color="auto"/>
              <w:left w:val="single" w:sz="4" w:space="0" w:color="auto"/>
              <w:bottom w:val="single" w:sz="4" w:space="0" w:color="auto"/>
              <w:right w:val="single" w:sz="4" w:space="0" w:color="auto"/>
            </w:tcBorders>
            <w:hideMark/>
          </w:tcPr>
          <w:p w:rsidR="00D57C2E" w:rsidRPr="00D57C2E" w:rsidRDefault="00D57C2E" w:rsidP="00D57C2E">
            <w:pPr>
              <w:keepNext/>
              <w:tabs>
                <w:tab w:val="right" w:leader="dot" w:pos="8222"/>
              </w:tabs>
              <w:spacing w:before="120" w:after="0" w:line="240" w:lineRule="auto"/>
              <w:ind w:right="708"/>
              <w:outlineLvl w:val="8"/>
              <w:rPr>
                <w:rFonts w:ascii="Times New Roman" w:eastAsia="Times New Roman" w:hAnsi="Times New Roman" w:cs="Times New Roman"/>
                <w:bCs/>
                <w:iCs/>
                <w:sz w:val="24"/>
                <w:szCs w:val="24"/>
                <w:lang w:eastAsia="hu-HU"/>
              </w:rPr>
            </w:pPr>
            <w:r w:rsidRPr="00D57C2E">
              <w:rPr>
                <w:rFonts w:ascii="Times New Roman" w:eastAsia="Times New Roman" w:hAnsi="Times New Roman" w:cs="Times New Roman"/>
                <w:bCs/>
                <w:iCs/>
                <w:sz w:val="24"/>
                <w:szCs w:val="24"/>
                <w:lang w:eastAsia="hu-HU"/>
              </w:rPr>
              <w:t>Alkalmasság igazolásában részt vett szervezet megnevezése, székhelye:</w:t>
            </w:r>
          </w:p>
        </w:tc>
        <w:tc>
          <w:tcPr>
            <w:tcW w:w="3439" w:type="dxa"/>
            <w:tcBorders>
              <w:top w:val="single" w:sz="4" w:space="0" w:color="auto"/>
              <w:left w:val="single" w:sz="4" w:space="0" w:color="auto"/>
              <w:bottom w:val="single" w:sz="4" w:space="0" w:color="auto"/>
              <w:right w:val="single" w:sz="4" w:space="0" w:color="auto"/>
            </w:tcBorders>
            <w:hideMark/>
          </w:tcPr>
          <w:p w:rsidR="00D57C2E" w:rsidRPr="00D57C2E" w:rsidRDefault="00D57C2E" w:rsidP="00D57C2E">
            <w:pPr>
              <w:keepNext/>
              <w:tabs>
                <w:tab w:val="right" w:leader="dot" w:pos="8222"/>
              </w:tabs>
              <w:spacing w:before="120" w:after="0" w:line="240" w:lineRule="auto"/>
              <w:ind w:right="708"/>
              <w:jc w:val="both"/>
              <w:outlineLvl w:val="8"/>
              <w:rPr>
                <w:rFonts w:ascii="Times New Roman" w:eastAsia="Times New Roman" w:hAnsi="Times New Roman" w:cs="Times New Roman"/>
                <w:bCs/>
                <w:iCs/>
                <w:sz w:val="24"/>
                <w:szCs w:val="24"/>
                <w:lang w:eastAsia="hu-HU"/>
              </w:rPr>
            </w:pPr>
            <w:r w:rsidRPr="00D57C2E">
              <w:rPr>
                <w:rFonts w:ascii="Times New Roman" w:eastAsia="Times New Roman" w:hAnsi="Times New Roman" w:cs="Times New Roman"/>
                <w:bCs/>
                <w:iCs/>
                <w:sz w:val="24"/>
                <w:szCs w:val="24"/>
                <w:lang w:eastAsia="hu-HU"/>
              </w:rPr>
              <w:t xml:space="preserve">Ajánlati felhívás szerinti </w:t>
            </w:r>
          </w:p>
          <w:p w:rsidR="00D57C2E" w:rsidRPr="00D57C2E" w:rsidRDefault="00D57C2E" w:rsidP="00D57C2E">
            <w:pPr>
              <w:keepNext/>
              <w:tabs>
                <w:tab w:val="right" w:leader="dot" w:pos="8222"/>
              </w:tabs>
              <w:spacing w:before="120" w:after="0" w:line="240" w:lineRule="auto"/>
              <w:ind w:right="708"/>
              <w:jc w:val="both"/>
              <w:outlineLvl w:val="8"/>
              <w:rPr>
                <w:rFonts w:ascii="Times New Roman" w:eastAsia="Times New Roman" w:hAnsi="Times New Roman" w:cs="Times New Roman"/>
                <w:bCs/>
                <w:iCs/>
                <w:sz w:val="24"/>
                <w:szCs w:val="24"/>
                <w:lang w:eastAsia="hu-HU"/>
              </w:rPr>
            </w:pPr>
            <w:r w:rsidRPr="00D57C2E">
              <w:rPr>
                <w:rFonts w:ascii="Times New Roman" w:eastAsia="Times New Roman" w:hAnsi="Times New Roman" w:cs="Times New Roman"/>
                <w:bCs/>
                <w:iCs/>
                <w:sz w:val="24"/>
                <w:szCs w:val="24"/>
                <w:lang w:eastAsia="hu-HU"/>
              </w:rPr>
              <w:t>alkalmassági követelmény</w:t>
            </w:r>
          </w:p>
        </w:tc>
      </w:tr>
      <w:tr w:rsidR="00D57C2E" w:rsidRPr="00D57C2E" w:rsidTr="00D57C2E">
        <w:trPr>
          <w:trHeight w:val="824"/>
          <w:jc w:val="center"/>
        </w:trPr>
        <w:tc>
          <w:tcPr>
            <w:tcW w:w="2885"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keepNext/>
              <w:tabs>
                <w:tab w:val="right" w:leader="dot" w:pos="8222"/>
              </w:tabs>
              <w:spacing w:before="120" w:after="0" w:line="240" w:lineRule="auto"/>
              <w:ind w:right="708"/>
              <w:jc w:val="both"/>
              <w:outlineLvl w:val="8"/>
              <w:rPr>
                <w:rFonts w:ascii="Times New Roman" w:eastAsia="Times New Roman" w:hAnsi="Times New Roman" w:cs="Times New Roman"/>
                <w:bCs/>
                <w:iCs/>
                <w:sz w:val="24"/>
                <w:szCs w:val="24"/>
                <w:lang w:eastAsia="hu-HU"/>
              </w:rPr>
            </w:pPr>
            <w:r w:rsidRPr="00D57C2E">
              <w:rPr>
                <w:rFonts w:ascii="Times New Roman" w:eastAsia="Times New Roman" w:hAnsi="Times New Roman" w:cs="Times New Roman"/>
                <w:bCs/>
                <w:iCs/>
                <w:sz w:val="24"/>
                <w:szCs w:val="24"/>
                <w:lang w:eastAsia="hu-HU"/>
              </w:rPr>
              <w:t>1.</w:t>
            </w:r>
          </w:p>
          <w:p w:rsidR="00D57C2E" w:rsidRPr="00D57C2E" w:rsidRDefault="00D57C2E" w:rsidP="00D57C2E">
            <w:pPr>
              <w:keepNext/>
              <w:tabs>
                <w:tab w:val="right" w:leader="dot" w:pos="8222"/>
              </w:tabs>
              <w:spacing w:before="120" w:after="0" w:line="240" w:lineRule="auto"/>
              <w:ind w:right="708"/>
              <w:jc w:val="both"/>
              <w:outlineLvl w:val="8"/>
              <w:rPr>
                <w:rFonts w:ascii="Times New Roman" w:eastAsia="Times New Roman" w:hAnsi="Times New Roman" w:cs="Times New Roman"/>
                <w:bCs/>
                <w:iCs/>
                <w:sz w:val="24"/>
                <w:szCs w:val="24"/>
                <w:lang w:eastAsia="hu-HU"/>
              </w:rPr>
            </w:pPr>
          </w:p>
        </w:tc>
        <w:tc>
          <w:tcPr>
            <w:tcW w:w="3439" w:type="dxa"/>
            <w:tcBorders>
              <w:top w:val="single" w:sz="4" w:space="0" w:color="auto"/>
              <w:left w:val="single" w:sz="4" w:space="0" w:color="auto"/>
              <w:bottom w:val="single" w:sz="4" w:space="0" w:color="auto"/>
              <w:right w:val="single" w:sz="4" w:space="0" w:color="auto"/>
            </w:tcBorders>
            <w:vAlign w:val="center"/>
          </w:tcPr>
          <w:p w:rsidR="00D57C2E" w:rsidRPr="00D57C2E" w:rsidRDefault="00D57C2E" w:rsidP="00D57C2E">
            <w:pPr>
              <w:keepNext/>
              <w:tabs>
                <w:tab w:val="right" w:leader="dot" w:pos="8222"/>
              </w:tabs>
              <w:spacing w:before="120" w:after="0" w:line="240" w:lineRule="auto"/>
              <w:ind w:right="708"/>
              <w:jc w:val="both"/>
              <w:outlineLvl w:val="8"/>
              <w:rPr>
                <w:rFonts w:ascii="Times New Roman" w:eastAsia="Times New Roman" w:hAnsi="Times New Roman" w:cs="Times New Roman"/>
                <w:bCs/>
                <w:iCs/>
                <w:sz w:val="24"/>
                <w:szCs w:val="24"/>
                <w:lang w:eastAsia="hu-HU"/>
              </w:rPr>
            </w:pPr>
          </w:p>
        </w:tc>
      </w:tr>
      <w:tr w:rsidR="00D57C2E" w:rsidRPr="00D57C2E" w:rsidTr="00D57C2E">
        <w:trPr>
          <w:jc w:val="center"/>
        </w:trPr>
        <w:tc>
          <w:tcPr>
            <w:tcW w:w="2885" w:type="dxa"/>
            <w:tcBorders>
              <w:top w:val="single" w:sz="4" w:space="0" w:color="auto"/>
              <w:left w:val="single" w:sz="4" w:space="0" w:color="auto"/>
              <w:bottom w:val="single" w:sz="4" w:space="0" w:color="auto"/>
              <w:right w:val="single" w:sz="4" w:space="0" w:color="auto"/>
            </w:tcBorders>
          </w:tcPr>
          <w:p w:rsidR="00D57C2E" w:rsidRPr="00D57C2E" w:rsidRDefault="00D57C2E" w:rsidP="00D57C2E">
            <w:pPr>
              <w:keepNext/>
              <w:tabs>
                <w:tab w:val="right" w:leader="dot" w:pos="8222"/>
              </w:tabs>
              <w:spacing w:before="120" w:after="0" w:line="240" w:lineRule="auto"/>
              <w:ind w:right="708"/>
              <w:jc w:val="both"/>
              <w:outlineLvl w:val="8"/>
              <w:rPr>
                <w:rFonts w:ascii="Times New Roman" w:eastAsia="Times New Roman" w:hAnsi="Times New Roman" w:cs="Times New Roman"/>
                <w:bCs/>
                <w:iCs/>
                <w:sz w:val="24"/>
                <w:szCs w:val="24"/>
                <w:lang w:eastAsia="hu-HU"/>
              </w:rPr>
            </w:pPr>
            <w:r w:rsidRPr="00D57C2E">
              <w:rPr>
                <w:rFonts w:ascii="Times New Roman" w:eastAsia="Times New Roman" w:hAnsi="Times New Roman" w:cs="Times New Roman"/>
                <w:bCs/>
                <w:iCs/>
                <w:sz w:val="24"/>
                <w:szCs w:val="24"/>
                <w:lang w:eastAsia="hu-HU"/>
              </w:rPr>
              <w:t>2.</w:t>
            </w:r>
          </w:p>
          <w:p w:rsidR="00D57C2E" w:rsidRPr="00D57C2E" w:rsidRDefault="00D57C2E" w:rsidP="00D57C2E">
            <w:pPr>
              <w:keepNext/>
              <w:tabs>
                <w:tab w:val="right" w:leader="dot" w:pos="8222"/>
              </w:tabs>
              <w:spacing w:before="120" w:after="0" w:line="240" w:lineRule="auto"/>
              <w:ind w:right="708"/>
              <w:jc w:val="both"/>
              <w:outlineLvl w:val="8"/>
              <w:rPr>
                <w:rFonts w:ascii="Times New Roman" w:eastAsia="Times New Roman" w:hAnsi="Times New Roman" w:cs="Times New Roman"/>
                <w:bCs/>
                <w:iCs/>
                <w:sz w:val="24"/>
                <w:szCs w:val="24"/>
                <w:lang w:eastAsia="hu-HU"/>
              </w:rPr>
            </w:pPr>
          </w:p>
        </w:tc>
        <w:tc>
          <w:tcPr>
            <w:tcW w:w="3439" w:type="dxa"/>
            <w:tcBorders>
              <w:top w:val="single" w:sz="4" w:space="0" w:color="auto"/>
              <w:left w:val="single" w:sz="4" w:space="0" w:color="auto"/>
              <w:bottom w:val="single" w:sz="4" w:space="0" w:color="auto"/>
              <w:right w:val="single" w:sz="4" w:space="0" w:color="auto"/>
            </w:tcBorders>
            <w:vAlign w:val="center"/>
          </w:tcPr>
          <w:p w:rsidR="00D57C2E" w:rsidRPr="00D57C2E" w:rsidRDefault="00D57C2E" w:rsidP="00D57C2E">
            <w:pPr>
              <w:keepNext/>
              <w:tabs>
                <w:tab w:val="right" w:leader="dot" w:pos="8222"/>
              </w:tabs>
              <w:spacing w:before="120" w:after="0" w:line="240" w:lineRule="auto"/>
              <w:ind w:right="708"/>
              <w:jc w:val="both"/>
              <w:outlineLvl w:val="8"/>
              <w:rPr>
                <w:rFonts w:ascii="Times New Roman" w:eastAsia="Times New Roman" w:hAnsi="Times New Roman" w:cs="Times New Roman"/>
                <w:bCs/>
                <w:iCs/>
                <w:sz w:val="24"/>
                <w:szCs w:val="24"/>
                <w:lang w:eastAsia="hu-HU"/>
              </w:rPr>
            </w:pPr>
          </w:p>
        </w:tc>
      </w:tr>
    </w:tbl>
    <w:p w:rsidR="00D57C2E" w:rsidRPr="00D57C2E" w:rsidRDefault="00D57C2E" w:rsidP="00D57C2E">
      <w:pPr>
        <w:suppressAutoHyphens/>
        <w:spacing w:after="0" w:line="240" w:lineRule="auto"/>
        <w:jc w:val="center"/>
        <w:rPr>
          <w:rFonts w:ascii="Times New Roman" w:eastAsia="Times New Roman" w:hAnsi="Times New Roman" w:cs="Times New Roman"/>
          <w:sz w:val="20"/>
          <w:szCs w:val="20"/>
          <w:lang w:eastAsia="ar-SA"/>
        </w:rPr>
      </w:pPr>
    </w:p>
    <w:p w:rsidR="00D57C2E" w:rsidRPr="00D57C2E" w:rsidRDefault="00D57C2E" w:rsidP="00D57C2E">
      <w:pPr>
        <w:keepNext/>
        <w:tabs>
          <w:tab w:val="right" w:leader="dot" w:pos="8222"/>
        </w:tabs>
        <w:spacing w:before="120" w:after="0" w:line="240" w:lineRule="auto"/>
        <w:ind w:right="708"/>
        <w:jc w:val="center"/>
        <w:outlineLvl w:val="8"/>
        <w:rPr>
          <w:rFonts w:ascii="Times New Roman" w:eastAsia="Times New Roman" w:hAnsi="Times New Roman" w:cs="Times New Roman"/>
          <w:i/>
          <w:iCs/>
          <w:sz w:val="24"/>
          <w:szCs w:val="24"/>
          <w:lang w:eastAsia="hu-HU"/>
        </w:rPr>
      </w:pPr>
      <w:r w:rsidRPr="00D57C2E">
        <w:rPr>
          <w:rFonts w:ascii="Times New Roman" w:eastAsia="Times New Roman" w:hAnsi="Times New Roman" w:cs="Times New Roman"/>
          <w:i/>
          <w:iCs/>
          <w:sz w:val="24"/>
          <w:szCs w:val="24"/>
          <w:lang w:eastAsia="hu-HU"/>
        </w:rPr>
        <w:t>A táblázat tetszőleges számú sorral bővíthető. Amennyiben az ajánlattevő nem kíván az alkalmasság igazolása körében erőforrást, illetve kapacitást nyújtó szervezetet igénybe venni, a megnevezés helyére a „nem veszünk igénybe” szöveget kell beírni, vagy a megnevezésnek megfelelő s</w:t>
      </w:r>
      <w:r w:rsidR="001B44E1">
        <w:rPr>
          <w:rFonts w:ascii="Times New Roman" w:eastAsia="Times New Roman" w:hAnsi="Times New Roman" w:cs="Times New Roman"/>
          <w:i/>
          <w:iCs/>
          <w:sz w:val="24"/>
          <w:szCs w:val="24"/>
          <w:lang w:eastAsia="hu-HU"/>
        </w:rPr>
        <w:t>ort jól láthatóan ki kell húzni</w:t>
      </w:r>
      <w:r w:rsidR="001B44E1" w:rsidRPr="001B44E1">
        <w:rPr>
          <w:rFonts w:ascii="Times New Roman" w:eastAsia="Times New Roman" w:hAnsi="Times New Roman" w:cs="Times New Roman"/>
          <w:i/>
          <w:iCs/>
          <w:sz w:val="24"/>
          <w:szCs w:val="24"/>
          <w:lang w:eastAsia="hu-HU"/>
        </w:rPr>
        <w:t xml:space="preserve"> vagy üresen kell hagyni.</w:t>
      </w:r>
    </w:p>
    <w:p w:rsidR="00D57C2E" w:rsidRPr="00D57C2E" w:rsidRDefault="00D57C2E" w:rsidP="00D57C2E">
      <w:pPr>
        <w:spacing w:after="0" w:line="240" w:lineRule="auto"/>
        <w:jc w:val="both"/>
        <w:rPr>
          <w:rFonts w:ascii="Times New Roman" w:eastAsia="Times New Roman" w:hAnsi="Times New Roman" w:cs="Times New Roman"/>
          <w:sz w:val="24"/>
          <w:szCs w:val="24"/>
          <w:lang w:eastAsia="hu-HU"/>
        </w:rPr>
      </w:pPr>
    </w:p>
    <w:p w:rsidR="00D57C2E" w:rsidRPr="00D57C2E" w:rsidRDefault="00D57C2E" w:rsidP="00D57C2E">
      <w:pPr>
        <w:spacing w:after="0" w:line="240" w:lineRule="auto"/>
        <w:jc w:val="both"/>
        <w:rPr>
          <w:rFonts w:ascii="Times New Roman" w:eastAsia="Times New Roman" w:hAnsi="Times New Roman" w:cs="Times New Roman"/>
          <w:sz w:val="24"/>
          <w:szCs w:val="24"/>
          <w:lang w:eastAsia="hu-HU"/>
        </w:rPr>
      </w:pPr>
    </w:p>
    <w:p w:rsidR="00D57C2E" w:rsidRPr="00D57C2E" w:rsidRDefault="00D57C2E" w:rsidP="00D57C2E">
      <w:pPr>
        <w:spacing w:after="0" w:line="240" w:lineRule="auto"/>
        <w:jc w:val="both"/>
        <w:rPr>
          <w:rFonts w:ascii="Times New Roman" w:eastAsia="Times New Roman" w:hAnsi="Times New Roman" w:cs="Times New Roman"/>
          <w:sz w:val="24"/>
          <w:szCs w:val="24"/>
          <w:lang w:eastAsia="hu-HU"/>
        </w:rPr>
      </w:pPr>
    </w:p>
    <w:p w:rsidR="00D57C2E" w:rsidRPr="00D57C2E" w:rsidRDefault="00D57C2E" w:rsidP="00D57C2E">
      <w:pPr>
        <w:spacing w:after="0" w:line="240" w:lineRule="auto"/>
        <w:jc w:val="both"/>
        <w:rPr>
          <w:rFonts w:ascii="Times New Roman" w:eastAsia="Times New Roman" w:hAnsi="Times New Roman" w:cs="Times New Roman"/>
          <w:sz w:val="24"/>
          <w:szCs w:val="24"/>
          <w:lang w:eastAsia="hu-HU"/>
        </w:rPr>
      </w:pPr>
      <w:r w:rsidRPr="00D57C2E">
        <w:rPr>
          <w:rFonts w:ascii="Times New Roman" w:eastAsia="Times New Roman" w:hAnsi="Times New Roman" w:cs="Times New Roman"/>
          <w:sz w:val="24"/>
          <w:szCs w:val="24"/>
          <w:lang w:eastAsia="hu-HU"/>
        </w:rPr>
        <w:t>Kelt: …………….</w:t>
      </w:r>
      <w:r w:rsidR="00AF753F">
        <w:rPr>
          <w:rFonts w:ascii="Times New Roman" w:eastAsia="Times New Roman" w:hAnsi="Times New Roman" w:cs="Times New Roman"/>
          <w:sz w:val="24"/>
          <w:szCs w:val="24"/>
          <w:lang w:eastAsia="hu-HU"/>
        </w:rPr>
        <w:t>, 2018</w:t>
      </w:r>
      <w:r w:rsidRPr="00D57C2E">
        <w:rPr>
          <w:rFonts w:ascii="Times New Roman" w:eastAsia="Times New Roman" w:hAnsi="Times New Roman" w:cs="Times New Roman"/>
          <w:sz w:val="24"/>
          <w:szCs w:val="24"/>
          <w:lang w:eastAsia="hu-HU"/>
        </w:rPr>
        <w:t>. .............. „…”</w:t>
      </w:r>
    </w:p>
    <w:p w:rsidR="00D57C2E" w:rsidRPr="00D57C2E" w:rsidRDefault="00D57C2E" w:rsidP="00D57C2E">
      <w:pPr>
        <w:spacing w:after="0" w:line="240" w:lineRule="auto"/>
        <w:jc w:val="both"/>
        <w:rPr>
          <w:rFonts w:ascii="Times New Roman" w:eastAsia="Times New Roman" w:hAnsi="Times New Roman" w:cs="Times New Roman"/>
          <w:sz w:val="24"/>
          <w:szCs w:val="24"/>
          <w:lang w:eastAsia="hu-HU"/>
        </w:rPr>
      </w:pPr>
    </w:p>
    <w:p w:rsidR="00D57C2E" w:rsidRPr="00D57C2E" w:rsidRDefault="00D57C2E" w:rsidP="00D57C2E">
      <w:pPr>
        <w:spacing w:after="0" w:line="240" w:lineRule="auto"/>
        <w:jc w:val="both"/>
        <w:rPr>
          <w:rFonts w:ascii="Times New Roman" w:eastAsia="Times New Roman" w:hAnsi="Times New Roman" w:cs="Times New Roman"/>
          <w:sz w:val="24"/>
          <w:szCs w:val="24"/>
          <w:lang w:eastAsia="hu-HU"/>
        </w:rPr>
      </w:pPr>
    </w:p>
    <w:p w:rsidR="00D57C2E" w:rsidRPr="00D57C2E" w:rsidRDefault="00D57C2E" w:rsidP="00D57C2E">
      <w:pPr>
        <w:spacing w:after="0" w:line="240" w:lineRule="auto"/>
        <w:jc w:val="both"/>
        <w:rPr>
          <w:rFonts w:ascii="Times New Roman" w:eastAsia="Times New Roman" w:hAnsi="Times New Roman" w:cs="Times New Roman"/>
          <w:sz w:val="24"/>
          <w:szCs w:val="24"/>
          <w:lang w:eastAsia="hu-HU"/>
        </w:rPr>
      </w:pPr>
    </w:p>
    <w:p w:rsidR="00D57C2E" w:rsidRPr="00D57C2E" w:rsidRDefault="00D57C2E" w:rsidP="00D57C2E">
      <w:pPr>
        <w:spacing w:after="0" w:line="240" w:lineRule="auto"/>
        <w:jc w:val="both"/>
        <w:rPr>
          <w:rFonts w:ascii="Times New Roman" w:eastAsia="Times New Roman" w:hAnsi="Times New Roman" w:cs="Times New Roman"/>
          <w:sz w:val="24"/>
          <w:szCs w:val="24"/>
          <w:lang w:eastAsia="hu-HU"/>
        </w:rPr>
      </w:pPr>
    </w:p>
    <w:p w:rsidR="00D57C2E" w:rsidRPr="00D57C2E" w:rsidRDefault="00D57C2E" w:rsidP="00D57C2E">
      <w:pPr>
        <w:spacing w:after="0" w:line="240" w:lineRule="auto"/>
        <w:ind w:left="4248"/>
        <w:jc w:val="center"/>
        <w:rPr>
          <w:rFonts w:ascii="Times New Roman" w:eastAsia="Times New Roman" w:hAnsi="Times New Roman" w:cs="Times New Roman"/>
          <w:sz w:val="24"/>
          <w:szCs w:val="24"/>
          <w:lang w:eastAsia="hu-HU"/>
        </w:rPr>
      </w:pPr>
      <w:r w:rsidRPr="00D57C2E">
        <w:rPr>
          <w:rFonts w:ascii="Times New Roman" w:eastAsia="Times New Roman" w:hAnsi="Times New Roman" w:cs="Times New Roman"/>
          <w:sz w:val="24"/>
          <w:szCs w:val="24"/>
          <w:lang w:eastAsia="hu-HU"/>
        </w:rPr>
        <w:t>………………………………</w:t>
      </w:r>
    </w:p>
    <w:p w:rsidR="00D57C2E" w:rsidRPr="00D57C2E" w:rsidRDefault="00D57C2E" w:rsidP="00D57C2E">
      <w:pPr>
        <w:spacing w:after="0" w:line="240" w:lineRule="auto"/>
        <w:ind w:left="4248"/>
        <w:jc w:val="center"/>
        <w:rPr>
          <w:rFonts w:ascii="Times New Roman" w:eastAsia="Times New Roman" w:hAnsi="Times New Roman" w:cs="Times New Roman"/>
          <w:sz w:val="24"/>
          <w:szCs w:val="24"/>
          <w:lang w:eastAsia="hu-HU"/>
        </w:rPr>
      </w:pPr>
      <w:r w:rsidRPr="00D57C2E">
        <w:rPr>
          <w:rFonts w:ascii="Times New Roman" w:eastAsia="Times New Roman" w:hAnsi="Times New Roman" w:cs="Times New Roman"/>
          <w:sz w:val="24"/>
          <w:szCs w:val="24"/>
          <w:lang w:eastAsia="hu-HU"/>
        </w:rPr>
        <w:t>cégszerű aláírás</w:t>
      </w:r>
    </w:p>
    <w:p w:rsidR="00D57C2E" w:rsidRPr="00D57C2E" w:rsidRDefault="00D57C2E" w:rsidP="00D57C2E">
      <w:pPr>
        <w:spacing w:after="0" w:line="240" w:lineRule="auto"/>
        <w:jc w:val="center"/>
        <w:rPr>
          <w:rFonts w:ascii="Times New Roman" w:eastAsia="Times New Roman" w:hAnsi="Times New Roman" w:cs="Times New Roman"/>
          <w:b/>
          <w:sz w:val="24"/>
          <w:szCs w:val="24"/>
          <w:lang w:eastAsia="ar-SA"/>
        </w:rPr>
      </w:pPr>
    </w:p>
    <w:p w:rsidR="00D57C2E" w:rsidRPr="00D57C2E" w:rsidRDefault="00D57C2E" w:rsidP="00D57C2E">
      <w:pPr>
        <w:spacing w:after="0" w:line="240" w:lineRule="auto"/>
        <w:jc w:val="center"/>
        <w:rPr>
          <w:rFonts w:ascii="Times New Roman" w:eastAsia="Times New Roman" w:hAnsi="Times New Roman" w:cs="Times New Roman"/>
          <w:b/>
          <w:sz w:val="24"/>
          <w:szCs w:val="24"/>
          <w:lang w:eastAsia="ar-SA"/>
        </w:rPr>
      </w:pPr>
    </w:p>
    <w:p w:rsidR="00D57C2E" w:rsidRPr="00D57C2E" w:rsidRDefault="00D57C2E" w:rsidP="00D57C2E">
      <w:pPr>
        <w:spacing w:after="0" w:line="240" w:lineRule="auto"/>
        <w:jc w:val="both"/>
        <w:rPr>
          <w:rFonts w:ascii="Times New Roman" w:eastAsia="Times New Roman" w:hAnsi="Times New Roman" w:cs="Times New Roman"/>
          <w:sz w:val="24"/>
          <w:szCs w:val="24"/>
          <w:lang w:eastAsia="ar-SA"/>
        </w:rPr>
      </w:pPr>
      <w:r w:rsidRPr="00D57C2E">
        <w:rPr>
          <w:rFonts w:ascii="Times New Roman" w:eastAsia="Times New Roman" w:hAnsi="Times New Roman" w:cs="Times New Roman"/>
          <w:sz w:val="24"/>
          <w:szCs w:val="24"/>
          <w:lang w:eastAsia="ar-SA"/>
        </w:rPr>
        <w:br w:type="page"/>
      </w:r>
    </w:p>
    <w:p w:rsidR="009A15FB" w:rsidRPr="009A15FB" w:rsidRDefault="009A15FB" w:rsidP="009A15FB">
      <w:pPr>
        <w:spacing w:after="0" w:line="240" w:lineRule="auto"/>
        <w:jc w:val="center"/>
        <w:rPr>
          <w:rFonts w:ascii="Times New Roman" w:eastAsia="Times New Roman" w:hAnsi="Times New Roman" w:cs="Times New Roman"/>
          <w:b/>
          <w:smallCaps/>
          <w:sz w:val="24"/>
          <w:szCs w:val="24"/>
          <w:lang w:eastAsia="ar-SA"/>
        </w:rPr>
      </w:pPr>
    </w:p>
    <w:p w:rsidR="009A15FB" w:rsidRPr="009A15FB" w:rsidRDefault="009A15FB" w:rsidP="009A15FB">
      <w:pPr>
        <w:suppressAutoHyphens/>
        <w:spacing w:after="0" w:line="240" w:lineRule="auto"/>
        <w:jc w:val="center"/>
        <w:rPr>
          <w:rFonts w:ascii="Times New Roman" w:eastAsia="Times New Roman" w:hAnsi="Times New Roman" w:cs="Times New Roman"/>
          <w:b/>
          <w:bCs/>
          <w:lang w:eastAsia="zh-CN"/>
        </w:rPr>
      </w:pPr>
      <w:r w:rsidRPr="009A15FB">
        <w:rPr>
          <w:rFonts w:ascii="Times New Roman" w:eastAsia="Times New Roman" w:hAnsi="Times New Roman" w:cs="Times New Roman"/>
          <w:b/>
          <w:bCs/>
          <w:lang w:eastAsia="zh-CN"/>
        </w:rPr>
        <w:t>MAGYARORSZÁGON LETELEPEDETT AJÁNLATTEVŐ</w:t>
      </w:r>
    </w:p>
    <w:p w:rsidR="009A15FB" w:rsidRPr="009A15FB" w:rsidRDefault="009A15FB" w:rsidP="009A15FB">
      <w:pPr>
        <w:suppressAutoHyphens/>
        <w:spacing w:after="0" w:line="240" w:lineRule="auto"/>
        <w:jc w:val="center"/>
        <w:rPr>
          <w:rFonts w:ascii="Times New Roman" w:eastAsia="Times New Roman" w:hAnsi="Times New Roman" w:cs="Times New Roman"/>
          <w:b/>
          <w:bCs/>
          <w:lang w:eastAsia="zh-CN"/>
        </w:rPr>
      </w:pPr>
      <w:r w:rsidRPr="009A15FB">
        <w:rPr>
          <w:rFonts w:ascii="Times New Roman" w:eastAsia="Times New Roman" w:hAnsi="Times New Roman" w:cs="Times New Roman"/>
          <w:b/>
          <w:bCs/>
          <w:lang w:eastAsia="zh-CN"/>
        </w:rPr>
        <w:t>NYILATKOZATA</w:t>
      </w:r>
    </w:p>
    <w:p w:rsidR="009A15FB" w:rsidRPr="009A15FB" w:rsidRDefault="009A15FB" w:rsidP="009A15FB">
      <w:pPr>
        <w:suppressAutoHyphens/>
        <w:spacing w:after="0" w:line="240" w:lineRule="auto"/>
        <w:jc w:val="center"/>
        <w:rPr>
          <w:rFonts w:ascii="Times New Roman" w:eastAsia="Times New Roman" w:hAnsi="Times New Roman" w:cs="Times New Roman"/>
          <w:bCs/>
          <w:i/>
          <w:lang w:eastAsia="zh-CN"/>
        </w:rPr>
      </w:pPr>
      <w:r w:rsidRPr="009A15FB">
        <w:rPr>
          <w:rFonts w:ascii="Times New Roman" w:eastAsia="Times New Roman" w:hAnsi="Times New Roman" w:cs="Times New Roman"/>
          <w:bCs/>
          <w:lang w:eastAsia="zh-CN"/>
        </w:rPr>
        <w:t xml:space="preserve">a 321/2015. (X. 30.) Korm. rendelet 8. § </w:t>
      </w:r>
      <w:r w:rsidRPr="009A15FB">
        <w:rPr>
          <w:rFonts w:ascii="Times New Roman" w:eastAsia="Times New Roman" w:hAnsi="Times New Roman" w:cs="Times New Roman"/>
          <w:bCs/>
          <w:i/>
          <w:iCs/>
          <w:lang w:eastAsia="zh-CN"/>
        </w:rPr>
        <w:t xml:space="preserve">i) </w:t>
      </w:r>
      <w:r w:rsidRPr="009A15FB">
        <w:rPr>
          <w:rFonts w:ascii="Times New Roman" w:eastAsia="Times New Roman" w:hAnsi="Times New Roman" w:cs="Times New Roman"/>
          <w:bCs/>
          <w:lang w:eastAsia="zh-CN"/>
        </w:rPr>
        <w:t xml:space="preserve">pont </w:t>
      </w:r>
      <w:r w:rsidRPr="009A15FB">
        <w:rPr>
          <w:rFonts w:ascii="Times New Roman" w:eastAsia="Times New Roman" w:hAnsi="Times New Roman" w:cs="Times New Roman"/>
          <w:bCs/>
          <w:i/>
          <w:iCs/>
          <w:lang w:eastAsia="zh-CN"/>
        </w:rPr>
        <w:t xml:space="preserve">ib) </w:t>
      </w:r>
      <w:r w:rsidRPr="009A15FB">
        <w:rPr>
          <w:rFonts w:ascii="Times New Roman" w:eastAsia="Times New Roman" w:hAnsi="Times New Roman" w:cs="Times New Roman"/>
          <w:bCs/>
          <w:lang w:eastAsia="zh-CN"/>
        </w:rPr>
        <w:t xml:space="preserve">alpontja alapján a Kbt. 62. § (1) bekezdés </w:t>
      </w:r>
      <w:r w:rsidRPr="009A15FB">
        <w:rPr>
          <w:rFonts w:ascii="Times New Roman" w:eastAsia="Times New Roman" w:hAnsi="Times New Roman" w:cs="Times New Roman"/>
          <w:bCs/>
          <w:i/>
          <w:iCs/>
          <w:lang w:eastAsia="zh-CN"/>
        </w:rPr>
        <w:t xml:space="preserve">k) </w:t>
      </w:r>
      <w:r w:rsidRPr="009A15FB">
        <w:rPr>
          <w:rFonts w:ascii="Times New Roman" w:eastAsia="Times New Roman" w:hAnsi="Times New Roman" w:cs="Times New Roman"/>
          <w:bCs/>
          <w:lang w:eastAsia="zh-CN"/>
        </w:rPr>
        <w:t xml:space="preserve">pont </w:t>
      </w:r>
      <w:r w:rsidRPr="009A15FB">
        <w:rPr>
          <w:rFonts w:ascii="Times New Roman" w:eastAsia="Times New Roman" w:hAnsi="Times New Roman" w:cs="Times New Roman"/>
          <w:bCs/>
          <w:i/>
          <w:iCs/>
          <w:lang w:eastAsia="zh-CN"/>
        </w:rPr>
        <w:t xml:space="preserve">kb) </w:t>
      </w:r>
      <w:r w:rsidRPr="009A15FB">
        <w:rPr>
          <w:rFonts w:ascii="Times New Roman" w:eastAsia="Times New Roman" w:hAnsi="Times New Roman" w:cs="Times New Roman"/>
          <w:bCs/>
          <w:iCs/>
          <w:lang w:eastAsia="zh-CN"/>
        </w:rPr>
        <w:t>al</w:t>
      </w:r>
      <w:r w:rsidR="00D92338">
        <w:rPr>
          <w:rFonts w:ascii="Times New Roman" w:eastAsia="Times New Roman" w:hAnsi="Times New Roman" w:cs="Times New Roman"/>
          <w:bCs/>
          <w:lang w:eastAsia="zh-CN"/>
        </w:rPr>
        <w:t>pontja</w:t>
      </w:r>
      <w:r w:rsidRPr="009A15FB">
        <w:rPr>
          <w:rFonts w:ascii="Times New Roman" w:eastAsia="Times New Roman" w:hAnsi="Times New Roman" w:cs="Times New Roman"/>
          <w:bCs/>
          <w:lang w:eastAsia="zh-CN"/>
        </w:rPr>
        <w:t xml:space="preserve"> tekintetében </w:t>
      </w:r>
    </w:p>
    <w:p w:rsidR="009A15FB" w:rsidRPr="009A15FB" w:rsidRDefault="00D57C2E" w:rsidP="009A15FB">
      <w:pPr>
        <w:spacing w:after="0" w:line="240" w:lineRule="auto"/>
        <w:jc w:val="center"/>
        <w:rPr>
          <w:rFonts w:ascii="Times New Roman" w:eastAsia="Times New Roman" w:hAnsi="Times New Roman" w:cs="Times New Roman"/>
          <w:lang w:eastAsia="hu-HU"/>
        </w:rPr>
      </w:pPr>
      <w:r w:rsidRPr="00D57C2E">
        <w:rPr>
          <w:rFonts w:ascii="Times New Roman" w:eastAsia="Times New Roman" w:hAnsi="Times New Roman" w:cs="Times New Roman"/>
          <w:bCs/>
          <w:iCs/>
          <w:lang w:eastAsia="ar-SA"/>
        </w:rPr>
        <w:t xml:space="preserve">Kisgyermek nevelési intézményfejlesztés Egerváron </w:t>
      </w:r>
      <w:r w:rsidR="00CC5DF8" w:rsidRPr="00CC5DF8">
        <w:rPr>
          <w:rFonts w:ascii="Times New Roman" w:eastAsia="Times New Roman" w:hAnsi="Times New Roman" w:cs="Times New Roman"/>
          <w:lang w:eastAsia="ar-SA"/>
        </w:rPr>
        <w:t>– közbeszerzési eljárásban</w:t>
      </w:r>
      <w:r w:rsidR="009A15FB" w:rsidRPr="009A15FB">
        <w:rPr>
          <w:rFonts w:ascii="Times New Roman" w:eastAsia="Times New Roman" w:hAnsi="Times New Roman" w:cs="Times New Roman"/>
          <w:lang w:eastAsia="hu-HU"/>
        </w:rPr>
        <w:t xml:space="preserve"> </w:t>
      </w:r>
    </w:p>
    <w:p w:rsidR="009A15FB" w:rsidRPr="009A15FB" w:rsidRDefault="009A15FB" w:rsidP="009A15FB">
      <w:pPr>
        <w:suppressAutoHyphens/>
        <w:spacing w:after="0" w:line="240" w:lineRule="auto"/>
        <w:jc w:val="center"/>
        <w:rPr>
          <w:rFonts w:ascii="Times New Roman" w:eastAsia="Times New Roman" w:hAnsi="Times New Roman" w:cs="Times New Roman"/>
          <w:b/>
          <w:bCs/>
          <w:lang w:eastAsia="zh-CN"/>
        </w:rPr>
      </w:pPr>
    </w:p>
    <w:p w:rsidR="009A15FB" w:rsidRPr="009A15FB" w:rsidRDefault="009A15FB" w:rsidP="009A15FB">
      <w:pPr>
        <w:suppressAutoHyphens/>
        <w:spacing w:after="0" w:line="240" w:lineRule="auto"/>
        <w:jc w:val="both"/>
        <w:rPr>
          <w:rFonts w:ascii="Times New Roman" w:eastAsia="Times New Roman" w:hAnsi="Times New Roman" w:cs="Times New Roman"/>
          <w:bCs/>
          <w:lang w:eastAsia="zh-CN"/>
        </w:rPr>
      </w:pPr>
      <w:r w:rsidRPr="009A15FB">
        <w:rPr>
          <w:rFonts w:ascii="Times New Roman" w:eastAsia="Times New Roman" w:hAnsi="Times New Roman" w:cs="Times New Roman"/>
          <w:bCs/>
          <w:lang w:eastAsia="zh-CN"/>
        </w:rPr>
        <w:t>Alulírott</w:t>
      </w:r>
      <w:r w:rsidRPr="009A15FB">
        <w:rPr>
          <w:rFonts w:ascii="Times New Roman" w:eastAsia="Times New Roman" w:hAnsi="Times New Roman" w:cs="Times New Roman"/>
          <w:b/>
          <w:bCs/>
          <w:lang w:eastAsia="zh-CN"/>
        </w:rPr>
        <w:t xml:space="preserve"> </w:t>
      </w:r>
      <w:r w:rsidRPr="009A15FB">
        <w:rPr>
          <w:rFonts w:ascii="Times New Roman" w:eastAsia="Times New Roman" w:hAnsi="Times New Roman" w:cs="Times New Roman"/>
          <w:bCs/>
          <w:lang w:eastAsia="zh-CN"/>
        </w:rPr>
        <w:t xml:space="preserve">..............................................(név), mint a ………………… (cégnév) </w:t>
      </w:r>
      <w:r w:rsidRPr="009A15FB">
        <w:rPr>
          <w:rFonts w:ascii="Times New Roman" w:eastAsia="Times New Roman" w:hAnsi="Times New Roman" w:cs="Times New Roman"/>
          <w:b/>
          <w:bCs/>
          <w:lang w:eastAsia="zh-CN"/>
        </w:rPr>
        <w:t>ajánlattevő</w:t>
      </w:r>
      <w:r w:rsidRPr="009A15FB">
        <w:rPr>
          <w:rFonts w:ascii="Times New Roman" w:eastAsia="Times New Roman" w:hAnsi="Times New Roman" w:cs="Times New Roman"/>
          <w:bCs/>
          <w:lang w:eastAsia="zh-CN"/>
        </w:rPr>
        <w:t xml:space="preserve"> </w:t>
      </w:r>
      <w:r w:rsidRPr="009A15FB">
        <w:rPr>
          <w:rFonts w:ascii="Times New Roman" w:eastAsia="Times New Roman" w:hAnsi="Times New Roman" w:cs="Times New Roman"/>
          <w:bCs/>
          <w:color w:val="000000"/>
          <w:lang w:eastAsia="zh-CN"/>
        </w:rPr>
        <w:t>cégjegyzésre</w:t>
      </w:r>
      <w:r w:rsidRPr="009A15FB">
        <w:rPr>
          <w:rFonts w:ascii="Times New Roman" w:eastAsia="Times New Roman" w:hAnsi="Times New Roman" w:cs="Times New Roman"/>
          <w:bCs/>
          <w:lang w:eastAsia="zh-CN"/>
        </w:rPr>
        <w:t xml:space="preserve"> jogosult képviselője nyilatkozom, hogy:</w:t>
      </w:r>
    </w:p>
    <w:p w:rsidR="009A15FB" w:rsidRPr="009A15FB" w:rsidRDefault="009A15FB" w:rsidP="009A15FB">
      <w:pPr>
        <w:suppressAutoHyphens/>
        <w:spacing w:after="0" w:line="240" w:lineRule="auto"/>
        <w:jc w:val="both"/>
        <w:rPr>
          <w:rFonts w:ascii="Times New Roman" w:eastAsia="Times New Roman" w:hAnsi="Times New Roman" w:cs="Times New Roman"/>
          <w:bCs/>
          <w:lang w:eastAsia="zh-CN"/>
        </w:rPr>
      </w:pPr>
    </w:p>
    <w:p w:rsidR="009A15FB" w:rsidRPr="009A15FB" w:rsidRDefault="009A15FB" w:rsidP="009A15FB">
      <w:pPr>
        <w:numPr>
          <w:ilvl w:val="0"/>
          <w:numId w:val="7"/>
        </w:numPr>
        <w:suppressAutoHyphens/>
        <w:spacing w:before="120" w:after="120" w:line="240" w:lineRule="auto"/>
        <w:ind w:left="426" w:hanging="426"/>
        <w:jc w:val="both"/>
        <w:rPr>
          <w:rFonts w:ascii="Times New Roman" w:eastAsia="Times New Roman" w:hAnsi="Times New Roman" w:cs="Times New Roman"/>
          <w:bCs/>
          <w:lang w:eastAsia="zh-CN"/>
        </w:rPr>
      </w:pPr>
      <w:r w:rsidRPr="009A15FB">
        <w:rPr>
          <w:rFonts w:ascii="Times New Roman" w:eastAsia="Times New Roman" w:hAnsi="Times New Roman" w:cs="Times New Roman"/>
          <w:bCs/>
          <w:lang w:eastAsia="zh-CN"/>
        </w:rPr>
        <w:t xml:space="preserve">A Kbt. 62. § (1) bekezdés </w:t>
      </w:r>
      <w:r w:rsidRPr="009A15FB">
        <w:rPr>
          <w:rFonts w:ascii="Times New Roman" w:eastAsia="Times New Roman" w:hAnsi="Times New Roman" w:cs="Times New Roman"/>
          <w:bCs/>
          <w:i/>
          <w:iCs/>
          <w:lang w:eastAsia="zh-CN"/>
        </w:rPr>
        <w:t xml:space="preserve">k) </w:t>
      </w:r>
      <w:r w:rsidRPr="009A15FB">
        <w:rPr>
          <w:rFonts w:ascii="Times New Roman" w:eastAsia="Times New Roman" w:hAnsi="Times New Roman" w:cs="Times New Roman"/>
          <w:bCs/>
          <w:lang w:eastAsia="zh-CN"/>
        </w:rPr>
        <w:t xml:space="preserve">pont </w:t>
      </w:r>
      <w:r w:rsidRPr="009A15FB">
        <w:rPr>
          <w:rFonts w:ascii="Times New Roman" w:eastAsia="Times New Roman" w:hAnsi="Times New Roman" w:cs="Times New Roman"/>
          <w:bCs/>
          <w:i/>
          <w:iCs/>
          <w:lang w:eastAsia="zh-CN"/>
        </w:rPr>
        <w:t xml:space="preserve">kb) </w:t>
      </w:r>
      <w:r w:rsidRPr="009A15FB">
        <w:rPr>
          <w:rFonts w:ascii="Times New Roman" w:eastAsia="Times New Roman" w:hAnsi="Times New Roman" w:cs="Times New Roman"/>
          <w:bCs/>
          <w:lang w:eastAsia="zh-CN"/>
        </w:rPr>
        <w:t xml:space="preserve">alpontja tekintetében a 321/2015. (X. 30.) Korm. rendelet 8. § </w:t>
      </w:r>
      <w:r w:rsidRPr="009A15FB">
        <w:rPr>
          <w:rFonts w:ascii="Times New Roman" w:eastAsia="Times New Roman" w:hAnsi="Times New Roman" w:cs="Times New Roman"/>
          <w:bCs/>
          <w:i/>
          <w:iCs/>
          <w:lang w:eastAsia="zh-CN"/>
        </w:rPr>
        <w:t xml:space="preserve">i) </w:t>
      </w:r>
      <w:r w:rsidRPr="009A15FB">
        <w:rPr>
          <w:rFonts w:ascii="Times New Roman" w:eastAsia="Times New Roman" w:hAnsi="Times New Roman" w:cs="Times New Roman"/>
          <w:bCs/>
          <w:lang w:eastAsia="zh-CN"/>
        </w:rPr>
        <w:t xml:space="preserve">pont </w:t>
      </w:r>
      <w:r w:rsidRPr="009A15FB">
        <w:rPr>
          <w:rFonts w:ascii="Times New Roman" w:eastAsia="Times New Roman" w:hAnsi="Times New Roman" w:cs="Times New Roman"/>
          <w:bCs/>
          <w:i/>
          <w:iCs/>
          <w:lang w:eastAsia="zh-CN"/>
        </w:rPr>
        <w:t xml:space="preserve">ib) </w:t>
      </w:r>
      <w:r w:rsidRPr="009A15FB">
        <w:rPr>
          <w:rFonts w:ascii="Times New Roman" w:eastAsia="Times New Roman" w:hAnsi="Times New Roman" w:cs="Times New Roman"/>
          <w:bCs/>
          <w:lang w:eastAsia="zh-CN"/>
        </w:rPr>
        <w:t>alpontja alapján az alábbiak szerint nyilatkozom.</w:t>
      </w:r>
    </w:p>
    <w:p w:rsidR="009A15FB" w:rsidRPr="009A15FB" w:rsidRDefault="009A15FB" w:rsidP="009A15FB">
      <w:pPr>
        <w:suppressAutoHyphens/>
        <w:spacing w:after="0" w:line="240" w:lineRule="auto"/>
        <w:jc w:val="both"/>
        <w:rPr>
          <w:rFonts w:ascii="Times New Roman" w:eastAsia="Times New Roman" w:hAnsi="Times New Roman" w:cs="Times New Roman"/>
          <w:bCs/>
          <w:lang w:eastAsia="zh-CN"/>
        </w:rPr>
      </w:pPr>
    </w:p>
    <w:p w:rsidR="009A15FB" w:rsidRPr="009A15FB" w:rsidRDefault="009A15FB" w:rsidP="009A15FB">
      <w:pPr>
        <w:suppressAutoHyphens/>
        <w:spacing w:after="0" w:line="240" w:lineRule="auto"/>
        <w:ind w:left="851" w:hanging="425"/>
        <w:jc w:val="both"/>
        <w:rPr>
          <w:rFonts w:ascii="Times New Roman" w:eastAsia="Times New Roman" w:hAnsi="Times New Roman" w:cs="Times New Roman"/>
          <w:bCs/>
          <w:lang w:eastAsia="zh-CN"/>
        </w:rPr>
      </w:pPr>
      <w:r w:rsidRPr="009A15FB">
        <w:rPr>
          <w:rFonts w:ascii="Times New Roman" w:eastAsia="Times New Roman" w:hAnsi="Times New Roman" w:cs="Times New Roman"/>
          <w:bCs/>
          <w:lang w:eastAsia="zh-CN"/>
        </w:rPr>
        <w:t>a)</w:t>
      </w:r>
      <w:r w:rsidRPr="009A15FB">
        <w:rPr>
          <w:rFonts w:ascii="Times New Roman" w:eastAsia="Times New Roman" w:hAnsi="Times New Roman" w:cs="Times New Roman"/>
          <w:bCs/>
          <w:lang w:eastAsia="zh-CN"/>
        </w:rPr>
        <w:tab/>
      </w:r>
      <w:bookmarkStart w:id="2" w:name="Jelölő9"/>
      <w:r w:rsidRPr="009A15FB">
        <w:rPr>
          <w:rFonts w:ascii="Times New Roman" w:eastAsia="Times New Roman" w:hAnsi="Times New Roman" w:cs="Times New Roman"/>
          <w:bCs/>
          <w:lang w:eastAsia="zh-CN"/>
        </w:rPr>
        <w:fldChar w:fldCharType="begin">
          <w:ffData>
            <w:name w:val="Jelölő9"/>
            <w:enabled/>
            <w:calcOnExit w:val="0"/>
            <w:checkBox>
              <w:sizeAuto/>
              <w:default w:val="0"/>
            </w:checkBox>
          </w:ffData>
        </w:fldChar>
      </w:r>
      <w:r w:rsidRPr="009A15FB">
        <w:rPr>
          <w:rFonts w:ascii="Times New Roman" w:eastAsia="Times New Roman" w:hAnsi="Times New Roman" w:cs="Times New Roman"/>
          <w:bCs/>
          <w:lang w:eastAsia="zh-CN"/>
        </w:rPr>
        <w:instrText xml:space="preserve"> FORMCHECKBOX </w:instrText>
      </w:r>
      <w:r w:rsidR="00B46ED8">
        <w:rPr>
          <w:rFonts w:ascii="Times New Roman" w:eastAsia="Times New Roman" w:hAnsi="Times New Roman" w:cs="Times New Roman"/>
          <w:bCs/>
          <w:lang w:eastAsia="zh-CN"/>
        </w:rPr>
      </w:r>
      <w:r w:rsidR="00B46ED8">
        <w:rPr>
          <w:rFonts w:ascii="Times New Roman" w:eastAsia="Times New Roman" w:hAnsi="Times New Roman" w:cs="Times New Roman"/>
          <w:bCs/>
          <w:lang w:eastAsia="zh-CN"/>
        </w:rPr>
        <w:fldChar w:fldCharType="separate"/>
      </w:r>
      <w:r w:rsidRPr="009A15FB">
        <w:rPr>
          <w:rFonts w:ascii="Times New Roman" w:eastAsia="Times New Roman" w:hAnsi="Times New Roman" w:cs="Times New Roman"/>
          <w:bCs/>
          <w:lang w:eastAsia="zh-CN"/>
        </w:rPr>
        <w:fldChar w:fldCharType="end"/>
      </w:r>
      <w:bookmarkEnd w:id="2"/>
      <w:r w:rsidRPr="009A15FB">
        <w:rPr>
          <w:rFonts w:ascii="Times New Roman" w:eastAsia="Times New Roman" w:hAnsi="Times New Roman" w:cs="Times New Roman"/>
          <w:bCs/>
          <w:lang w:eastAsia="zh-CN"/>
        </w:rPr>
        <w:t xml:space="preserve"> az Ajánlattevő olyan társaságnak minősül, amelyet szabályozott tőzsdén </w:t>
      </w:r>
      <w:r w:rsidRPr="009A15FB">
        <w:rPr>
          <w:rFonts w:ascii="Times New Roman" w:eastAsia="Times New Roman" w:hAnsi="Times New Roman" w:cs="Times New Roman"/>
          <w:bCs/>
          <w:u w:val="single"/>
          <w:lang w:eastAsia="zh-CN"/>
        </w:rPr>
        <w:t>jegyeznek</w:t>
      </w:r>
    </w:p>
    <w:p w:rsidR="009A15FB" w:rsidRPr="009A15FB" w:rsidRDefault="009A15FB" w:rsidP="009A15FB">
      <w:pPr>
        <w:tabs>
          <w:tab w:val="left" w:pos="1080"/>
          <w:tab w:val="center" w:pos="6804"/>
        </w:tabs>
        <w:suppressAutoHyphens/>
        <w:spacing w:after="0" w:line="240" w:lineRule="auto"/>
        <w:jc w:val="both"/>
        <w:rPr>
          <w:rFonts w:ascii="Times New Roman" w:eastAsia="Times New Roman" w:hAnsi="Times New Roman" w:cs="Times New Roman"/>
          <w:bCs/>
          <w:lang w:eastAsia="zh-CN"/>
        </w:rPr>
      </w:pPr>
    </w:p>
    <w:p w:rsidR="009A15FB" w:rsidRPr="009A15FB" w:rsidRDefault="009A15FB" w:rsidP="009A15FB">
      <w:pPr>
        <w:tabs>
          <w:tab w:val="center" w:pos="6804"/>
        </w:tabs>
        <w:suppressAutoHyphens/>
        <w:spacing w:after="0" w:line="240" w:lineRule="auto"/>
        <w:jc w:val="center"/>
        <w:rPr>
          <w:rFonts w:ascii="Times New Roman" w:eastAsia="Times New Roman" w:hAnsi="Times New Roman" w:cs="Times New Roman"/>
          <w:bCs/>
          <w:lang w:eastAsia="zh-CN"/>
        </w:rPr>
      </w:pPr>
      <w:r w:rsidRPr="009A15FB">
        <w:rPr>
          <w:rFonts w:ascii="Times New Roman" w:eastAsia="Times New Roman" w:hAnsi="Times New Roman" w:cs="Times New Roman"/>
          <w:bCs/>
          <w:highlight w:val="lightGray"/>
          <w:lang w:eastAsia="zh-CN"/>
        </w:rPr>
        <w:t>VAGY</w:t>
      </w:r>
      <w:r w:rsidRPr="009A15FB">
        <w:rPr>
          <w:rFonts w:ascii="Times New Roman" w:eastAsia="Times New Roman" w:hAnsi="Times New Roman" w:cs="Times New Roman"/>
          <w:bCs/>
          <w:lang w:eastAsia="zh-CN"/>
        </w:rPr>
        <w:t>**</w:t>
      </w:r>
    </w:p>
    <w:p w:rsidR="009A15FB" w:rsidRPr="009A15FB" w:rsidRDefault="009A15FB" w:rsidP="009A15FB">
      <w:pPr>
        <w:tabs>
          <w:tab w:val="left" w:pos="1080"/>
          <w:tab w:val="center" w:pos="6804"/>
        </w:tabs>
        <w:suppressAutoHyphens/>
        <w:spacing w:after="0" w:line="240" w:lineRule="auto"/>
        <w:jc w:val="both"/>
        <w:rPr>
          <w:rFonts w:ascii="Times New Roman" w:eastAsia="Times New Roman" w:hAnsi="Times New Roman" w:cs="Times New Roman"/>
          <w:bCs/>
          <w:lang w:eastAsia="zh-CN"/>
        </w:rPr>
      </w:pPr>
    </w:p>
    <w:p w:rsidR="009A15FB" w:rsidRPr="009A15FB" w:rsidRDefault="009A15FB" w:rsidP="009A15FB">
      <w:pPr>
        <w:tabs>
          <w:tab w:val="center" w:pos="6804"/>
        </w:tabs>
        <w:suppressAutoHyphens/>
        <w:spacing w:after="0" w:line="240" w:lineRule="auto"/>
        <w:ind w:left="851" w:hanging="425"/>
        <w:jc w:val="both"/>
        <w:rPr>
          <w:rFonts w:ascii="Times New Roman" w:eastAsia="Times New Roman" w:hAnsi="Times New Roman" w:cs="Times New Roman"/>
          <w:bCs/>
          <w:lang w:eastAsia="zh-CN"/>
        </w:rPr>
      </w:pPr>
      <w:r w:rsidRPr="009A15FB">
        <w:rPr>
          <w:rFonts w:ascii="Times New Roman" w:eastAsia="Times New Roman" w:hAnsi="Times New Roman" w:cs="Times New Roman"/>
          <w:bCs/>
          <w:lang w:eastAsia="zh-CN"/>
        </w:rPr>
        <w:t>b)</w:t>
      </w:r>
      <w:r w:rsidRPr="009A15FB">
        <w:rPr>
          <w:rFonts w:ascii="Times New Roman" w:eastAsia="Times New Roman" w:hAnsi="Times New Roman" w:cs="Times New Roman"/>
          <w:bCs/>
          <w:lang w:eastAsia="zh-CN"/>
        </w:rPr>
        <w:tab/>
      </w:r>
      <w:r w:rsidRPr="009A15FB">
        <w:rPr>
          <w:rFonts w:ascii="Times New Roman" w:eastAsia="Times New Roman" w:hAnsi="Times New Roman" w:cs="Times New Roman"/>
          <w:bCs/>
          <w:lang w:eastAsia="zh-CN"/>
        </w:rPr>
        <w:fldChar w:fldCharType="begin">
          <w:ffData>
            <w:name w:val="Jelölő9"/>
            <w:enabled/>
            <w:calcOnExit w:val="0"/>
            <w:checkBox>
              <w:sizeAuto/>
              <w:default w:val="0"/>
            </w:checkBox>
          </w:ffData>
        </w:fldChar>
      </w:r>
      <w:r w:rsidRPr="009A15FB">
        <w:rPr>
          <w:rFonts w:ascii="Times New Roman" w:eastAsia="Times New Roman" w:hAnsi="Times New Roman" w:cs="Times New Roman"/>
          <w:bCs/>
          <w:lang w:eastAsia="zh-CN"/>
        </w:rPr>
        <w:instrText xml:space="preserve"> FORMCHECKBOX </w:instrText>
      </w:r>
      <w:r w:rsidR="00B46ED8">
        <w:rPr>
          <w:rFonts w:ascii="Times New Roman" w:eastAsia="Times New Roman" w:hAnsi="Times New Roman" w:cs="Times New Roman"/>
          <w:bCs/>
          <w:lang w:eastAsia="zh-CN"/>
        </w:rPr>
      </w:r>
      <w:r w:rsidR="00B46ED8">
        <w:rPr>
          <w:rFonts w:ascii="Times New Roman" w:eastAsia="Times New Roman" w:hAnsi="Times New Roman" w:cs="Times New Roman"/>
          <w:bCs/>
          <w:lang w:eastAsia="zh-CN"/>
        </w:rPr>
        <w:fldChar w:fldCharType="separate"/>
      </w:r>
      <w:r w:rsidRPr="009A15FB">
        <w:rPr>
          <w:rFonts w:ascii="Times New Roman" w:eastAsia="Times New Roman" w:hAnsi="Times New Roman" w:cs="Times New Roman"/>
          <w:bCs/>
          <w:lang w:eastAsia="zh-CN"/>
        </w:rPr>
        <w:fldChar w:fldCharType="end"/>
      </w:r>
      <w:r w:rsidRPr="009A15FB">
        <w:rPr>
          <w:rFonts w:ascii="Times New Roman" w:eastAsia="Times New Roman" w:hAnsi="Times New Roman" w:cs="Times New Roman"/>
          <w:bCs/>
          <w:lang w:eastAsia="zh-CN"/>
        </w:rPr>
        <w:t xml:space="preserve"> az Ajánlattevő olyan társaságnak minősül, amelyet </w:t>
      </w:r>
      <w:r w:rsidRPr="009A15FB">
        <w:rPr>
          <w:rFonts w:ascii="Times New Roman" w:eastAsia="Times New Roman" w:hAnsi="Times New Roman" w:cs="Times New Roman"/>
          <w:bCs/>
          <w:u w:val="single"/>
          <w:lang w:eastAsia="zh-CN"/>
        </w:rPr>
        <w:t>nem jegyeznek</w:t>
      </w:r>
      <w:r w:rsidRPr="009A15FB">
        <w:rPr>
          <w:rFonts w:ascii="Times New Roman" w:eastAsia="Times New Roman" w:hAnsi="Times New Roman" w:cs="Times New Roman"/>
          <w:bCs/>
          <w:lang w:eastAsia="zh-CN"/>
        </w:rPr>
        <w:t xml:space="preserve"> szabályozott tőzsdén. Nyilatkozom továbbá, hogy a pénzmosás és a terrorizmus finanszírozása megelőzéséről</w:t>
      </w:r>
      <w:r w:rsidR="006032CE">
        <w:rPr>
          <w:rFonts w:ascii="Times New Roman" w:eastAsia="Times New Roman" w:hAnsi="Times New Roman" w:cs="Times New Roman"/>
          <w:bCs/>
          <w:lang w:eastAsia="zh-CN"/>
        </w:rPr>
        <w:t xml:space="preserve"> és megakadályozásáról szóló 2017. évi LII</w:t>
      </w:r>
      <w:r w:rsidRPr="009A15FB">
        <w:rPr>
          <w:rFonts w:ascii="Times New Roman" w:eastAsia="Times New Roman" w:hAnsi="Times New Roman" w:cs="Times New Roman"/>
          <w:bCs/>
          <w:lang w:eastAsia="zh-CN"/>
        </w:rPr>
        <w:t xml:space="preserve">I. törvény 3. § </w:t>
      </w:r>
      <w:r w:rsidR="006032CE" w:rsidRPr="006032CE">
        <w:rPr>
          <w:rFonts w:ascii="Times New Roman" w:eastAsia="Times New Roman" w:hAnsi="Times New Roman" w:cs="Times New Roman"/>
          <w:bCs/>
          <w:i/>
          <w:lang w:eastAsia="zh-CN"/>
        </w:rPr>
        <w:t>38. pont a)-b)</w:t>
      </w:r>
      <w:r w:rsidRPr="006032CE">
        <w:rPr>
          <w:rFonts w:ascii="Times New Roman" w:eastAsia="Times New Roman" w:hAnsi="Times New Roman" w:cs="Times New Roman"/>
          <w:bCs/>
          <w:i/>
          <w:iCs/>
          <w:lang w:eastAsia="zh-CN"/>
        </w:rPr>
        <w:t xml:space="preserve"> </w:t>
      </w:r>
      <w:r w:rsidRPr="006032CE">
        <w:rPr>
          <w:rFonts w:ascii="Times New Roman" w:eastAsia="Times New Roman" w:hAnsi="Times New Roman" w:cs="Times New Roman"/>
          <w:bCs/>
          <w:i/>
          <w:lang w:eastAsia="zh-CN"/>
        </w:rPr>
        <w:t>vagy</w:t>
      </w:r>
      <w:r w:rsidRPr="009A15FB">
        <w:rPr>
          <w:rFonts w:ascii="Times New Roman" w:eastAsia="Times New Roman" w:hAnsi="Times New Roman" w:cs="Times New Roman"/>
          <w:bCs/>
          <w:lang w:eastAsia="zh-CN"/>
        </w:rPr>
        <w:t xml:space="preserve"> </w:t>
      </w:r>
      <w:r w:rsidRPr="009A15FB">
        <w:rPr>
          <w:rFonts w:ascii="Times New Roman" w:eastAsia="Times New Roman" w:hAnsi="Times New Roman" w:cs="Times New Roman"/>
          <w:bCs/>
          <w:i/>
          <w:iCs/>
          <w:lang w:eastAsia="zh-CN"/>
        </w:rPr>
        <w:t xml:space="preserve">d) </w:t>
      </w:r>
      <w:r w:rsidRPr="009A15FB">
        <w:rPr>
          <w:rFonts w:ascii="Times New Roman" w:eastAsia="Times New Roman" w:hAnsi="Times New Roman" w:cs="Times New Roman"/>
          <w:bCs/>
          <w:lang w:eastAsia="zh-CN"/>
        </w:rPr>
        <w:t>alpontja szerint definiált valamennyi tényleges tulajdonos neve és állandó lakóhelye a következő:</w:t>
      </w:r>
    </w:p>
    <w:p w:rsidR="009A15FB" w:rsidRPr="009A15FB" w:rsidRDefault="009A15FB" w:rsidP="009A15FB">
      <w:pPr>
        <w:tabs>
          <w:tab w:val="left" w:pos="1080"/>
          <w:tab w:val="center" w:pos="6804"/>
        </w:tabs>
        <w:suppressAutoHyphens/>
        <w:spacing w:after="0" w:line="240" w:lineRule="auto"/>
        <w:ind w:left="993" w:hanging="633"/>
        <w:jc w:val="both"/>
        <w:rPr>
          <w:rFonts w:ascii="Times New Roman" w:eastAsia="Times New Roman" w:hAnsi="Times New Roman" w:cs="Times New Roman"/>
          <w:bCs/>
          <w:lang w:eastAsia="zh-CN"/>
        </w:rPr>
      </w:pP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536"/>
      </w:tblGrid>
      <w:tr w:rsidR="009A15FB" w:rsidRPr="009A15FB" w:rsidTr="00B40467">
        <w:tc>
          <w:tcPr>
            <w:tcW w:w="8788" w:type="dxa"/>
            <w:gridSpan w:val="2"/>
            <w:shd w:val="clear" w:color="auto" w:fill="D9D9D9"/>
            <w:vAlign w:val="center"/>
          </w:tcPr>
          <w:p w:rsidR="009A15FB" w:rsidRPr="009A15FB" w:rsidRDefault="009A15FB" w:rsidP="009A15FB">
            <w:pPr>
              <w:tabs>
                <w:tab w:val="left" w:pos="1080"/>
                <w:tab w:val="left" w:pos="1800"/>
                <w:tab w:val="center" w:pos="6804"/>
              </w:tabs>
              <w:suppressAutoHyphens/>
              <w:spacing w:after="0" w:line="240" w:lineRule="auto"/>
              <w:jc w:val="center"/>
              <w:rPr>
                <w:rFonts w:ascii="Times New Roman" w:eastAsia="Times New Roman" w:hAnsi="Times New Roman" w:cs="Times New Roman"/>
                <w:b/>
                <w:bCs/>
                <w:lang w:eastAsia="zh-CN"/>
              </w:rPr>
            </w:pPr>
            <w:r w:rsidRPr="009A15FB">
              <w:rPr>
                <w:rFonts w:ascii="Times New Roman" w:eastAsia="Times New Roman" w:hAnsi="Times New Roman" w:cs="Times New Roman"/>
                <w:b/>
                <w:bCs/>
                <w:lang w:eastAsia="zh-CN"/>
              </w:rPr>
              <w:t>A tényleges tulajdonos(ok) adatai</w:t>
            </w:r>
          </w:p>
        </w:tc>
      </w:tr>
      <w:tr w:rsidR="009A15FB" w:rsidRPr="009A15FB" w:rsidTr="00B40467">
        <w:tc>
          <w:tcPr>
            <w:tcW w:w="4252" w:type="dxa"/>
            <w:shd w:val="clear" w:color="auto" w:fill="D9D9D9"/>
            <w:vAlign w:val="center"/>
          </w:tcPr>
          <w:p w:rsidR="009A15FB" w:rsidRPr="009A15FB" w:rsidRDefault="009A15FB" w:rsidP="009A15FB">
            <w:pPr>
              <w:tabs>
                <w:tab w:val="left" w:pos="1080"/>
                <w:tab w:val="left" w:pos="1800"/>
                <w:tab w:val="center" w:pos="6804"/>
              </w:tabs>
              <w:suppressAutoHyphens/>
              <w:spacing w:after="0" w:line="240" w:lineRule="auto"/>
              <w:jc w:val="center"/>
              <w:rPr>
                <w:rFonts w:ascii="Times New Roman" w:eastAsia="Times New Roman" w:hAnsi="Times New Roman" w:cs="Times New Roman"/>
                <w:b/>
                <w:bCs/>
                <w:lang w:eastAsia="zh-CN"/>
              </w:rPr>
            </w:pPr>
            <w:r w:rsidRPr="009A15FB">
              <w:rPr>
                <w:rFonts w:ascii="Times New Roman" w:eastAsia="Times New Roman" w:hAnsi="Times New Roman" w:cs="Times New Roman"/>
                <w:b/>
                <w:bCs/>
                <w:lang w:eastAsia="zh-CN"/>
              </w:rPr>
              <w:t>Név:</w:t>
            </w:r>
          </w:p>
        </w:tc>
        <w:tc>
          <w:tcPr>
            <w:tcW w:w="4536" w:type="dxa"/>
            <w:shd w:val="clear" w:color="auto" w:fill="D9D9D9"/>
            <w:vAlign w:val="center"/>
          </w:tcPr>
          <w:p w:rsidR="009A15FB" w:rsidRPr="009A15FB" w:rsidRDefault="009A15FB" w:rsidP="009A15FB">
            <w:pPr>
              <w:tabs>
                <w:tab w:val="left" w:pos="1080"/>
                <w:tab w:val="left" w:pos="1800"/>
                <w:tab w:val="center" w:pos="6804"/>
              </w:tabs>
              <w:suppressAutoHyphens/>
              <w:spacing w:after="0" w:line="240" w:lineRule="auto"/>
              <w:jc w:val="center"/>
              <w:rPr>
                <w:rFonts w:ascii="Times New Roman" w:eastAsia="Times New Roman" w:hAnsi="Times New Roman" w:cs="Times New Roman"/>
                <w:b/>
                <w:bCs/>
                <w:lang w:eastAsia="zh-CN"/>
              </w:rPr>
            </w:pPr>
            <w:r w:rsidRPr="009A15FB">
              <w:rPr>
                <w:rFonts w:ascii="Times New Roman" w:eastAsia="Times New Roman" w:hAnsi="Times New Roman" w:cs="Times New Roman"/>
                <w:b/>
                <w:bCs/>
                <w:lang w:eastAsia="zh-CN"/>
              </w:rPr>
              <w:t>Állandó lakóhely:</w:t>
            </w:r>
          </w:p>
        </w:tc>
      </w:tr>
      <w:tr w:rsidR="009A15FB" w:rsidRPr="009A15FB" w:rsidTr="00B40467">
        <w:tc>
          <w:tcPr>
            <w:tcW w:w="4252" w:type="dxa"/>
            <w:vAlign w:val="center"/>
          </w:tcPr>
          <w:p w:rsidR="009A15FB" w:rsidRPr="009A15FB" w:rsidRDefault="009A15FB" w:rsidP="009A15FB">
            <w:pPr>
              <w:tabs>
                <w:tab w:val="left" w:pos="1080"/>
                <w:tab w:val="left" w:pos="1800"/>
                <w:tab w:val="center" w:pos="6804"/>
              </w:tabs>
              <w:suppressAutoHyphens/>
              <w:spacing w:after="0" w:line="240" w:lineRule="auto"/>
              <w:jc w:val="center"/>
              <w:rPr>
                <w:rFonts w:ascii="Times New Roman" w:eastAsia="Times New Roman" w:hAnsi="Times New Roman" w:cs="Times New Roman"/>
                <w:bCs/>
                <w:lang w:eastAsia="zh-CN"/>
              </w:rPr>
            </w:pPr>
          </w:p>
        </w:tc>
        <w:tc>
          <w:tcPr>
            <w:tcW w:w="4536" w:type="dxa"/>
            <w:vAlign w:val="center"/>
          </w:tcPr>
          <w:p w:rsidR="009A15FB" w:rsidRPr="009A15FB" w:rsidRDefault="009A15FB" w:rsidP="009A15FB">
            <w:pPr>
              <w:tabs>
                <w:tab w:val="left" w:pos="1080"/>
                <w:tab w:val="left" w:pos="1800"/>
                <w:tab w:val="center" w:pos="6804"/>
              </w:tabs>
              <w:suppressAutoHyphens/>
              <w:spacing w:after="0" w:line="240" w:lineRule="auto"/>
              <w:jc w:val="center"/>
              <w:rPr>
                <w:rFonts w:ascii="Times New Roman" w:eastAsia="Times New Roman" w:hAnsi="Times New Roman" w:cs="Times New Roman"/>
                <w:bCs/>
                <w:lang w:eastAsia="zh-CN"/>
              </w:rPr>
            </w:pPr>
          </w:p>
        </w:tc>
      </w:tr>
    </w:tbl>
    <w:p w:rsidR="009A15FB" w:rsidRPr="009A15FB" w:rsidRDefault="009A15FB" w:rsidP="009A15FB">
      <w:pPr>
        <w:spacing w:after="0" w:line="240" w:lineRule="auto"/>
        <w:ind w:left="567"/>
        <w:jc w:val="both"/>
        <w:rPr>
          <w:rFonts w:ascii="Times New Roman" w:eastAsia="Times New Roman" w:hAnsi="Times New Roman" w:cs="Times New Roman"/>
          <w:i/>
          <w:lang w:eastAsia="hu-HU"/>
        </w:rPr>
      </w:pPr>
      <w:r w:rsidRPr="009A15FB">
        <w:rPr>
          <w:rFonts w:ascii="Times New Roman" w:eastAsia="Times New Roman" w:hAnsi="Times New Roman" w:cs="Times New Roman"/>
          <w:i/>
          <w:lang w:eastAsia="hu-HU"/>
        </w:rPr>
        <w:t>(A táblázat további sorokkal bővíthető.)</w:t>
      </w:r>
    </w:p>
    <w:p w:rsidR="009A15FB" w:rsidRPr="009A15FB" w:rsidRDefault="009A15FB" w:rsidP="009A15FB">
      <w:pPr>
        <w:tabs>
          <w:tab w:val="left" w:pos="1080"/>
          <w:tab w:val="center" w:pos="6804"/>
        </w:tabs>
        <w:suppressAutoHyphens/>
        <w:spacing w:after="0" w:line="240" w:lineRule="auto"/>
        <w:ind w:left="1077"/>
        <w:jc w:val="both"/>
        <w:rPr>
          <w:rFonts w:ascii="Times New Roman" w:eastAsia="Times New Roman" w:hAnsi="Times New Roman" w:cs="Times New Roman"/>
          <w:bCs/>
          <w:highlight w:val="lightGray"/>
          <w:lang w:eastAsia="zh-CN"/>
        </w:rPr>
      </w:pPr>
    </w:p>
    <w:p w:rsidR="009A15FB" w:rsidRPr="009A15FB" w:rsidRDefault="009A15FB" w:rsidP="009A15FB">
      <w:pPr>
        <w:suppressAutoHyphens/>
        <w:spacing w:after="0" w:line="240" w:lineRule="auto"/>
        <w:jc w:val="center"/>
        <w:rPr>
          <w:rFonts w:ascii="Times New Roman" w:eastAsia="Times New Roman" w:hAnsi="Times New Roman" w:cs="Times New Roman"/>
          <w:bCs/>
          <w:lang w:eastAsia="zh-CN"/>
        </w:rPr>
      </w:pPr>
      <w:r w:rsidRPr="009A15FB">
        <w:rPr>
          <w:rFonts w:ascii="Times New Roman" w:eastAsia="Times New Roman" w:hAnsi="Times New Roman" w:cs="Times New Roman"/>
          <w:bCs/>
          <w:highlight w:val="lightGray"/>
          <w:lang w:eastAsia="zh-CN"/>
        </w:rPr>
        <w:t>VAGY</w:t>
      </w:r>
      <w:r w:rsidRPr="009A15FB">
        <w:rPr>
          <w:rFonts w:ascii="Times New Roman" w:eastAsia="Times New Roman" w:hAnsi="Times New Roman" w:cs="Times New Roman"/>
          <w:bCs/>
          <w:lang w:eastAsia="zh-CN"/>
        </w:rPr>
        <w:t>**</w:t>
      </w:r>
    </w:p>
    <w:p w:rsidR="009A15FB" w:rsidRPr="009A15FB" w:rsidRDefault="009A15FB" w:rsidP="009A15FB">
      <w:pPr>
        <w:suppressAutoHyphens/>
        <w:spacing w:after="0" w:line="240" w:lineRule="auto"/>
        <w:jc w:val="center"/>
        <w:rPr>
          <w:rFonts w:ascii="Times New Roman" w:eastAsia="Times New Roman" w:hAnsi="Times New Roman" w:cs="Times New Roman"/>
          <w:bCs/>
          <w:lang w:eastAsia="zh-CN"/>
        </w:rPr>
      </w:pPr>
    </w:p>
    <w:p w:rsidR="009A15FB" w:rsidRPr="009A15FB" w:rsidRDefault="009A15FB" w:rsidP="009A15FB">
      <w:pPr>
        <w:tabs>
          <w:tab w:val="center" w:pos="6804"/>
        </w:tabs>
        <w:suppressAutoHyphens/>
        <w:spacing w:after="0" w:line="240" w:lineRule="auto"/>
        <w:ind w:left="851" w:hanging="425"/>
        <w:jc w:val="both"/>
        <w:rPr>
          <w:rFonts w:ascii="Times New Roman" w:eastAsia="Times New Roman" w:hAnsi="Times New Roman" w:cs="Times New Roman"/>
          <w:bCs/>
          <w:lang w:eastAsia="zh-CN"/>
        </w:rPr>
      </w:pPr>
      <w:r w:rsidRPr="009A15FB">
        <w:rPr>
          <w:rFonts w:ascii="Times New Roman" w:eastAsia="Times New Roman" w:hAnsi="Times New Roman" w:cs="Times New Roman"/>
          <w:bCs/>
          <w:lang w:eastAsia="zh-CN"/>
        </w:rPr>
        <w:t>c)</w:t>
      </w:r>
      <w:r w:rsidRPr="009A15FB">
        <w:rPr>
          <w:rFonts w:ascii="Times New Roman" w:eastAsia="Times New Roman" w:hAnsi="Times New Roman" w:cs="Times New Roman"/>
          <w:bCs/>
          <w:lang w:eastAsia="zh-CN"/>
        </w:rPr>
        <w:tab/>
      </w:r>
      <w:r w:rsidRPr="009A15FB">
        <w:rPr>
          <w:rFonts w:ascii="Times New Roman" w:eastAsia="Times New Roman" w:hAnsi="Times New Roman" w:cs="Times New Roman"/>
          <w:bCs/>
          <w:lang w:eastAsia="zh-CN"/>
        </w:rPr>
        <w:fldChar w:fldCharType="begin">
          <w:ffData>
            <w:name w:val="Jelölő9"/>
            <w:enabled/>
            <w:calcOnExit w:val="0"/>
            <w:checkBox>
              <w:sizeAuto/>
              <w:default w:val="0"/>
            </w:checkBox>
          </w:ffData>
        </w:fldChar>
      </w:r>
      <w:r w:rsidRPr="009A15FB">
        <w:rPr>
          <w:rFonts w:ascii="Times New Roman" w:eastAsia="Times New Roman" w:hAnsi="Times New Roman" w:cs="Times New Roman"/>
          <w:bCs/>
          <w:lang w:eastAsia="zh-CN"/>
        </w:rPr>
        <w:instrText xml:space="preserve"> FORMCHECKBOX </w:instrText>
      </w:r>
      <w:r w:rsidR="00B46ED8">
        <w:rPr>
          <w:rFonts w:ascii="Times New Roman" w:eastAsia="Times New Roman" w:hAnsi="Times New Roman" w:cs="Times New Roman"/>
          <w:bCs/>
          <w:lang w:eastAsia="zh-CN"/>
        </w:rPr>
      </w:r>
      <w:r w:rsidR="00B46ED8">
        <w:rPr>
          <w:rFonts w:ascii="Times New Roman" w:eastAsia="Times New Roman" w:hAnsi="Times New Roman" w:cs="Times New Roman"/>
          <w:bCs/>
          <w:lang w:eastAsia="zh-CN"/>
        </w:rPr>
        <w:fldChar w:fldCharType="separate"/>
      </w:r>
      <w:r w:rsidRPr="009A15FB">
        <w:rPr>
          <w:rFonts w:ascii="Times New Roman" w:eastAsia="Times New Roman" w:hAnsi="Times New Roman" w:cs="Times New Roman"/>
          <w:bCs/>
          <w:lang w:eastAsia="zh-CN"/>
        </w:rPr>
        <w:fldChar w:fldCharType="end"/>
      </w:r>
      <w:r w:rsidRPr="009A15FB">
        <w:rPr>
          <w:rFonts w:ascii="Times New Roman" w:eastAsia="Times New Roman" w:hAnsi="Times New Roman" w:cs="Times New Roman"/>
          <w:bCs/>
          <w:lang w:eastAsia="zh-CN"/>
        </w:rPr>
        <w:t xml:space="preserve"> az Ajánlattevő olyan társaságnak minősül, amelyet </w:t>
      </w:r>
      <w:r w:rsidRPr="009A15FB">
        <w:rPr>
          <w:rFonts w:ascii="Times New Roman" w:eastAsia="Times New Roman" w:hAnsi="Times New Roman" w:cs="Times New Roman"/>
          <w:bCs/>
          <w:u w:val="single"/>
          <w:lang w:eastAsia="zh-CN"/>
        </w:rPr>
        <w:t>nem jegyeznek</w:t>
      </w:r>
      <w:r w:rsidRPr="009A15FB">
        <w:rPr>
          <w:rFonts w:ascii="Times New Roman" w:eastAsia="Times New Roman" w:hAnsi="Times New Roman" w:cs="Times New Roman"/>
          <w:bCs/>
          <w:lang w:eastAsia="zh-CN"/>
        </w:rPr>
        <w:t xml:space="preserve"> szabályozott tőzsdén. Nyilatkozom továbbá, hogy az ajánlattevőnek </w:t>
      </w:r>
      <w:r w:rsidRPr="009A15FB">
        <w:rPr>
          <w:rFonts w:ascii="Times New Roman" w:eastAsia="Times New Roman" w:hAnsi="Times New Roman" w:cs="Times New Roman"/>
          <w:bCs/>
          <w:u w:val="single"/>
          <w:lang w:eastAsia="zh-CN"/>
        </w:rPr>
        <w:t>nincs</w:t>
      </w:r>
      <w:r w:rsidRPr="009A15FB">
        <w:rPr>
          <w:rFonts w:ascii="Times New Roman" w:eastAsia="Times New Roman" w:hAnsi="Times New Roman" w:cs="Times New Roman"/>
          <w:bCs/>
          <w:lang w:eastAsia="zh-CN"/>
        </w:rPr>
        <w:t xml:space="preserve"> a pénzmosás és a terrorizmus finanszírozása megelőzéséről</w:t>
      </w:r>
      <w:r w:rsidR="006032CE">
        <w:rPr>
          <w:rFonts w:ascii="Times New Roman" w:eastAsia="Times New Roman" w:hAnsi="Times New Roman" w:cs="Times New Roman"/>
          <w:bCs/>
          <w:lang w:eastAsia="zh-CN"/>
        </w:rPr>
        <w:t xml:space="preserve"> és megakadályozásáról szóló 2017. évi LII</w:t>
      </w:r>
      <w:r w:rsidRPr="009A15FB">
        <w:rPr>
          <w:rFonts w:ascii="Times New Roman" w:eastAsia="Times New Roman" w:hAnsi="Times New Roman" w:cs="Times New Roman"/>
          <w:bCs/>
          <w:lang w:eastAsia="zh-CN"/>
        </w:rPr>
        <w:t>I. törvény 3. §</w:t>
      </w:r>
      <w:r w:rsidR="006032CE">
        <w:rPr>
          <w:rFonts w:ascii="Times New Roman" w:eastAsia="Times New Roman" w:hAnsi="Times New Roman" w:cs="Times New Roman"/>
          <w:bCs/>
          <w:lang w:eastAsia="zh-CN"/>
        </w:rPr>
        <w:t xml:space="preserve"> </w:t>
      </w:r>
      <w:r w:rsidR="006032CE" w:rsidRPr="006032CE">
        <w:rPr>
          <w:rFonts w:ascii="Times New Roman" w:eastAsia="Times New Roman" w:hAnsi="Times New Roman" w:cs="Times New Roman"/>
          <w:bCs/>
          <w:i/>
          <w:lang w:eastAsia="zh-CN"/>
        </w:rPr>
        <w:t>38. pont a)-b)</w:t>
      </w:r>
      <w:r w:rsidRPr="006032CE">
        <w:rPr>
          <w:rFonts w:ascii="Times New Roman" w:eastAsia="Times New Roman" w:hAnsi="Times New Roman" w:cs="Times New Roman"/>
          <w:bCs/>
          <w:i/>
          <w:lang w:eastAsia="zh-CN"/>
        </w:rPr>
        <w:t xml:space="preserve"> vagy</w:t>
      </w:r>
      <w:r w:rsidRPr="009A15FB">
        <w:rPr>
          <w:rFonts w:ascii="Times New Roman" w:eastAsia="Times New Roman" w:hAnsi="Times New Roman" w:cs="Times New Roman"/>
          <w:bCs/>
          <w:lang w:eastAsia="zh-CN"/>
        </w:rPr>
        <w:t xml:space="preserve"> </w:t>
      </w:r>
      <w:r w:rsidRPr="009A15FB">
        <w:rPr>
          <w:rFonts w:ascii="Times New Roman" w:eastAsia="Times New Roman" w:hAnsi="Times New Roman" w:cs="Times New Roman"/>
          <w:bCs/>
          <w:i/>
          <w:iCs/>
          <w:lang w:eastAsia="zh-CN"/>
        </w:rPr>
        <w:t xml:space="preserve">d) </w:t>
      </w:r>
      <w:r w:rsidRPr="009A15FB">
        <w:rPr>
          <w:rFonts w:ascii="Times New Roman" w:eastAsia="Times New Roman" w:hAnsi="Times New Roman" w:cs="Times New Roman"/>
          <w:bCs/>
          <w:lang w:eastAsia="zh-CN"/>
        </w:rPr>
        <w:t>alpontja szerinti tényleges tulajdonosa.</w:t>
      </w:r>
    </w:p>
    <w:p w:rsidR="009A15FB" w:rsidRPr="009A15FB" w:rsidRDefault="009A15FB" w:rsidP="009A15FB">
      <w:pPr>
        <w:tabs>
          <w:tab w:val="center" w:pos="6804"/>
        </w:tabs>
        <w:suppressAutoHyphens/>
        <w:spacing w:after="0" w:line="240" w:lineRule="auto"/>
        <w:jc w:val="both"/>
        <w:rPr>
          <w:rFonts w:ascii="Times New Roman" w:eastAsia="Times New Roman" w:hAnsi="Times New Roman" w:cs="Times New Roman"/>
          <w:bCs/>
          <w:i/>
          <w:lang w:eastAsia="zh-CN"/>
        </w:rPr>
      </w:pPr>
    </w:p>
    <w:p w:rsidR="009A15FB" w:rsidRDefault="009A15FB" w:rsidP="009A15FB">
      <w:pPr>
        <w:suppressAutoHyphens/>
        <w:spacing w:after="0" w:line="240" w:lineRule="auto"/>
        <w:rPr>
          <w:rFonts w:ascii="Times New Roman" w:eastAsia="Times New Roman" w:hAnsi="Times New Roman" w:cs="Times New Roman"/>
          <w:bCs/>
          <w:lang w:eastAsia="zh-CN"/>
        </w:rPr>
      </w:pPr>
    </w:p>
    <w:p w:rsidR="00AF753F" w:rsidRDefault="00AF753F" w:rsidP="009A15FB">
      <w:pPr>
        <w:suppressAutoHyphens/>
        <w:spacing w:after="0" w:line="240" w:lineRule="auto"/>
        <w:rPr>
          <w:rFonts w:ascii="Times New Roman" w:eastAsia="Times New Roman" w:hAnsi="Times New Roman" w:cs="Times New Roman"/>
          <w:bCs/>
          <w:lang w:eastAsia="zh-CN"/>
        </w:rPr>
      </w:pPr>
    </w:p>
    <w:p w:rsidR="00AF753F" w:rsidRDefault="00AF753F" w:rsidP="009A15FB">
      <w:pPr>
        <w:suppressAutoHyphens/>
        <w:spacing w:after="0" w:line="240" w:lineRule="auto"/>
        <w:rPr>
          <w:rFonts w:ascii="Times New Roman" w:eastAsia="Times New Roman" w:hAnsi="Times New Roman" w:cs="Times New Roman"/>
          <w:bCs/>
          <w:lang w:eastAsia="zh-CN"/>
        </w:rPr>
      </w:pPr>
    </w:p>
    <w:p w:rsidR="00AF753F" w:rsidRPr="009A15FB" w:rsidRDefault="00AF753F" w:rsidP="009A15FB">
      <w:pPr>
        <w:suppressAutoHyphens/>
        <w:spacing w:after="0" w:line="240" w:lineRule="auto"/>
        <w:rPr>
          <w:rFonts w:ascii="Times New Roman" w:eastAsia="Times New Roman" w:hAnsi="Times New Roman" w:cs="Times New Roman"/>
          <w:bCs/>
          <w:i/>
          <w:lang w:eastAsia="zh-CN"/>
        </w:rPr>
      </w:pPr>
    </w:p>
    <w:p w:rsidR="009A15FB" w:rsidRPr="009A15FB" w:rsidRDefault="009A15FB" w:rsidP="009A15FB">
      <w:pPr>
        <w:spacing w:after="0" w:line="240" w:lineRule="auto"/>
        <w:jc w:val="both"/>
        <w:rPr>
          <w:rFonts w:ascii="Times New Roman" w:eastAsia="Times New Roman" w:hAnsi="Times New Roman" w:cs="Times New Roman"/>
          <w:lang w:eastAsia="hu-HU"/>
        </w:rPr>
      </w:pPr>
      <w:r w:rsidRPr="009A15FB">
        <w:rPr>
          <w:rFonts w:ascii="Times New Roman" w:eastAsia="Times New Roman" w:hAnsi="Times New Roman" w:cs="Times New Roman"/>
          <w:lang w:eastAsia="hu-HU"/>
        </w:rPr>
        <w:t>Kelt: ……</w:t>
      </w:r>
      <w:r w:rsidR="00AF753F">
        <w:rPr>
          <w:rFonts w:ascii="Times New Roman" w:eastAsia="Times New Roman" w:hAnsi="Times New Roman" w:cs="Times New Roman"/>
          <w:lang w:eastAsia="hu-HU"/>
        </w:rPr>
        <w:t>………., 2018</w:t>
      </w:r>
      <w:r w:rsidRPr="009A15FB">
        <w:rPr>
          <w:rFonts w:ascii="Times New Roman" w:eastAsia="Times New Roman" w:hAnsi="Times New Roman" w:cs="Times New Roman"/>
          <w:lang w:eastAsia="hu-HU"/>
        </w:rPr>
        <w:t>. .............. „ …… ”</w:t>
      </w:r>
    </w:p>
    <w:p w:rsidR="009A15FB" w:rsidRPr="009A15FB" w:rsidRDefault="009A15FB" w:rsidP="009A15FB">
      <w:pPr>
        <w:spacing w:after="0" w:line="240" w:lineRule="auto"/>
        <w:jc w:val="both"/>
        <w:rPr>
          <w:rFonts w:ascii="Times New Roman" w:eastAsia="Times New Roman" w:hAnsi="Times New Roman" w:cs="Times New Roman"/>
          <w:lang w:eastAsia="hu-HU"/>
        </w:rPr>
      </w:pPr>
    </w:p>
    <w:p w:rsidR="009A15FB" w:rsidRPr="009A15FB" w:rsidRDefault="009A15FB" w:rsidP="009A15FB">
      <w:pPr>
        <w:spacing w:after="0" w:line="240" w:lineRule="auto"/>
        <w:ind w:left="4248"/>
        <w:jc w:val="center"/>
        <w:rPr>
          <w:rFonts w:ascii="Times New Roman" w:eastAsia="Times New Roman" w:hAnsi="Times New Roman" w:cs="Times New Roman"/>
          <w:lang w:eastAsia="hu-HU"/>
        </w:rPr>
      </w:pPr>
      <w:r w:rsidRPr="009A15FB">
        <w:rPr>
          <w:rFonts w:ascii="Times New Roman" w:eastAsia="Times New Roman" w:hAnsi="Times New Roman" w:cs="Times New Roman"/>
          <w:lang w:eastAsia="hu-HU"/>
        </w:rPr>
        <w:t>………………………………</w:t>
      </w:r>
    </w:p>
    <w:p w:rsidR="009A15FB" w:rsidRPr="009A15FB" w:rsidRDefault="009A15FB" w:rsidP="009A15FB">
      <w:pPr>
        <w:spacing w:after="0" w:line="240" w:lineRule="auto"/>
        <w:ind w:left="4248"/>
        <w:jc w:val="center"/>
        <w:rPr>
          <w:rFonts w:ascii="Times New Roman" w:eastAsia="Times New Roman" w:hAnsi="Times New Roman" w:cs="Times New Roman"/>
          <w:lang w:eastAsia="hu-HU"/>
        </w:rPr>
      </w:pPr>
      <w:r w:rsidRPr="009A15FB">
        <w:rPr>
          <w:rFonts w:ascii="Times New Roman" w:eastAsia="Times New Roman" w:hAnsi="Times New Roman" w:cs="Times New Roman"/>
          <w:lang w:eastAsia="hu-HU"/>
        </w:rPr>
        <w:t>cégszerű aláírás</w:t>
      </w:r>
      <w:r w:rsidRPr="009A15FB">
        <w:rPr>
          <w:rFonts w:ascii="Times New Roman" w:eastAsia="Times New Roman" w:hAnsi="Times New Roman" w:cs="Times New Roman"/>
          <w:vertAlign w:val="superscript"/>
          <w:lang w:eastAsia="hu-HU"/>
        </w:rPr>
        <w:t>1</w:t>
      </w:r>
    </w:p>
    <w:p w:rsidR="009A15FB" w:rsidRPr="009A15FB" w:rsidRDefault="009A15FB" w:rsidP="009A15FB">
      <w:pPr>
        <w:suppressAutoHyphens/>
        <w:spacing w:after="0" w:line="240" w:lineRule="auto"/>
        <w:jc w:val="both"/>
        <w:rPr>
          <w:rFonts w:ascii="Times New Roman" w:eastAsia="Times New Roman" w:hAnsi="Times New Roman" w:cs="Times New Roman"/>
          <w:bCs/>
          <w:i/>
          <w:lang w:eastAsia="zh-CN"/>
        </w:rPr>
      </w:pPr>
    </w:p>
    <w:p w:rsidR="009A15FB" w:rsidRPr="009A15FB" w:rsidRDefault="009A15FB" w:rsidP="009A15FB">
      <w:pPr>
        <w:suppressAutoHyphens/>
        <w:spacing w:after="0" w:line="240" w:lineRule="auto"/>
        <w:jc w:val="both"/>
        <w:rPr>
          <w:rFonts w:ascii="Times New Roman" w:eastAsia="Times New Roman" w:hAnsi="Times New Roman" w:cs="Times New Roman"/>
          <w:bCs/>
          <w:i/>
          <w:sz w:val="20"/>
          <w:szCs w:val="20"/>
          <w:lang w:eastAsia="zh-CN"/>
        </w:rPr>
      </w:pPr>
      <w:r w:rsidRPr="009A15FB">
        <w:rPr>
          <w:rFonts w:ascii="Times New Roman" w:eastAsia="Times New Roman" w:hAnsi="Times New Roman" w:cs="Times New Roman"/>
          <w:i/>
          <w:sz w:val="20"/>
          <w:szCs w:val="20"/>
          <w:lang w:eastAsia="hu-HU"/>
        </w:rPr>
        <w:t>1 Közös ajánlattétel esetén valamennyi ajánlattevő köteles ezt a nyilatkozatot megtenni külön-külön</w:t>
      </w:r>
    </w:p>
    <w:p w:rsidR="009A15FB" w:rsidRPr="009A15FB" w:rsidRDefault="009A15FB" w:rsidP="009A15FB">
      <w:pPr>
        <w:suppressAutoHyphens/>
        <w:spacing w:after="0" w:line="240" w:lineRule="auto"/>
        <w:jc w:val="center"/>
        <w:rPr>
          <w:rFonts w:ascii="Times New Roman" w:eastAsia="Times New Roman" w:hAnsi="Times New Roman" w:cs="Times New Roman"/>
          <w:b/>
          <w:bCs/>
          <w:lang w:eastAsia="zh-CN"/>
        </w:rPr>
      </w:pPr>
      <w:r w:rsidRPr="009A15FB">
        <w:rPr>
          <w:rFonts w:ascii="Times New Roman" w:eastAsia="Times New Roman" w:hAnsi="Times New Roman" w:cs="Times New Roman"/>
          <w:bCs/>
          <w:sz w:val="24"/>
          <w:szCs w:val="24"/>
          <w:lang w:eastAsia="zh-CN"/>
        </w:rPr>
        <w:br w:type="page"/>
      </w:r>
      <w:r w:rsidRPr="009A15FB">
        <w:rPr>
          <w:rFonts w:ascii="Times New Roman" w:eastAsia="Times New Roman" w:hAnsi="Times New Roman" w:cs="Times New Roman"/>
          <w:b/>
          <w:bCs/>
          <w:u w:val="single"/>
          <w:lang w:eastAsia="zh-CN"/>
        </w:rPr>
        <w:t>NEM</w:t>
      </w:r>
      <w:r w:rsidRPr="009A15FB">
        <w:rPr>
          <w:rFonts w:ascii="Times New Roman" w:eastAsia="Times New Roman" w:hAnsi="Times New Roman" w:cs="Times New Roman"/>
          <w:b/>
          <w:bCs/>
          <w:lang w:eastAsia="zh-CN"/>
        </w:rPr>
        <w:t xml:space="preserve"> MAGYARORSZÁGON LETELEPEDETT AJÁNLATTEVŐ </w:t>
      </w:r>
    </w:p>
    <w:p w:rsidR="009A15FB" w:rsidRPr="009A15FB" w:rsidRDefault="009A15FB" w:rsidP="009A15FB">
      <w:pPr>
        <w:suppressAutoHyphens/>
        <w:spacing w:after="0" w:line="240" w:lineRule="auto"/>
        <w:jc w:val="center"/>
        <w:rPr>
          <w:rFonts w:ascii="Times New Roman" w:eastAsia="Times New Roman" w:hAnsi="Times New Roman" w:cs="Times New Roman"/>
          <w:b/>
          <w:bCs/>
          <w:lang w:eastAsia="zh-CN"/>
        </w:rPr>
      </w:pPr>
      <w:r w:rsidRPr="009A15FB">
        <w:rPr>
          <w:rFonts w:ascii="Times New Roman" w:eastAsia="Times New Roman" w:hAnsi="Times New Roman" w:cs="Times New Roman"/>
          <w:b/>
          <w:bCs/>
          <w:lang w:eastAsia="zh-CN"/>
        </w:rPr>
        <w:t>NYILATKOZATA</w:t>
      </w:r>
    </w:p>
    <w:p w:rsidR="009A15FB" w:rsidRPr="009A15FB" w:rsidRDefault="009A15FB" w:rsidP="009A15FB">
      <w:pPr>
        <w:suppressAutoHyphens/>
        <w:spacing w:after="0" w:line="240" w:lineRule="auto"/>
        <w:jc w:val="center"/>
        <w:rPr>
          <w:rFonts w:ascii="Times New Roman" w:eastAsia="Times New Roman" w:hAnsi="Times New Roman" w:cs="Times New Roman"/>
          <w:bCs/>
          <w:lang w:eastAsia="zh-CN"/>
        </w:rPr>
      </w:pPr>
      <w:r w:rsidRPr="009A15FB">
        <w:rPr>
          <w:rFonts w:ascii="Times New Roman" w:eastAsia="Times New Roman" w:hAnsi="Times New Roman" w:cs="Times New Roman"/>
          <w:bCs/>
          <w:lang w:eastAsia="zh-CN"/>
        </w:rPr>
        <w:t>a 321/2015. (X. 30.) Korm. rendelet 10. § g</w:t>
      </w:r>
      <w:r w:rsidRPr="009A15FB">
        <w:rPr>
          <w:rFonts w:ascii="Times New Roman" w:eastAsia="Times New Roman" w:hAnsi="Times New Roman" w:cs="Times New Roman"/>
          <w:bCs/>
          <w:i/>
          <w:iCs/>
          <w:lang w:eastAsia="zh-CN"/>
        </w:rPr>
        <w:t xml:space="preserve">) </w:t>
      </w:r>
      <w:r w:rsidRPr="009A15FB">
        <w:rPr>
          <w:rFonts w:ascii="Times New Roman" w:eastAsia="Times New Roman" w:hAnsi="Times New Roman" w:cs="Times New Roman"/>
          <w:bCs/>
          <w:lang w:eastAsia="zh-CN"/>
        </w:rPr>
        <w:t>pont g</w:t>
      </w:r>
      <w:r w:rsidRPr="009A15FB">
        <w:rPr>
          <w:rFonts w:ascii="Times New Roman" w:eastAsia="Times New Roman" w:hAnsi="Times New Roman" w:cs="Times New Roman"/>
          <w:bCs/>
          <w:i/>
          <w:iCs/>
          <w:lang w:eastAsia="zh-CN"/>
        </w:rPr>
        <w:t xml:space="preserve">b) </w:t>
      </w:r>
      <w:r w:rsidRPr="009A15FB">
        <w:rPr>
          <w:rFonts w:ascii="Times New Roman" w:eastAsia="Times New Roman" w:hAnsi="Times New Roman" w:cs="Times New Roman"/>
          <w:bCs/>
          <w:lang w:eastAsia="zh-CN"/>
        </w:rPr>
        <w:t xml:space="preserve">alpontja alapján a Kbt. 62. § (1) bekezdés </w:t>
      </w:r>
      <w:r w:rsidRPr="009A15FB">
        <w:rPr>
          <w:rFonts w:ascii="Times New Roman" w:eastAsia="Times New Roman" w:hAnsi="Times New Roman" w:cs="Times New Roman"/>
          <w:bCs/>
          <w:i/>
          <w:iCs/>
          <w:lang w:eastAsia="zh-CN"/>
        </w:rPr>
        <w:t xml:space="preserve">k) </w:t>
      </w:r>
      <w:r w:rsidRPr="009A15FB">
        <w:rPr>
          <w:rFonts w:ascii="Times New Roman" w:eastAsia="Times New Roman" w:hAnsi="Times New Roman" w:cs="Times New Roman"/>
          <w:bCs/>
          <w:lang w:eastAsia="zh-CN"/>
        </w:rPr>
        <w:t xml:space="preserve">pont </w:t>
      </w:r>
      <w:r w:rsidRPr="009A15FB">
        <w:rPr>
          <w:rFonts w:ascii="Times New Roman" w:eastAsia="Times New Roman" w:hAnsi="Times New Roman" w:cs="Times New Roman"/>
          <w:bCs/>
          <w:i/>
          <w:iCs/>
          <w:lang w:eastAsia="zh-CN"/>
        </w:rPr>
        <w:t xml:space="preserve">kb) </w:t>
      </w:r>
      <w:r w:rsidRPr="009A15FB">
        <w:rPr>
          <w:rFonts w:ascii="Times New Roman" w:eastAsia="Times New Roman" w:hAnsi="Times New Roman" w:cs="Times New Roman"/>
          <w:bCs/>
          <w:iCs/>
          <w:lang w:eastAsia="zh-CN"/>
        </w:rPr>
        <w:t>al</w:t>
      </w:r>
      <w:r w:rsidRPr="009A15FB">
        <w:rPr>
          <w:rFonts w:ascii="Times New Roman" w:eastAsia="Times New Roman" w:hAnsi="Times New Roman" w:cs="Times New Roman"/>
          <w:bCs/>
          <w:lang w:eastAsia="zh-CN"/>
        </w:rPr>
        <w:t xml:space="preserve">pontja tekintetében </w:t>
      </w:r>
    </w:p>
    <w:p w:rsidR="009A15FB" w:rsidRPr="009A15FB" w:rsidRDefault="00D57C2E" w:rsidP="009A15FB">
      <w:pPr>
        <w:spacing w:after="0" w:line="240" w:lineRule="auto"/>
        <w:jc w:val="center"/>
        <w:rPr>
          <w:rFonts w:ascii="Times New Roman" w:eastAsia="Times New Roman" w:hAnsi="Times New Roman" w:cs="Times New Roman"/>
          <w:lang w:eastAsia="hu-HU"/>
        </w:rPr>
      </w:pPr>
      <w:r w:rsidRPr="00D57C2E">
        <w:rPr>
          <w:rFonts w:ascii="Times New Roman" w:eastAsia="Times New Roman" w:hAnsi="Times New Roman" w:cs="Times New Roman"/>
          <w:bCs/>
          <w:iCs/>
          <w:lang w:eastAsia="ar-SA"/>
        </w:rPr>
        <w:t>Kisgyermek nevelési intézményfejlesztés Egerváron</w:t>
      </w:r>
      <w:r w:rsidR="00CC5DF8" w:rsidRPr="00CC5DF8">
        <w:rPr>
          <w:rFonts w:ascii="Times New Roman" w:eastAsia="Times New Roman" w:hAnsi="Times New Roman" w:cs="Times New Roman"/>
          <w:lang w:eastAsia="ar-SA"/>
        </w:rPr>
        <w:t xml:space="preserve">  – közbeszerzési eljárásban</w:t>
      </w:r>
      <w:r w:rsidR="009A15FB" w:rsidRPr="009A15FB">
        <w:rPr>
          <w:rFonts w:ascii="Times New Roman" w:eastAsia="Times New Roman" w:hAnsi="Times New Roman" w:cs="Times New Roman"/>
          <w:lang w:eastAsia="hu-HU"/>
        </w:rPr>
        <w:t xml:space="preserve"> </w:t>
      </w:r>
    </w:p>
    <w:p w:rsidR="009A15FB" w:rsidRPr="009A15FB" w:rsidRDefault="009A15FB" w:rsidP="009A15FB">
      <w:pPr>
        <w:suppressAutoHyphens/>
        <w:spacing w:after="0" w:line="240" w:lineRule="auto"/>
        <w:jc w:val="center"/>
        <w:rPr>
          <w:rFonts w:ascii="Times New Roman" w:eastAsia="Times New Roman" w:hAnsi="Times New Roman" w:cs="Times New Roman"/>
          <w:bCs/>
          <w:lang w:eastAsia="zh-CN"/>
        </w:rPr>
      </w:pPr>
    </w:p>
    <w:p w:rsidR="009A15FB" w:rsidRPr="009A15FB" w:rsidRDefault="009A15FB" w:rsidP="009A15FB">
      <w:pPr>
        <w:suppressAutoHyphens/>
        <w:spacing w:after="0" w:line="240" w:lineRule="auto"/>
        <w:jc w:val="both"/>
        <w:rPr>
          <w:rFonts w:ascii="Times New Roman" w:eastAsia="Times New Roman" w:hAnsi="Times New Roman" w:cs="Times New Roman"/>
          <w:bCs/>
          <w:lang w:eastAsia="zh-CN"/>
        </w:rPr>
      </w:pPr>
      <w:r w:rsidRPr="009A15FB">
        <w:rPr>
          <w:rFonts w:ascii="Times New Roman" w:eastAsia="Times New Roman" w:hAnsi="Times New Roman" w:cs="Times New Roman"/>
          <w:bCs/>
          <w:lang w:eastAsia="zh-CN"/>
        </w:rPr>
        <w:t>Alulírott</w:t>
      </w:r>
      <w:r w:rsidRPr="009A15FB">
        <w:rPr>
          <w:rFonts w:ascii="Times New Roman" w:eastAsia="Times New Roman" w:hAnsi="Times New Roman" w:cs="Times New Roman"/>
          <w:b/>
          <w:bCs/>
          <w:lang w:eastAsia="zh-CN"/>
        </w:rPr>
        <w:t xml:space="preserve"> </w:t>
      </w:r>
      <w:r w:rsidRPr="009A15FB">
        <w:rPr>
          <w:rFonts w:ascii="Times New Roman" w:eastAsia="Times New Roman" w:hAnsi="Times New Roman" w:cs="Times New Roman"/>
          <w:bCs/>
          <w:lang w:eastAsia="zh-CN"/>
        </w:rPr>
        <w:t xml:space="preserve">..............................................(név), mint a ………………… (cégnév) </w:t>
      </w:r>
      <w:r w:rsidRPr="009A15FB">
        <w:rPr>
          <w:rFonts w:ascii="Times New Roman" w:eastAsia="Times New Roman" w:hAnsi="Times New Roman" w:cs="Times New Roman"/>
          <w:b/>
          <w:bCs/>
          <w:lang w:eastAsia="zh-CN"/>
        </w:rPr>
        <w:t>ajánlattevő</w:t>
      </w:r>
      <w:r w:rsidRPr="009A15FB">
        <w:rPr>
          <w:rFonts w:ascii="Times New Roman" w:eastAsia="Times New Roman" w:hAnsi="Times New Roman" w:cs="Times New Roman"/>
          <w:bCs/>
          <w:lang w:eastAsia="zh-CN"/>
        </w:rPr>
        <w:t xml:space="preserve"> </w:t>
      </w:r>
      <w:r w:rsidRPr="009A15FB">
        <w:rPr>
          <w:rFonts w:ascii="Times New Roman" w:eastAsia="Times New Roman" w:hAnsi="Times New Roman" w:cs="Times New Roman"/>
          <w:bCs/>
          <w:color w:val="000000"/>
          <w:lang w:eastAsia="zh-CN"/>
        </w:rPr>
        <w:t>cégjegyzésre</w:t>
      </w:r>
      <w:r w:rsidRPr="009A15FB">
        <w:rPr>
          <w:rFonts w:ascii="Times New Roman" w:eastAsia="Times New Roman" w:hAnsi="Times New Roman" w:cs="Times New Roman"/>
          <w:bCs/>
          <w:lang w:eastAsia="zh-CN"/>
        </w:rPr>
        <w:t xml:space="preserve"> jogosult képviselője nyilatkozom, hogy:</w:t>
      </w:r>
    </w:p>
    <w:p w:rsidR="009A15FB" w:rsidRPr="009A15FB" w:rsidRDefault="009A15FB" w:rsidP="009A15FB">
      <w:pPr>
        <w:suppressAutoHyphens/>
        <w:spacing w:after="0" w:line="240" w:lineRule="auto"/>
        <w:jc w:val="both"/>
        <w:rPr>
          <w:rFonts w:ascii="Times New Roman" w:eastAsia="Times New Roman" w:hAnsi="Times New Roman" w:cs="Times New Roman"/>
          <w:bCs/>
          <w:lang w:eastAsia="zh-CN"/>
        </w:rPr>
      </w:pPr>
    </w:p>
    <w:p w:rsidR="009A15FB" w:rsidRPr="009A15FB" w:rsidRDefault="009A15FB" w:rsidP="009A15FB">
      <w:pPr>
        <w:numPr>
          <w:ilvl w:val="0"/>
          <w:numId w:val="8"/>
        </w:numPr>
        <w:suppressAutoHyphens/>
        <w:spacing w:before="120" w:after="120" w:line="240" w:lineRule="auto"/>
        <w:ind w:left="426" w:hanging="426"/>
        <w:jc w:val="both"/>
        <w:rPr>
          <w:rFonts w:ascii="Times New Roman" w:eastAsia="Times New Roman" w:hAnsi="Times New Roman" w:cs="Times New Roman"/>
          <w:bCs/>
          <w:lang w:eastAsia="zh-CN"/>
        </w:rPr>
      </w:pPr>
      <w:r w:rsidRPr="009A15FB">
        <w:rPr>
          <w:rFonts w:ascii="Times New Roman" w:eastAsia="Times New Roman" w:hAnsi="Times New Roman" w:cs="Times New Roman"/>
          <w:bCs/>
          <w:lang w:eastAsia="zh-CN"/>
        </w:rPr>
        <w:t xml:space="preserve">A Kbt. 62. § (1) bekezdés </w:t>
      </w:r>
      <w:r w:rsidRPr="009A15FB">
        <w:rPr>
          <w:rFonts w:ascii="Times New Roman" w:eastAsia="Times New Roman" w:hAnsi="Times New Roman" w:cs="Times New Roman"/>
          <w:bCs/>
          <w:i/>
          <w:iCs/>
          <w:lang w:eastAsia="zh-CN"/>
        </w:rPr>
        <w:t xml:space="preserve">k) </w:t>
      </w:r>
      <w:r w:rsidRPr="009A15FB">
        <w:rPr>
          <w:rFonts w:ascii="Times New Roman" w:eastAsia="Times New Roman" w:hAnsi="Times New Roman" w:cs="Times New Roman"/>
          <w:bCs/>
          <w:lang w:eastAsia="zh-CN"/>
        </w:rPr>
        <w:t xml:space="preserve">pont </w:t>
      </w:r>
      <w:r w:rsidRPr="009A15FB">
        <w:rPr>
          <w:rFonts w:ascii="Times New Roman" w:eastAsia="Times New Roman" w:hAnsi="Times New Roman" w:cs="Times New Roman"/>
          <w:bCs/>
          <w:i/>
          <w:iCs/>
          <w:lang w:eastAsia="zh-CN"/>
        </w:rPr>
        <w:t xml:space="preserve">kb) </w:t>
      </w:r>
      <w:r w:rsidRPr="009A15FB">
        <w:rPr>
          <w:rFonts w:ascii="Times New Roman" w:eastAsia="Times New Roman" w:hAnsi="Times New Roman" w:cs="Times New Roman"/>
          <w:bCs/>
          <w:lang w:eastAsia="zh-CN"/>
        </w:rPr>
        <w:t xml:space="preserve">alpontja tekintetében a 321/2015. (X. 30.) Korm. rendelet 10. § </w:t>
      </w:r>
      <w:r w:rsidRPr="009A15FB">
        <w:rPr>
          <w:rFonts w:ascii="Times New Roman" w:eastAsia="Times New Roman" w:hAnsi="Times New Roman" w:cs="Times New Roman"/>
          <w:bCs/>
          <w:i/>
          <w:iCs/>
          <w:lang w:eastAsia="zh-CN"/>
        </w:rPr>
        <w:t xml:space="preserve">g) </w:t>
      </w:r>
      <w:r w:rsidRPr="009A15FB">
        <w:rPr>
          <w:rFonts w:ascii="Times New Roman" w:eastAsia="Times New Roman" w:hAnsi="Times New Roman" w:cs="Times New Roman"/>
          <w:bCs/>
          <w:lang w:eastAsia="zh-CN"/>
        </w:rPr>
        <w:t xml:space="preserve">pont </w:t>
      </w:r>
      <w:r w:rsidRPr="009A15FB">
        <w:rPr>
          <w:rFonts w:ascii="Times New Roman" w:eastAsia="Times New Roman" w:hAnsi="Times New Roman" w:cs="Times New Roman"/>
          <w:bCs/>
          <w:i/>
          <w:iCs/>
          <w:lang w:eastAsia="zh-CN"/>
        </w:rPr>
        <w:t xml:space="preserve">gb) </w:t>
      </w:r>
      <w:r w:rsidRPr="009A15FB">
        <w:rPr>
          <w:rFonts w:ascii="Times New Roman" w:eastAsia="Times New Roman" w:hAnsi="Times New Roman" w:cs="Times New Roman"/>
          <w:bCs/>
          <w:lang w:eastAsia="zh-CN"/>
        </w:rPr>
        <w:t>alpontja alapján az alábbiak szerint nyilatkozom.</w:t>
      </w:r>
    </w:p>
    <w:p w:rsidR="009A15FB" w:rsidRPr="009A15FB" w:rsidRDefault="009A15FB" w:rsidP="009A15FB">
      <w:pPr>
        <w:suppressAutoHyphens/>
        <w:spacing w:after="0" w:line="240" w:lineRule="auto"/>
        <w:jc w:val="both"/>
        <w:rPr>
          <w:rFonts w:ascii="Times New Roman" w:eastAsia="Times New Roman" w:hAnsi="Times New Roman" w:cs="Times New Roman"/>
          <w:bCs/>
          <w:lang w:eastAsia="zh-CN"/>
        </w:rPr>
      </w:pPr>
    </w:p>
    <w:p w:rsidR="009A15FB" w:rsidRPr="009A15FB" w:rsidRDefault="009A15FB" w:rsidP="009A15FB">
      <w:pPr>
        <w:suppressAutoHyphens/>
        <w:spacing w:after="0" w:line="240" w:lineRule="auto"/>
        <w:ind w:left="851" w:hanging="425"/>
        <w:jc w:val="both"/>
        <w:rPr>
          <w:rFonts w:ascii="Times New Roman" w:eastAsia="Times New Roman" w:hAnsi="Times New Roman" w:cs="Times New Roman"/>
          <w:bCs/>
          <w:lang w:eastAsia="zh-CN"/>
        </w:rPr>
      </w:pPr>
      <w:r w:rsidRPr="009A15FB">
        <w:rPr>
          <w:rFonts w:ascii="Times New Roman" w:eastAsia="Times New Roman" w:hAnsi="Times New Roman" w:cs="Times New Roman"/>
          <w:bCs/>
          <w:lang w:eastAsia="zh-CN"/>
        </w:rPr>
        <w:t>a)</w:t>
      </w:r>
      <w:r w:rsidRPr="009A15FB">
        <w:rPr>
          <w:rFonts w:ascii="Times New Roman" w:eastAsia="Times New Roman" w:hAnsi="Times New Roman" w:cs="Times New Roman"/>
          <w:bCs/>
          <w:lang w:eastAsia="zh-CN"/>
        </w:rPr>
        <w:tab/>
      </w:r>
      <w:r w:rsidRPr="009A15FB">
        <w:rPr>
          <w:rFonts w:ascii="Times New Roman" w:eastAsia="Times New Roman" w:hAnsi="Times New Roman" w:cs="Times New Roman"/>
          <w:bCs/>
          <w:lang w:eastAsia="zh-CN"/>
        </w:rPr>
        <w:fldChar w:fldCharType="begin">
          <w:ffData>
            <w:name w:val="Jelölő9"/>
            <w:enabled/>
            <w:calcOnExit w:val="0"/>
            <w:checkBox>
              <w:sizeAuto/>
              <w:default w:val="0"/>
            </w:checkBox>
          </w:ffData>
        </w:fldChar>
      </w:r>
      <w:r w:rsidRPr="009A15FB">
        <w:rPr>
          <w:rFonts w:ascii="Times New Roman" w:eastAsia="Times New Roman" w:hAnsi="Times New Roman" w:cs="Times New Roman"/>
          <w:bCs/>
          <w:lang w:eastAsia="zh-CN"/>
        </w:rPr>
        <w:instrText xml:space="preserve"> FORMCHECKBOX </w:instrText>
      </w:r>
      <w:r w:rsidR="00B46ED8">
        <w:rPr>
          <w:rFonts w:ascii="Times New Roman" w:eastAsia="Times New Roman" w:hAnsi="Times New Roman" w:cs="Times New Roman"/>
          <w:bCs/>
          <w:lang w:eastAsia="zh-CN"/>
        </w:rPr>
      </w:r>
      <w:r w:rsidR="00B46ED8">
        <w:rPr>
          <w:rFonts w:ascii="Times New Roman" w:eastAsia="Times New Roman" w:hAnsi="Times New Roman" w:cs="Times New Roman"/>
          <w:bCs/>
          <w:lang w:eastAsia="zh-CN"/>
        </w:rPr>
        <w:fldChar w:fldCharType="separate"/>
      </w:r>
      <w:r w:rsidRPr="009A15FB">
        <w:rPr>
          <w:rFonts w:ascii="Times New Roman" w:eastAsia="Times New Roman" w:hAnsi="Times New Roman" w:cs="Times New Roman"/>
          <w:bCs/>
          <w:lang w:eastAsia="zh-CN"/>
        </w:rPr>
        <w:fldChar w:fldCharType="end"/>
      </w:r>
      <w:r w:rsidRPr="009A15FB">
        <w:rPr>
          <w:rFonts w:ascii="Times New Roman" w:eastAsia="Times New Roman" w:hAnsi="Times New Roman" w:cs="Times New Roman"/>
          <w:bCs/>
          <w:lang w:eastAsia="zh-CN"/>
        </w:rPr>
        <w:t xml:space="preserve"> az Ajánlattevő olyan társaságnak minősül, amelyet szabályozott tőzsdén </w:t>
      </w:r>
      <w:r w:rsidRPr="009A15FB">
        <w:rPr>
          <w:rFonts w:ascii="Times New Roman" w:eastAsia="Times New Roman" w:hAnsi="Times New Roman" w:cs="Times New Roman"/>
          <w:bCs/>
          <w:u w:val="single"/>
          <w:lang w:eastAsia="zh-CN"/>
        </w:rPr>
        <w:t>jegyeznek</w:t>
      </w:r>
    </w:p>
    <w:p w:rsidR="009A15FB" w:rsidRPr="009A15FB" w:rsidRDefault="009A15FB" w:rsidP="009A15FB">
      <w:pPr>
        <w:tabs>
          <w:tab w:val="left" w:pos="1080"/>
          <w:tab w:val="center" w:pos="6804"/>
        </w:tabs>
        <w:suppressAutoHyphens/>
        <w:spacing w:after="0" w:line="240" w:lineRule="auto"/>
        <w:jc w:val="both"/>
        <w:rPr>
          <w:rFonts w:ascii="Times New Roman" w:eastAsia="Times New Roman" w:hAnsi="Times New Roman" w:cs="Times New Roman"/>
          <w:bCs/>
          <w:lang w:eastAsia="zh-CN"/>
        </w:rPr>
      </w:pPr>
    </w:p>
    <w:p w:rsidR="009A15FB" w:rsidRPr="009A15FB" w:rsidRDefault="009A15FB" w:rsidP="009A15FB">
      <w:pPr>
        <w:tabs>
          <w:tab w:val="center" w:pos="6804"/>
        </w:tabs>
        <w:suppressAutoHyphens/>
        <w:spacing w:after="0" w:line="240" w:lineRule="auto"/>
        <w:jc w:val="center"/>
        <w:rPr>
          <w:rFonts w:ascii="Times New Roman" w:eastAsia="Times New Roman" w:hAnsi="Times New Roman" w:cs="Times New Roman"/>
          <w:bCs/>
          <w:lang w:eastAsia="zh-CN"/>
        </w:rPr>
      </w:pPr>
      <w:r w:rsidRPr="009A15FB">
        <w:rPr>
          <w:rFonts w:ascii="Times New Roman" w:eastAsia="Times New Roman" w:hAnsi="Times New Roman" w:cs="Times New Roman"/>
          <w:bCs/>
          <w:highlight w:val="lightGray"/>
          <w:lang w:eastAsia="zh-CN"/>
        </w:rPr>
        <w:t>VAGY</w:t>
      </w:r>
      <w:r w:rsidRPr="009A15FB">
        <w:rPr>
          <w:rFonts w:ascii="Times New Roman" w:eastAsia="Times New Roman" w:hAnsi="Times New Roman" w:cs="Times New Roman"/>
          <w:bCs/>
          <w:vertAlign w:val="superscript"/>
          <w:lang w:eastAsia="zh-CN"/>
        </w:rPr>
        <w:t>1</w:t>
      </w:r>
    </w:p>
    <w:p w:rsidR="009A15FB" w:rsidRPr="009A15FB" w:rsidRDefault="009A15FB" w:rsidP="009A15FB">
      <w:pPr>
        <w:tabs>
          <w:tab w:val="left" w:pos="1080"/>
          <w:tab w:val="center" w:pos="6804"/>
        </w:tabs>
        <w:suppressAutoHyphens/>
        <w:spacing w:after="0" w:line="240" w:lineRule="auto"/>
        <w:jc w:val="both"/>
        <w:rPr>
          <w:rFonts w:ascii="Times New Roman" w:eastAsia="Times New Roman" w:hAnsi="Times New Roman" w:cs="Times New Roman"/>
          <w:bCs/>
          <w:lang w:eastAsia="zh-CN"/>
        </w:rPr>
      </w:pPr>
    </w:p>
    <w:p w:rsidR="009A15FB" w:rsidRPr="009A15FB" w:rsidRDefault="009A15FB" w:rsidP="009A15FB">
      <w:pPr>
        <w:tabs>
          <w:tab w:val="center" w:pos="6804"/>
        </w:tabs>
        <w:suppressAutoHyphens/>
        <w:spacing w:after="0" w:line="240" w:lineRule="auto"/>
        <w:ind w:left="851" w:hanging="425"/>
        <w:jc w:val="both"/>
        <w:rPr>
          <w:rFonts w:ascii="Times New Roman" w:eastAsia="Times New Roman" w:hAnsi="Times New Roman" w:cs="Times New Roman"/>
          <w:bCs/>
          <w:lang w:eastAsia="zh-CN"/>
        </w:rPr>
      </w:pPr>
      <w:r w:rsidRPr="009A15FB">
        <w:rPr>
          <w:rFonts w:ascii="Times New Roman" w:eastAsia="Times New Roman" w:hAnsi="Times New Roman" w:cs="Times New Roman"/>
          <w:bCs/>
          <w:lang w:eastAsia="zh-CN"/>
        </w:rPr>
        <w:t>b)</w:t>
      </w:r>
      <w:r w:rsidRPr="009A15FB">
        <w:rPr>
          <w:rFonts w:ascii="Times New Roman" w:eastAsia="Times New Roman" w:hAnsi="Times New Roman" w:cs="Times New Roman"/>
          <w:bCs/>
          <w:lang w:eastAsia="zh-CN"/>
        </w:rPr>
        <w:tab/>
      </w:r>
      <w:r w:rsidRPr="009A15FB">
        <w:rPr>
          <w:rFonts w:ascii="Times New Roman" w:eastAsia="Times New Roman" w:hAnsi="Times New Roman" w:cs="Times New Roman"/>
          <w:bCs/>
          <w:lang w:eastAsia="zh-CN"/>
        </w:rPr>
        <w:fldChar w:fldCharType="begin">
          <w:ffData>
            <w:name w:val="Jelölő9"/>
            <w:enabled/>
            <w:calcOnExit w:val="0"/>
            <w:checkBox>
              <w:sizeAuto/>
              <w:default w:val="0"/>
            </w:checkBox>
          </w:ffData>
        </w:fldChar>
      </w:r>
      <w:r w:rsidRPr="009A15FB">
        <w:rPr>
          <w:rFonts w:ascii="Times New Roman" w:eastAsia="Times New Roman" w:hAnsi="Times New Roman" w:cs="Times New Roman"/>
          <w:bCs/>
          <w:lang w:eastAsia="zh-CN"/>
        </w:rPr>
        <w:instrText xml:space="preserve"> FORMCHECKBOX </w:instrText>
      </w:r>
      <w:r w:rsidR="00B46ED8">
        <w:rPr>
          <w:rFonts w:ascii="Times New Roman" w:eastAsia="Times New Roman" w:hAnsi="Times New Roman" w:cs="Times New Roman"/>
          <w:bCs/>
          <w:lang w:eastAsia="zh-CN"/>
        </w:rPr>
      </w:r>
      <w:r w:rsidR="00B46ED8">
        <w:rPr>
          <w:rFonts w:ascii="Times New Roman" w:eastAsia="Times New Roman" w:hAnsi="Times New Roman" w:cs="Times New Roman"/>
          <w:bCs/>
          <w:lang w:eastAsia="zh-CN"/>
        </w:rPr>
        <w:fldChar w:fldCharType="separate"/>
      </w:r>
      <w:r w:rsidRPr="009A15FB">
        <w:rPr>
          <w:rFonts w:ascii="Times New Roman" w:eastAsia="Times New Roman" w:hAnsi="Times New Roman" w:cs="Times New Roman"/>
          <w:bCs/>
          <w:lang w:eastAsia="zh-CN"/>
        </w:rPr>
        <w:fldChar w:fldCharType="end"/>
      </w:r>
      <w:r w:rsidRPr="009A15FB">
        <w:rPr>
          <w:rFonts w:ascii="Times New Roman" w:eastAsia="Times New Roman" w:hAnsi="Times New Roman" w:cs="Times New Roman"/>
          <w:bCs/>
          <w:lang w:eastAsia="zh-CN"/>
        </w:rPr>
        <w:t xml:space="preserve"> az Ajánlattevő olyan társaságnak minősül, amelyet </w:t>
      </w:r>
      <w:r w:rsidRPr="009A15FB">
        <w:rPr>
          <w:rFonts w:ascii="Times New Roman" w:eastAsia="Times New Roman" w:hAnsi="Times New Roman" w:cs="Times New Roman"/>
          <w:bCs/>
          <w:u w:val="single"/>
          <w:lang w:eastAsia="zh-CN"/>
        </w:rPr>
        <w:t>nem jegyeznek</w:t>
      </w:r>
      <w:r w:rsidRPr="009A15FB">
        <w:rPr>
          <w:rFonts w:ascii="Times New Roman" w:eastAsia="Times New Roman" w:hAnsi="Times New Roman" w:cs="Times New Roman"/>
          <w:bCs/>
          <w:lang w:eastAsia="zh-CN"/>
        </w:rPr>
        <w:t xml:space="preserve"> szabályozott tőzsdén. Nyilatkozom továbbá, hogy a pénzmosás és a terrorizmus finanszírozása megelőzéséről és megakadályozásáról szóló </w:t>
      </w:r>
      <w:r w:rsidR="006032CE">
        <w:rPr>
          <w:rFonts w:ascii="Times New Roman" w:eastAsia="Times New Roman" w:hAnsi="Times New Roman" w:cs="Times New Roman"/>
          <w:bCs/>
          <w:lang w:eastAsia="zh-CN"/>
        </w:rPr>
        <w:t>2017. évi LII</w:t>
      </w:r>
      <w:r w:rsidR="006032CE" w:rsidRPr="009A15FB">
        <w:rPr>
          <w:rFonts w:ascii="Times New Roman" w:eastAsia="Times New Roman" w:hAnsi="Times New Roman" w:cs="Times New Roman"/>
          <w:bCs/>
          <w:lang w:eastAsia="zh-CN"/>
        </w:rPr>
        <w:t xml:space="preserve">I. törvény 3. § </w:t>
      </w:r>
      <w:r w:rsidR="006032CE" w:rsidRPr="006032CE">
        <w:rPr>
          <w:rFonts w:ascii="Times New Roman" w:eastAsia="Times New Roman" w:hAnsi="Times New Roman" w:cs="Times New Roman"/>
          <w:bCs/>
          <w:i/>
          <w:lang w:eastAsia="zh-CN"/>
        </w:rPr>
        <w:t>38. pont a)-b)</w:t>
      </w:r>
      <w:r w:rsidR="006032CE" w:rsidRPr="006032CE">
        <w:rPr>
          <w:rFonts w:ascii="Times New Roman" w:eastAsia="Times New Roman" w:hAnsi="Times New Roman" w:cs="Times New Roman"/>
          <w:bCs/>
          <w:i/>
          <w:iCs/>
          <w:lang w:eastAsia="zh-CN"/>
        </w:rPr>
        <w:t xml:space="preserve"> </w:t>
      </w:r>
      <w:r w:rsidR="006032CE" w:rsidRPr="006032CE">
        <w:rPr>
          <w:rFonts w:ascii="Times New Roman" w:eastAsia="Times New Roman" w:hAnsi="Times New Roman" w:cs="Times New Roman"/>
          <w:bCs/>
          <w:i/>
          <w:lang w:eastAsia="zh-CN"/>
        </w:rPr>
        <w:t>vagy</w:t>
      </w:r>
      <w:r w:rsidR="006032CE" w:rsidRPr="009A15FB">
        <w:rPr>
          <w:rFonts w:ascii="Times New Roman" w:eastAsia="Times New Roman" w:hAnsi="Times New Roman" w:cs="Times New Roman"/>
          <w:bCs/>
          <w:lang w:eastAsia="zh-CN"/>
        </w:rPr>
        <w:t xml:space="preserve"> </w:t>
      </w:r>
      <w:r w:rsidR="006032CE" w:rsidRPr="009A15FB">
        <w:rPr>
          <w:rFonts w:ascii="Times New Roman" w:eastAsia="Times New Roman" w:hAnsi="Times New Roman" w:cs="Times New Roman"/>
          <w:bCs/>
          <w:i/>
          <w:iCs/>
          <w:lang w:eastAsia="zh-CN"/>
        </w:rPr>
        <w:t xml:space="preserve">d) </w:t>
      </w:r>
      <w:r w:rsidR="006032CE" w:rsidRPr="009A15FB">
        <w:rPr>
          <w:rFonts w:ascii="Times New Roman" w:eastAsia="Times New Roman" w:hAnsi="Times New Roman" w:cs="Times New Roman"/>
          <w:bCs/>
          <w:lang w:eastAsia="zh-CN"/>
        </w:rPr>
        <w:t>alpontja</w:t>
      </w:r>
      <w:r w:rsidRPr="009A15FB">
        <w:rPr>
          <w:rFonts w:ascii="Times New Roman" w:eastAsia="Times New Roman" w:hAnsi="Times New Roman" w:cs="Times New Roman"/>
          <w:bCs/>
          <w:lang w:eastAsia="zh-CN"/>
        </w:rPr>
        <w:t xml:space="preserve"> szerint definiált valamennyi tényleges tulajdonos neve és állandó lakóhelye a következő:</w:t>
      </w:r>
    </w:p>
    <w:p w:rsidR="009A15FB" w:rsidRPr="009A15FB" w:rsidRDefault="009A15FB" w:rsidP="009A15FB">
      <w:pPr>
        <w:tabs>
          <w:tab w:val="left" w:pos="1080"/>
          <w:tab w:val="center" w:pos="6804"/>
        </w:tabs>
        <w:suppressAutoHyphens/>
        <w:spacing w:after="0" w:line="240" w:lineRule="auto"/>
        <w:ind w:left="993" w:hanging="633"/>
        <w:jc w:val="both"/>
        <w:rPr>
          <w:rFonts w:ascii="Times New Roman" w:eastAsia="Times New Roman" w:hAnsi="Times New Roman" w:cs="Times New Roman"/>
          <w:bCs/>
          <w:lang w:eastAsia="zh-CN"/>
        </w:rPr>
      </w:pP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536"/>
      </w:tblGrid>
      <w:tr w:rsidR="009A15FB" w:rsidRPr="009A15FB" w:rsidTr="00B40467">
        <w:tc>
          <w:tcPr>
            <w:tcW w:w="8788" w:type="dxa"/>
            <w:gridSpan w:val="2"/>
            <w:shd w:val="clear" w:color="auto" w:fill="D9D9D9"/>
            <w:vAlign w:val="center"/>
          </w:tcPr>
          <w:p w:rsidR="009A15FB" w:rsidRPr="009A15FB" w:rsidRDefault="009A15FB" w:rsidP="009A15FB">
            <w:pPr>
              <w:tabs>
                <w:tab w:val="left" w:pos="1080"/>
                <w:tab w:val="left" w:pos="1800"/>
                <w:tab w:val="center" w:pos="6804"/>
              </w:tabs>
              <w:suppressAutoHyphens/>
              <w:spacing w:after="0" w:line="240" w:lineRule="auto"/>
              <w:jc w:val="center"/>
              <w:rPr>
                <w:rFonts w:ascii="Times New Roman" w:eastAsia="Times New Roman" w:hAnsi="Times New Roman" w:cs="Times New Roman"/>
                <w:b/>
                <w:bCs/>
                <w:lang w:eastAsia="zh-CN"/>
              </w:rPr>
            </w:pPr>
            <w:r w:rsidRPr="009A15FB">
              <w:rPr>
                <w:rFonts w:ascii="Times New Roman" w:eastAsia="Times New Roman" w:hAnsi="Times New Roman" w:cs="Times New Roman"/>
                <w:b/>
                <w:bCs/>
                <w:lang w:eastAsia="zh-CN"/>
              </w:rPr>
              <w:t>A tényleges tulajdonos(ok) adatai</w:t>
            </w:r>
          </w:p>
        </w:tc>
      </w:tr>
      <w:tr w:rsidR="009A15FB" w:rsidRPr="009A15FB" w:rsidTr="00B40467">
        <w:tc>
          <w:tcPr>
            <w:tcW w:w="4252" w:type="dxa"/>
            <w:shd w:val="clear" w:color="auto" w:fill="D9D9D9"/>
            <w:vAlign w:val="center"/>
          </w:tcPr>
          <w:p w:rsidR="009A15FB" w:rsidRPr="009A15FB" w:rsidRDefault="009A15FB" w:rsidP="009A15FB">
            <w:pPr>
              <w:tabs>
                <w:tab w:val="left" w:pos="1080"/>
                <w:tab w:val="left" w:pos="1800"/>
                <w:tab w:val="center" w:pos="6804"/>
              </w:tabs>
              <w:suppressAutoHyphens/>
              <w:spacing w:after="0" w:line="240" w:lineRule="auto"/>
              <w:jc w:val="center"/>
              <w:rPr>
                <w:rFonts w:ascii="Times New Roman" w:eastAsia="Times New Roman" w:hAnsi="Times New Roman" w:cs="Times New Roman"/>
                <w:b/>
                <w:bCs/>
                <w:lang w:eastAsia="zh-CN"/>
              </w:rPr>
            </w:pPr>
            <w:r w:rsidRPr="009A15FB">
              <w:rPr>
                <w:rFonts w:ascii="Times New Roman" w:eastAsia="Times New Roman" w:hAnsi="Times New Roman" w:cs="Times New Roman"/>
                <w:b/>
                <w:bCs/>
                <w:lang w:eastAsia="zh-CN"/>
              </w:rPr>
              <w:t>Név:</w:t>
            </w:r>
          </w:p>
        </w:tc>
        <w:tc>
          <w:tcPr>
            <w:tcW w:w="4536" w:type="dxa"/>
            <w:shd w:val="clear" w:color="auto" w:fill="D9D9D9"/>
            <w:vAlign w:val="center"/>
          </w:tcPr>
          <w:p w:rsidR="009A15FB" w:rsidRPr="009A15FB" w:rsidRDefault="009A15FB" w:rsidP="009A15FB">
            <w:pPr>
              <w:tabs>
                <w:tab w:val="left" w:pos="1080"/>
                <w:tab w:val="left" w:pos="1800"/>
                <w:tab w:val="center" w:pos="6804"/>
              </w:tabs>
              <w:suppressAutoHyphens/>
              <w:spacing w:after="0" w:line="240" w:lineRule="auto"/>
              <w:jc w:val="center"/>
              <w:rPr>
                <w:rFonts w:ascii="Times New Roman" w:eastAsia="Times New Roman" w:hAnsi="Times New Roman" w:cs="Times New Roman"/>
                <w:b/>
                <w:bCs/>
                <w:lang w:eastAsia="zh-CN"/>
              </w:rPr>
            </w:pPr>
            <w:r w:rsidRPr="009A15FB">
              <w:rPr>
                <w:rFonts w:ascii="Times New Roman" w:eastAsia="Times New Roman" w:hAnsi="Times New Roman" w:cs="Times New Roman"/>
                <w:b/>
                <w:bCs/>
                <w:lang w:eastAsia="zh-CN"/>
              </w:rPr>
              <w:t>Állandó lakóhely:</w:t>
            </w:r>
          </w:p>
        </w:tc>
      </w:tr>
      <w:tr w:rsidR="009A15FB" w:rsidRPr="009A15FB" w:rsidTr="00B40467">
        <w:tc>
          <w:tcPr>
            <w:tcW w:w="4252" w:type="dxa"/>
            <w:vAlign w:val="center"/>
          </w:tcPr>
          <w:p w:rsidR="009A15FB" w:rsidRPr="009A15FB" w:rsidRDefault="009A15FB" w:rsidP="009A15FB">
            <w:pPr>
              <w:tabs>
                <w:tab w:val="left" w:pos="1080"/>
                <w:tab w:val="left" w:pos="1800"/>
                <w:tab w:val="center" w:pos="6804"/>
              </w:tabs>
              <w:suppressAutoHyphens/>
              <w:spacing w:after="0" w:line="240" w:lineRule="auto"/>
              <w:jc w:val="center"/>
              <w:rPr>
                <w:rFonts w:ascii="Times New Roman" w:eastAsia="Times New Roman" w:hAnsi="Times New Roman" w:cs="Times New Roman"/>
                <w:bCs/>
                <w:lang w:eastAsia="zh-CN"/>
              </w:rPr>
            </w:pPr>
          </w:p>
        </w:tc>
        <w:tc>
          <w:tcPr>
            <w:tcW w:w="4536" w:type="dxa"/>
            <w:vAlign w:val="center"/>
          </w:tcPr>
          <w:p w:rsidR="009A15FB" w:rsidRPr="009A15FB" w:rsidRDefault="009A15FB" w:rsidP="009A15FB">
            <w:pPr>
              <w:tabs>
                <w:tab w:val="left" w:pos="1080"/>
                <w:tab w:val="left" w:pos="1800"/>
                <w:tab w:val="center" w:pos="6804"/>
              </w:tabs>
              <w:suppressAutoHyphens/>
              <w:spacing w:after="0" w:line="240" w:lineRule="auto"/>
              <w:jc w:val="center"/>
              <w:rPr>
                <w:rFonts w:ascii="Times New Roman" w:eastAsia="Times New Roman" w:hAnsi="Times New Roman" w:cs="Times New Roman"/>
                <w:bCs/>
                <w:lang w:eastAsia="zh-CN"/>
              </w:rPr>
            </w:pPr>
          </w:p>
        </w:tc>
      </w:tr>
    </w:tbl>
    <w:p w:rsidR="009A15FB" w:rsidRPr="009A15FB" w:rsidRDefault="009A15FB" w:rsidP="009A15FB">
      <w:pPr>
        <w:spacing w:after="0" w:line="240" w:lineRule="auto"/>
        <w:ind w:left="567"/>
        <w:jc w:val="both"/>
        <w:rPr>
          <w:rFonts w:ascii="Times New Roman" w:eastAsia="Times New Roman" w:hAnsi="Times New Roman" w:cs="Times New Roman"/>
          <w:i/>
          <w:lang w:eastAsia="hu-HU"/>
        </w:rPr>
      </w:pPr>
      <w:r w:rsidRPr="009A15FB">
        <w:rPr>
          <w:rFonts w:ascii="Times New Roman" w:eastAsia="Times New Roman" w:hAnsi="Times New Roman" w:cs="Times New Roman"/>
          <w:i/>
          <w:lang w:eastAsia="hu-HU"/>
        </w:rPr>
        <w:t>(A táblázat további sorokkal bővíthető.)</w:t>
      </w:r>
    </w:p>
    <w:p w:rsidR="009A15FB" w:rsidRPr="009A15FB" w:rsidRDefault="009A15FB" w:rsidP="009A15FB">
      <w:pPr>
        <w:tabs>
          <w:tab w:val="left" w:pos="1080"/>
          <w:tab w:val="center" w:pos="6804"/>
        </w:tabs>
        <w:suppressAutoHyphens/>
        <w:spacing w:after="0" w:line="240" w:lineRule="auto"/>
        <w:ind w:left="1077"/>
        <w:jc w:val="both"/>
        <w:rPr>
          <w:rFonts w:ascii="Times New Roman" w:eastAsia="Times New Roman" w:hAnsi="Times New Roman" w:cs="Times New Roman"/>
          <w:bCs/>
          <w:highlight w:val="lightGray"/>
          <w:lang w:eastAsia="zh-CN"/>
        </w:rPr>
      </w:pPr>
    </w:p>
    <w:p w:rsidR="009A15FB" w:rsidRPr="009A15FB" w:rsidRDefault="009A15FB" w:rsidP="009A15FB">
      <w:pPr>
        <w:suppressAutoHyphens/>
        <w:spacing w:after="0" w:line="240" w:lineRule="auto"/>
        <w:jc w:val="center"/>
        <w:rPr>
          <w:rFonts w:ascii="Times New Roman" w:eastAsia="Times New Roman" w:hAnsi="Times New Roman" w:cs="Times New Roman"/>
          <w:bCs/>
          <w:lang w:eastAsia="zh-CN"/>
        </w:rPr>
      </w:pPr>
      <w:r w:rsidRPr="009A15FB">
        <w:rPr>
          <w:rFonts w:ascii="Times New Roman" w:eastAsia="Times New Roman" w:hAnsi="Times New Roman" w:cs="Times New Roman"/>
          <w:bCs/>
          <w:highlight w:val="lightGray"/>
          <w:lang w:eastAsia="zh-CN"/>
        </w:rPr>
        <w:t>VAGY</w:t>
      </w:r>
      <w:r w:rsidRPr="009A15FB">
        <w:rPr>
          <w:rFonts w:ascii="Times New Roman" w:eastAsia="Times New Roman" w:hAnsi="Times New Roman" w:cs="Times New Roman"/>
          <w:bCs/>
          <w:vertAlign w:val="superscript"/>
          <w:lang w:eastAsia="zh-CN"/>
        </w:rPr>
        <w:t>1</w:t>
      </w:r>
    </w:p>
    <w:p w:rsidR="009A15FB" w:rsidRPr="009A15FB" w:rsidRDefault="009A15FB" w:rsidP="009A15FB">
      <w:pPr>
        <w:suppressAutoHyphens/>
        <w:spacing w:after="0" w:line="240" w:lineRule="auto"/>
        <w:jc w:val="center"/>
        <w:rPr>
          <w:rFonts w:ascii="Times New Roman" w:eastAsia="Times New Roman" w:hAnsi="Times New Roman" w:cs="Times New Roman"/>
          <w:bCs/>
          <w:lang w:eastAsia="zh-CN"/>
        </w:rPr>
      </w:pPr>
    </w:p>
    <w:p w:rsidR="009A15FB" w:rsidRPr="009A15FB" w:rsidRDefault="009A15FB" w:rsidP="009A15FB">
      <w:pPr>
        <w:tabs>
          <w:tab w:val="center" w:pos="6804"/>
        </w:tabs>
        <w:suppressAutoHyphens/>
        <w:spacing w:after="0" w:line="240" w:lineRule="auto"/>
        <w:ind w:left="851" w:hanging="425"/>
        <w:jc w:val="both"/>
        <w:rPr>
          <w:rFonts w:ascii="Times New Roman" w:eastAsia="Times New Roman" w:hAnsi="Times New Roman" w:cs="Times New Roman"/>
          <w:bCs/>
          <w:lang w:eastAsia="zh-CN"/>
        </w:rPr>
      </w:pPr>
      <w:r w:rsidRPr="009A15FB">
        <w:rPr>
          <w:rFonts w:ascii="Times New Roman" w:eastAsia="Times New Roman" w:hAnsi="Times New Roman" w:cs="Times New Roman"/>
          <w:bCs/>
          <w:lang w:eastAsia="zh-CN"/>
        </w:rPr>
        <w:t>c)</w:t>
      </w:r>
      <w:r w:rsidRPr="009A15FB">
        <w:rPr>
          <w:rFonts w:ascii="Times New Roman" w:eastAsia="Times New Roman" w:hAnsi="Times New Roman" w:cs="Times New Roman"/>
          <w:bCs/>
          <w:lang w:eastAsia="zh-CN"/>
        </w:rPr>
        <w:tab/>
      </w:r>
      <w:r w:rsidRPr="009A15FB">
        <w:rPr>
          <w:rFonts w:ascii="Times New Roman" w:eastAsia="Times New Roman" w:hAnsi="Times New Roman" w:cs="Times New Roman"/>
          <w:bCs/>
          <w:lang w:eastAsia="zh-CN"/>
        </w:rPr>
        <w:fldChar w:fldCharType="begin">
          <w:ffData>
            <w:name w:val="Jelölő9"/>
            <w:enabled/>
            <w:calcOnExit w:val="0"/>
            <w:checkBox>
              <w:sizeAuto/>
              <w:default w:val="0"/>
            </w:checkBox>
          </w:ffData>
        </w:fldChar>
      </w:r>
      <w:r w:rsidRPr="009A15FB">
        <w:rPr>
          <w:rFonts w:ascii="Times New Roman" w:eastAsia="Times New Roman" w:hAnsi="Times New Roman" w:cs="Times New Roman"/>
          <w:bCs/>
          <w:lang w:eastAsia="zh-CN"/>
        </w:rPr>
        <w:instrText xml:space="preserve"> FORMCHECKBOX </w:instrText>
      </w:r>
      <w:r w:rsidR="00B46ED8">
        <w:rPr>
          <w:rFonts w:ascii="Times New Roman" w:eastAsia="Times New Roman" w:hAnsi="Times New Roman" w:cs="Times New Roman"/>
          <w:bCs/>
          <w:lang w:eastAsia="zh-CN"/>
        </w:rPr>
      </w:r>
      <w:r w:rsidR="00B46ED8">
        <w:rPr>
          <w:rFonts w:ascii="Times New Roman" w:eastAsia="Times New Roman" w:hAnsi="Times New Roman" w:cs="Times New Roman"/>
          <w:bCs/>
          <w:lang w:eastAsia="zh-CN"/>
        </w:rPr>
        <w:fldChar w:fldCharType="separate"/>
      </w:r>
      <w:r w:rsidRPr="009A15FB">
        <w:rPr>
          <w:rFonts w:ascii="Times New Roman" w:eastAsia="Times New Roman" w:hAnsi="Times New Roman" w:cs="Times New Roman"/>
          <w:bCs/>
          <w:lang w:eastAsia="zh-CN"/>
        </w:rPr>
        <w:fldChar w:fldCharType="end"/>
      </w:r>
      <w:r w:rsidRPr="009A15FB">
        <w:rPr>
          <w:rFonts w:ascii="Times New Roman" w:eastAsia="Times New Roman" w:hAnsi="Times New Roman" w:cs="Times New Roman"/>
          <w:bCs/>
          <w:lang w:eastAsia="zh-CN"/>
        </w:rPr>
        <w:t xml:space="preserve"> az Ajánlattevő olyan társaságnak minősül, amelyet </w:t>
      </w:r>
      <w:r w:rsidRPr="009A15FB">
        <w:rPr>
          <w:rFonts w:ascii="Times New Roman" w:eastAsia="Times New Roman" w:hAnsi="Times New Roman" w:cs="Times New Roman"/>
          <w:bCs/>
          <w:u w:val="single"/>
          <w:lang w:eastAsia="zh-CN"/>
        </w:rPr>
        <w:t>nem jegyeznek</w:t>
      </w:r>
      <w:r w:rsidRPr="009A15FB">
        <w:rPr>
          <w:rFonts w:ascii="Times New Roman" w:eastAsia="Times New Roman" w:hAnsi="Times New Roman" w:cs="Times New Roman"/>
          <w:bCs/>
          <w:lang w:eastAsia="zh-CN"/>
        </w:rPr>
        <w:t xml:space="preserve"> szabályozott tőzsdén. Nyilatkozom továbbá, hogy az ajánlattevőnek </w:t>
      </w:r>
      <w:r w:rsidRPr="009A15FB">
        <w:rPr>
          <w:rFonts w:ascii="Times New Roman" w:eastAsia="Times New Roman" w:hAnsi="Times New Roman" w:cs="Times New Roman"/>
          <w:bCs/>
          <w:u w:val="single"/>
          <w:lang w:eastAsia="zh-CN"/>
        </w:rPr>
        <w:t>nincs</w:t>
      </w:r>
      <w:r w:rsidRPr="009A15FB">
        <w:rPr>
          <w:rFonts w:ascii="Times New Roman" w:eastAsia="Times New Roman" w:hAnsi="Times New Roman" w:cs="Times New Roman"/>
          <w:bCs/>
          <w:lang w:eastAsia="zh-CN"/>
        </w:rPr>
        <w:t xml:space="preserve"> a pénzmosás és a terrorizmus finanszírozása megelőzéséről és megakadályozásáról </w:t>
      </w:r>
      <w:r w:rsidR="006032CE">
        <w:rPr>
          <w:rFonts w:ascii="Times New Roman" w:eastAsia="Times New Roman" w:hAnsi="Times New Roman" w:cs="Times New Roman"/>
          <w:bCs/>
          <w:lang w:eastAsia="zh-CN"/>
        </w:rPr>
        <w:t>2017. évi LII</w:t>
      </w:r>
      <w:r w:rsidR="006032CE" w:rsidRPr="009A15FB">
        <w:rPr>
          <w:rFonts w:ascii="Times New Roman" w:eastAsia="Times New Roman" w:hAnsi="Times New Roman" w:cs="Times New Roman"/>
          <w:bCs/>
          <w:lang w:eastAsia="zh-CN"/>
        </w:rPr>
        <w:t xml:space="preserve">I. törvény 3. § </w:t>
      </w:r>
      <w:r w:rsidR="006032CE" w:rsidRPr="006032CE">
        <w:rPr>
          <w:rFonts w:ascii="Times New Roman" w:eastAsia="Times New Roman" w:hAnsi="Times New Roman" w:cs="Times New Roman"/>
          <w:bCs/>
          <w:i/>
          <w:lang w:eastAsia="zh-CN"/>
        </w:rPr>
        <w:t>38. pont a)-b)</w:t>
      </w:r>
      <w:r w:rsidR="006032CE" w:rsidRPr="006032CE">
        <w:rPr>
          <w:rFonts w:ascii="Times New Roman" w:eastAsia="Times New Roman" w:hAnsi="Times New Roman" w:cs="Times New Roman"/>
          <w:bCs/>
          <w:i/>
          <w:iCs/>
          <w:lang w:eastAsia="zh-CN"/>
        </w:rPr>
        <w:t xml:space="preserve"> </w:t>
      </w:r>
      <w:r w:rsidR="006032CE" w:rsidRPr="006032CE">
        <w:rPr>
          <w:rFonts w:ascii="Times New Roman" w:eastAsia="Times New Roman" w:hAnsi="Times New Roman" w:cs="Times New Roman"/>
          <w:bCs/>
          <w:i/>
          <w:lang w:eastAsia="zh-CN"/>
        </w:rPr>
        <w:t>vagy</w:t>
      </w:r>
      <w:r w:rsidR="006032CE" w:rsidRPr="009A15FB">
        <w:rPr>
          <w:rFonts w:ascii="Times New Roman" w:eastAsia="Times New Roman" w:hAnsi="Times New Roman" w:cs="Times New Roman"/>
          <w:bCs/>
          <w:lang w:eastAsia="zh-CN"/>
        </w:rPr>
        <w:t xml:space="preserve"> </w:t>
      </w:r>
      <w:r w:rsidR="006032CE" w:rsidRPr="009A15FB">
        <w:rPr>
          <w:rFonts w:ascii="Times New Roman" w:eastAsia="Times New Roman" w:hAnsi="Times New Roman" w:cs="Times New Roman"/>
          <w:bCs/>
          <w:i/>
          <w:iCs/>
          <w:lang w:eastAsia="zh-CN"/>
        </w:rPr>
        <w:t xml:space="preserve">d) </w:t>
      </w:r>
      <w:r w:rsidR="006032CE" w:rsidRPr="009A15FB">
        <w:rPr>
          <w:rFonts w:ascii="Times New Roman" w:eastAsia="Times New Roman" w:hAnsi="Times New Roman" w:cs="Times New Roman"/>
          <w:bCs/>
          <w:lang w:eastAsia="zh-CN"/>
        </w:rPr>
        <w:t>alpontja</w:t>
      </w:r>
      <w:r w:rsidRPr="009A15FB">
        <w:rPr>
          <w:rFonts w:ascii="Times New Roman" w:eastAsia="Times New Roman" w:hAnsi="Times New Roman" w:cs="Times New Roman"/>
          <w:bCs/>
          <w:lang w:eastAsia="zh-CN"/>
        </w:rPr>
        <w:t xml:space="preserve"> szerinti tényleges tulajdonosa.</w:t>
      </w:r>
    </w:p>
    <w:p w:rsidR="009A15FB" w:rsidRPr="009A15FB" w:rsidRDefault="009A15FB" w:rsidP="009A15FB">
      <w:pPr>
        <w:tabs>
          <w:tab w:val="center" w:pos="6804"/>
        </w:tabs>
        <w:suppressAutoHyphens/>
        <w:spacing w:after="0" w:line="240" w:lineRule="auto"/>
        <w:ind w:left="851" w:hanging="425"/>
        <w:jc w:val="both"/>
        <w:rPr>
          <w:rFonts w:ascii="Times New Roman" w:eastAsia="Times New Roman" w:hAnsi="Times New Roman" w:cs="Times New Roman"/>
          <w:bCs/>
          <w:i/>
          <w:lang w:eastAsia="zh-CN"/>
        </w:rPr>
      </w:pPr>
    </w:p>
    <w:p w:rsidR="009A15FB" w:rsidRDefault="009A15FB" w:rsidP="009A15FB">
      <w:pPr>
        <w:suppressAutoHyphens/>
        <w:spacing w:after="0" w:line="240" w:lineRule="auto"/>
        <w:rPr>
          <w:rFonts w:ascii="Times New Roman" w:eastAsia="Times New Roman" w:hAnsi="Times New Roman" w:cs="Times New Roman"/>
          <w:bCs/>
          <w:lang w:eastAsia="zh-CN"/>
        </w:rPr>
      </w:pPr>
    </w:p>
    <w:p w:rsidR="00D92338" w:rsidRPr="009A15FB" w:rsidRDefault="00D92338" w:rsidP="009A15FB">
      <w:pPr>
        <w:suppressAutoHyphens/>
        <w:spacing w:after="0" w:line="240" w:lineRule="auto"/>
        <w:rPr>
          <w:rFonts w:ascii="Times New Roman" w:eastAsia="Times New Roman" w:hAnsi="Times New Roman" w:cs="Times New Roman"/>
          <w:bCs/>
          <w:i/>
          <w:lang w:eastAsia="zh-CN"/>
        </w:rPr>
      </w:pPr>
    </w:p>
    <w:p w:rsidR="009A15FB" w:rsidRPr="009A15FB" w:rsidRDefault="00AF753F" w:rsidP="009A15FB">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Kelt: ……………., 2018</w:t>
      </w:r>
      <w:r w:rsidR="009A15FB" w:rsidRPr="009A15FB">
        <w:rPr>
          <w:rFonts w:ascii="Times New Roman" w:eastAsia="Times New Roman" w:hAnsi="Times New Roman" w:cs="Times New Roman"/>
          <w:lang w:eastAsia="hu-HU"/>
        </w:rPr>
        <w:t>. .............. „ …… ”</w:t>
      </w:r>
    </w:p>
    <w:p w:rsidR="009A15FB" w:rsidRPr="009A15FB" w:rsidRDefault="009A15FB" w:rsidP="009A15FB">
      <w:pPr>
        <w:spacing w:after="0" w:line="240" w:lineRule="auto"/>
        <w:jc w:val="both"/>
        <w:rPr>
          <w:rFonts w:ascii="Times New Roman" w:eastAsia="Times New Roman" w:hAnsi="Times New Roman" w:cs="Times New Roman"/>
          <w:lang w:eastAsia="hu-HU"/>
        </w:rPr>
      </w:pPr>
    </w:p>
    <w:p w:rsidR="009A15FB" w:rsidRPr="009A15FB" w:rsidRDefault="009A15FB" w:rsidP="009A15FB">
      <w:pPr>
        <w:spacing w:after="0" w:line="240" w:lineRule="auto"/>
        <w:ind w:left="4248"/>
        <w:jc w:val="center"/>
        <w:rPr>
          <w:rFonts w:ascii="Times New Roman" w:eastAsia="Times New Roman" w:hAnsi="Times New Roman" w:cs="Times New Roman"/>
          <w:lang w:eastAsia="hu-HU"/>
        </w:rPr>
      </w:pPr>
      <w:r w:rsidRPr="009A15FB">
        <w:rPr>
          <w:rFonts w:ascii="Times New Roman" w:eastAsia="Times New Roman" w:hAnsi="Times New Roman" w:cs="Times New Roman"/>
          <w:lang w:eastAsia="hu-HU"/>
        </w:rPr>
        <w:t>………………………………</w:t>
      </w:r>
    </w:p>
    <w:p w:rsidR="009A15FB" w:rsidRPr="009A15FB" w:rsidRDefault="009A15FB" w:rsidP="009A15FB">
      <w:pPr>
        <w:spacing w:after="0" w:line="240" w:lineRule="auto"/>
        <w:ind w:left="4248"/>
        <w:jc w:val="center"/>
        <w:rPr>
          <w:rFonts w:ascii="Times New Roman" w:eastAsia="Times New Roman" w:hAnsi="Times New Roman" w:cs="Times New Roman"/>
          <w:bCs/>
          <w:i/>
          <w:sz w:val="24"/>
          <w:szCs w:val="24"/>
          <w:lang w:eastAsia="zh-CN"/>
        </w:rPr>
      </w:pPr>
      <w:r w:rsidRPr="009A15FB">
        <w:rPr>
          <w:rFonts w:ascii="Times New Roman" w:eastAsia="Times New Roman" w:hAnsi="Times New Roman" w:cs="Times New Roman"/>
          <w:lang w:eastAsia="hu-HU"/>
        </w:rPr>
        <w:t>cégszerű aláírás</w:t>
      </w:r>
      <w:r w:rsidRPr="009A15FB">
        <w:rPr>
          <w:rFonts w:ascii="Times New Roman" w:eastAsia="Times New Roman" w:hAnsi="Times New Roman" w:cs="Times New Roman"/>
          <w:vertAlign w:val="superscript"/>
          <w:lang w:eastAsia="hu-HU"/>
        </w:rPr>
        <w:t>2</w:t>
      </w:r>
    </w:p>
    <w:p w:rsidR="009A15FB" w:rsidRPr="009A15FB" w:rsidRDefault="009A15FB" w:rsidP="009A15FB">
      <w:pPr>
        <w:spacing w:after="0" w:line="240" w:lineRule="auto"/>
        <w:jc w:val="both"/>
        <w:rPr>
          <w:rFonts w:ascii="Times New Roman" w:eastAsia="Times New Roman" w:hAnsi="Times New Roman" w:cs="Times New Roman"/>
          <w:i/>
          <w:sz w:val="20"/>
          <w:szCs w:val="20"/>
          <w:lang w:eastAsia="hu-HU"/>
        </w:rPr>
      </w:pPr>
      <w:r w:rsidRPr="009A15FB">
        <w:rPr>
          <w:rFonts w:ascii="Times New Roman" w:eastAsia="Times New Roman" w:hAnsi="Times New Roman" w:cs="Times New Roman"/>
          <w:i/>
          <w:sz w:val="20"/>
          <w:szCs w:val="20"/>
          <w:lang w:eastAsia="hu-HU"/>
        </w:rPr>
        <w:t>1 A megfelelő rész kitöltendő/aláhúzandó, vagy a nem kívánt rész törlendő/áthúzandó!</w:t>
      </w:r>
    </w:p>
    <w:p w:rsidR="009A15FB" w:rsidRPr="009A15FB" w:rsidRDefault="009A15FB" w:rsidP="009A15FB">
      <w:pPr>
        <w:suppressAutoHyphens/>
        <w:spacing w:after="0" w:line="240" w:lineRule="auto"/>
        <w:jc w:val="both"/>
        <w:rPr>
          <w:rFonts w:ascii="Times New Roman" w:eastAsia="Times New Roman" w:hAnsi="Times New Roman" w:cs="Times New Roman"/>
          <w:b/>
          <w:smallCaps/>
          <w:sz w:val="24"/>
          <w:szCs w:val="24"/>
          <w:lang w:eastAsia="ar-SA"/>
        </w:rPr>
      </w:pPr>
      <w:r w:rsidRPr="009A15FB">
        <w:rPr>
          <w:rFonts w:ascii="Times New Roman" w:eastAsia="Times New Roman" w:hAnsi="Times New Roman" w:cs="Times New Roman"/>
          <w:i/>
          <w:sz w:val="20"/>
          <w:szCs w:val="20"/>
          <w:lang w:eastAsia="hu-HU"/>
        </w:rPr>
        <w:t>2 Közös ajánlattétel esetén valamennyi ajánlattevő köteles ezt a nyilatkozatot megtenni külön-külön</w:t>
      </w:r>
      <w:r w:rsidRPr="009A15FB">
        <w:rPr>
          <w:rFonts w:ascii="Times New Roman" w:eastAsia="Times New Roman" w:hAnsi="Times New Roman" w:cs="Times New Roman"/>
          <w:bCs/>
          <w:i/>
          <w:sz w:val="20"/>
          <w:szCs w:val="20"/>
          <w:lang w:eastAsia="zh-CN"/>
        </w:rPr>
        <w:t xml:space="preserve"> </w:t>
      </w:r>
    </w:p>
    <w:p w:rsidR="000E2E89" w:rsidRDefault="000E2E89" w:rsidP="009A15FB">
      <w:pPr>
        <w:spacing w:after="0" w:line="240" w:lineRule="auto"/>
        <w:jc w:val="center"/>
        <w:rPr>
          <w:rFonts w:ascii="Times New Roman" w:eastAsia="Times New Roman" w:hAnsi="Times New Roman" w:cs="Times New Roman"/>
          <w:b/>
          <w:smallCaps/>
          <w:sz w:val="24"/>
          <w:szCs w:val="24"/>
          <w:lang w:eastAsia="ar-SA"/>
        </w:rPr>
      </w:pPr>
    </w:p>
    <w:p w:rsidR="00CC5DF8" w:rsidRDefault="00CC5DF8" w:rsidP="009A15FB">
      <w:pPr>
        <w:spacing w:after="0" w:line="240" w:lineRule="auto"/>
        <w:jc w:val="center"/>
        <w:rPr>
          <w:rFonts w:ascii="Times New Roman" w:eastAsia="Times New Roman" w:hAnsi="Times New Roman" w:cs="Times New Roman"/>
          <w:b/>
          <w:smallCaps/>
          <w:sz w:val="24"/>
          <w:szCs w:val="24"/>
          <w:lang w:eastAsia="ar-SA"/>
        </w:rPr>
      </w:pPr>
    </w:p>
    <w:p w:rsidR="00D92338" w:rsidRDefault="00D92338" w:rsidP="009A15FB">
      <w:pPr>
        <w:spacing w:after="0" w:line="240" w:lineRule="auto"/>
        <w:jc w:val="center"/>
        <w:rPr>
          <w:rFonts w:ascii="Times New Roman" w:eastAsia="Times New Roman" w:hAnsi="Times New Roman" w:cs="Times New Roman"/>
          <w:b/>
          <w:smallCaps/>
          <w:sz w:val="24"/>
          <w:szCs w:val="24"/>
          <w:lang w:eastAsia="ar-SA"/>
        </w:rPr>
      </w:pPr>
    </w:p>
    <w:p w:rsidR="00D92338" w:rsidRDefault="00D92338" w:rsidP="009A15FB">
      <w:pPr>
        <w:spacing w:after="0" w:line="240" w:lineRule="auto"/>
        <w:jc w:val="center"/>
        <w:rPr>
          <w:rFonts w:ascii="Times New Roman" w:eastAsia="Times New Roman" w:hAnsi="Times New Roman" w:cs="Times New Roman"/>
          <w:b/>
          <w:smallCaps/>
          <w:sz w:val="24"/>
          <w:szCs w:val="24"/>
          <w:lang w:eastAsia="ar-SA"/>
        </w:rPr>
      </w:pPr>
    </w:p>
    <w:p w:rsidR="00D92338" w:rsidRDefault="00D92338" w:rsidP="009A15FB">
      <w:pPr>
        <w:spacing w:after="0" w:line="240" w:lineRule="auto"/>
        <w:jc w:val="center"/>
        <w:rPr>
          <w:rFonts w:ascii="Times New Roman" w:eastAsia="Times New Roman" w:hAnsi="Times New Roman" w:cs="Times New Roman"/>
          <w:b/>
          <w:smallCaps/>
          <w:sz w:val="24"/>
          <w:szCs w:val="24"/>
          <w:lang w:eastAsia="ar-SA"/>
        </w:rPr>
      </w:pPr>
    </w:p>
    <w:p w:rsidR="00D92338" w:rsidRDefault="00D92338" w:rsidP="009A15FB">
      <w:pPr>
        <w:spacing w:after="0" w:line="240" w:lineRule="auto"/>
        <w:jc w:val="center"/>
        <w:rPr>
          <w:rFonts w:ascii="Times New Roman" w:eastAsia="Times New Roman" w:hAnsi="Times New Roman" w:cs="Times New Roman"/>
          <w:b/>
          <w:smallCaps/>
          <w:sz w:val="24"/>
          <w:szCs w:val="24"/>
          <w:lang w:eastAsia="ar-SA"/>
        </w:rPr>
      </w:pPr>
    </w:p>
    <w:p w:rsidR="00D92338" w:rsidRDefault="00D92338" w:rsidP="009A15FB">
      <w:pPr>
        <w:spacing w:after="0" w:line="240" w:lineRule="auto"/>
        <w:jc w:val="center"/>
        <w:rPr>
          <w:rFonts w:ascii="Times New Roman" w:eastAsia="Times New Roman" w:hAnsi="Times New Roman" w:cs="Times New Roman"/>
          <w:b/>
          <w:smallCaps/>
          <w:sz w:val="24"/>
          <w:szCs w:val="24"/>
          <w:lang w:eastAsia="ar-SA"/>
        </w:rPr>
      </w:pPr>
    </w:p>
    <w:p w:rsidR="00D92338" w:rsidRDefault="00D92338" w:rsidP="009A15FB">
      <w:pPr>
        <w:spacing w:after="0" w:line="240" w:lineRule="auto"/>
        <w:jc w:val="center"/>
        <w:rPr>
          <w:rFonts w:ascii="Times New Roman" w:eastAsia="Times New Roman" w:hAnsi="Times New Roman" w:cs="Times New Roman"/>
          <w:b/>
          <w:smallCaps/>
          <w:sz w:val="24"/>
          <w:szCs w:val="24"/>
          <w:lang w:eastAsia="ar-SA"/>
        </w:rPr>
      </w:pPr>
    </w:p>
    <w:p w:rsidR="00D92338" w:rsidRDefault="00D92338" w:rsidP="009A15FB">
      <w:pPr>
        <w:spacing w:after="0" w:line="240" w:lineRule="auto"/>
        <w:jc w:val="center"/>
        <w:rPr>
          <w:rFonts w:ascii="Times New Roman" w:eastAsia="Times New Roman" w:hAnsi="Times New Roman" w:cs="Times New Roman"/>
          <w:b/>
          <w:smallCaps/>
          <w:sz w:val="24"/>
          <w:szCs w:val="24"/>
          <w:lang w:eastAsia="ar-SA"/>
        </w:rPr>
      </w:pPr>
    </w:p>
    <w:p w:rsidR="00D92338" w:rsidRDefault="00D92338" w:rsidP="009A15FB">
      <w:pPr>
        <w:spacing w:after="0" w:line="240" w:lineRule="auto"/>
        <w:jc w:val="center"/>
        <w:rPr>
          <w:rFonts w:ascii="Times New Roman" w:eastAsia="Times New Roman" w:hAnsi="Times New Roman" w:cs="Times New Roman"/>
          <w:b/>
          <w:smallCaps/>
          <w:sz w:val="24"/>
          <w:szCs w:val="24"/>
          <w:lang w:eastAsia="ar-SA"/>
        </w:rPr>
      </w:pPr>
    </w:p>
    <w:p w:rsidR="006032CE" w:rsidRDefault="006032CE" w:rsidP="009A15FB">
      <w:pPr>
        <w:spacing w:after="0" w:line="240" w:lineRule="auto"/>
        <w:jc w:val="center"/>
        <w:rPr>
          <w:rFonts w:ascii="Times New Roman" w:eastAsia="Times New Roman" w:hAnsi="Times New Roman" w:cs="Times New Roman"/>
          <w:b/>
          <w:smallCaps/>
          <w:sz w:val="24"/>
          <w:szCs w:val="24"/>
          <w:lang w:eastAsia="ar-SA"/>
        </w:rPr>
      </w:pPr>
    </w:p>
    <w:p w:rsidR="00F8174B" w:rsidRPr="00F8174B" w:rsidRDefault="00F8174B" w:rsidP="00F8174B">
      <w:pPr>
        <w:spacing w:after="0" w:line="240" w:lineRule="auto"/>
        <w:jc w:val="center"/>
        <w:rPr>
          <w:rFonts w:ascii="Times New Roman" w:eastAsia="Times New Roman" w:hAnsi="Times New Roman" w:cs="Times New Roman"/>
          <w:b/>
          <w:smallCaps/>
          <w:sz w:val="24"/>
          <w:szCs w:val="24"/>
          <w:lang w:eastAsia="ar-SA"/>
        </w:rPr>
      </w:pPr>
      <w:r w:rsidRPr="00F8174B">
        <w:rPr>
          <w:rFonts w:ascii="Times New Roman" w:eastAsia="Times New Roman" w:hAnsi="Times New Roman" w:cs="Times New Roman"/>
          <w:b/>
          <w:smallCaps/>
          <w:sz w:val="24"/>
          <w:szCs w:val="24"/>
          <w:lang w:eastAsia="ar-SA"/>
        </w:rPr>
        <w:t>nyilatkozat a gazdasági és pénzügyi alkalmasság tekintetében</w:t>
      </w:r>
    </w:p>
    <w:p w:rsidR="00F8174B" w:rsidRPr="00F8174B" w:rsidRDefault="00F8174B" w:rsidP="00F8174B">
      <w:pPr>
        <w:spacing w:after="0" w:line="240" w:lineRule="auto"/>
        <w:rPr>
          <w:rFonts w:ascii="Times New Roman" w:eastAsia="Times New Roman" w:hAnsi="Times New Roman" w:cs="Times New Roman"/>
          <w:b/>
          <w:smallCaps/>
          <w:sz w:val="24"/>
          <w:szCs w:val="24"/>
          <w:lang w:eastAsia="ar-SA"/>
        </w:rPr>
      </w:pPr>
    </w:p>
    <w:p w:rsidR="00F8174B" w:rsidRPr="00F8174B" w:rsidRDefault="00F8174B" w:rsidP="00F8174B">
      <w:pPr>
        <w:tabs>
          <w:tab w:val="center" w:pos="4536"/>
          <w:tab w:val="right" w:pos="9072"/>
        </w:tabs>
        <w:suppressAutoHyphens/>
        <w:spacing w:after="0" w:line="300" w:lineRule="exact"/>
        <w:ind w:right="-87"/>
        <w:jc w:val="center"/>
        <w:rPr>
          <w:rFonts w:ascii="Times New Roman" w:eastAsia="Times New Roman" w:hAnsi="Times New Roman" w:cs="Times New Roman"/>
          <w:sz w:val="24"/>
          <w:szCs w:val="24"/>
          <w:lang w:eastAsia="ar-SA"/>
        </w:rPr>
      </w:pPr>
      <w:r w:rsidRPr="00F8174B">
        <w:rPr>
          <w:rFonts w:ascii="Times New Roman" w:eastAsia="Times New Roman" w:hAnsi="Times New Roman" w:cs="Times New Roman"/>
          <w:bCs/>
          <w:iCs/>
          <w:sz w:val="24"/>
          <w:szCs w:val="24"/>
          <w:lang w:eastAsia="ar-SA"/>
        </w:rPr>
        <w:t>Kisgyermek nevelési intézményfejlesztés Egerváron</w:t>
      </w:r>
      <w:r w:rsidRPr="00F8174B">
        <w:rPr>
          <w:rFonts w:ascii="Times New Roman" w:eastAsia="Times New Roman" w:hAnsi="Times New Roman" w:cs="Times New Roman"/>
          <w:b/>
          <w:bCs/>
          <w:iCs/>
          <w:sz w:val="24"/>
          <w:szCs w:val="24"/>
          <w:lang w:eastAsia="ar-SA"/>
        </w:rPr>
        <w:t xml:space="preserve"> </w:t>
      </w:r>
      <w:r w:rsidRPr="00F8174B">
        <w:rPr>
          <w:rFonts w:ascii="Times New Roman" w:eastAsia="Times New Roman" w:hAnsi="Times New Roman" w:cs="Times New Roman"/>
          <w:sz w:val="24"/>
          <w:szCs w:val="24"/>
          <w:lang w:eastAsia="ar-SA"/>
        </w:rPr>
        <w:t>közbeszerzési eljárásban</w:t>
      </w:r>
    </w:p>
    <w:p w:rsidR="00F8174B" w:rsidRPr="00F8174B" w:rsidRDefault="00F8174B" w:rsidP="00F8174B">
      <w:pPr>
        <w:autoSpaceDE w:val="0"/>
        <w:spacing w:after="0" w:line="300" w:lineRule="exact"/>
        <w:jc w:val="center"/>
        <w:rPr>
          <w:rFonts w:ascii="Times New Roman" w:eastAsia="Times New Roman" w:hAnsi="Times New Roman" w:cs="Times New Roman"/>
          <w:sz w:val="24"/>
          <w:szCs w:val="24"/>
          <w:lang w:eastAsia="ar-SA"/>
        </w:rPr>
      </w:pPr>
    </w:p>
    <w:p w:rsidR="00F8174B" w:rsidRPr="00F8174B" w:rsidRDefault="00F8174B" w:rsidP="00F8174B">
      <w:pPr>
        <w:widowControl w:val="0"/>
        <w:suppressAutoHyphens/>
        <w:spacing w:after="0" w:line="280" w:lineRule="exact"/>
        <w:jc w:val="center"/>
        <w:rPr>
          <w:rFonts w:ascii="Times New Roman" w:eastAsia="Times New Roman" w:hAnsi="Times New Roman" w:cs="Times New Roman"/>
          <w:sz w:val="24"/>
          <w:szCs w:val="24"/>
          <w:lang w:eastAsia="ar-SA"/>
        </w:rPr>
      </w:pPr>
    </w:p>
    <w:p w:rsidR="00F8174B" w:rsidRPr="00F8174B" w:rsidRDefault="00F8174B" w:rsidP="00F8174B">
      <w:pPr>
        <w:widowControl w:val="0"/>
        <w:suppressAutoHyphens/>
        <w:spacing w:after="0" w:line="280" w:lineRule="exact"/>
        <w:jc w:val="both"/>
        <w:rPr>
          <w:rFonts w:ascii="Times New Roman" w:eastAsia="Times New Roman" w:hAnsi="Times New Roman" w:cs="Times New Roman"/>
          <w:sz w:val="24"/>
          <w:szCs w:val="24"/>
          <w:lang w:eastAsia="ar-SA"/>
        </w:rPr>
      </w:pPr>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sz w:val="24"/>
          <w:szCs w:val="24"/>
          <w:lang w:eastAsia="ar-SA"/>
        </w:rPr>
      </w:pPr>
      <w:r w:rsidRPr="00F8174B">
        <w:rPr>
          <w:rFonts w:ascii="Times New Roman" w:eastAsia="Times New Roman" w:hAnsi="Times New Roman" w:cs="Times New Roman"/>
          <w:sz w:val="24"/>
          <w:szCs w:val="24"/>
          <w:lang w:eastAsia="ar-SA"/>
        </w:rPr>
        <w:t xml:space="preserve">Alulírott, ………………………………… mint a(z) ……………………… (név) ……………………… (székhely) képviselője, a(z) </w:t>
      </w:r>
      <w:r>
        <w:rPr>
          <w:rFonts w:ascii="Times New Roman" w:eastAsia="Times New Roman" w:hAnsi="Times New Roman" w:cs="Times New Roman"/>
          <w:b/>
          <w:bCs/>
          <w:sz w:val="24"/>
          <w:szCs w:val="24"/>
          <w:lang w:eastAsia="ar-SA"/>
        </w:rPr>
        <w:t>Egervár Község</w:t>
      </w:r>
      <w:r w:rsidRPr="00F8174B">
        <w:rPr>
          <w:rFonts w:ascii="Times New Roman" w:eastAsia="Times New Roman" w:hAnsi="Times New Roman" w:cs="Times New Roman"/>
          <w:b/>
          <w:bCs/>
          <w:sz w:val="24"/>
          <w:szCs w:val="24"/>
          <w:lang w:eastAsia="ar-SA"/>
        </w:rPr>
        <w:t xml:space="preserve"> Önkormányzat</w:t>
      </w:r>
      <w:r>
        <w:rPr>
          <w:rFonts w:ascii="Times New Roman" w:eastAsia="Times New Roman" w:hAnsi="Times New Roman" w:cs="Times New Roman"/>
          <w:b/>
          <w:bCs/>
          <w:sz w:val="24"/>
          <w:szCs w:val="24"/>
          <w:lang w:eastAsia="ar-SA"/>
        </w:rPr>
        <w:t>a</w:t>
      </w:r>
      <w:r w:rsidRPr="00F8174B">
        <w:rPr>
          <w:rFonts w:ascii="Times New Roman" w:eastAsia="Times New Roman" w:hAnsi="Times New Roman" w:cs="Times New Roman"/>
          <w:b/>
          <w:sz w:val="24"/>
          <w:szCs w:val="24"/>
          <w:lang w:eastAsia="ar-SA"/>
        </w:rPr>
        <w:t>,</w:t>
      </w:r>
      <w:r w:rsidRPr="00F8174B">
        <w:rPr>
          <w:rFonts w:ascii="Times New Roman" w:eastAsia="Times New Roman" w:hAnsi="Times New Roman" w:cs="Times New Roman"/>
          <w:sz w:val="24"/>
          <w:szCs w:val="24"/>
          <w:lang w:eastAsia="ar-SA"/>
        </w:rPr>
        <w:t xml:space="preserve"> mint Ajánlatkérő által kiírt </w:t>
      </w:r>
      <w:r w:rsidRPr="00F8174B">
        <w:rPr>
          <w:rFonts w:ascii="Times New Roman" w:eastAsia="Times New Roman" w:hAnsi="Times New Roman" w:cs="Times New Roman"/>
          <w:b/>
          <w:bCs/>
          <w:iCs/>
          <w:sz w:val="24"/>
          <w:szCs w:val="24"/>
          <w:lang w:eastAsia="ar-SA"/>
        </w:rPr>
        <w:t xml:space="preserve">Kisgyermek nevelési intézményfejlesztés Egerváron </w:t>
      </w:r>
      <w:r w:rsidRPr="00F8174B">
        <w:rPr>
          <w:rFonts w:ascii="Times New Roman" w:eastAsia="Times New Roman" w:hAnsi="Times New Roman" w:cs="Times New Roman"/>
          <w:sz w:val="24"/>
          <w:szCs w:val="24"/>
          <w:lang w:eastAsia="ar-SA"/>
        </w:rPr>
        <w:t>közbeszerzési eljárásban ajánlattevőjeként és a(z) ……………………… (név) ……………………… (székhely) közös ajánlattevő képviseletében</w:t>
      </w:r>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sz w:val="24"/>
          <w:szCs w:val="24"/>
          <w:lang w:eastAsia="ar-SA"/>
        </w:rPr>
      </w:pPr>
    </w:p>
    <w:p w:rsidR="00F8174B" w:rsidRPr="00F8174B" w:rsidRDefault="00F8174B" w:rsidP="00F8174B">
      <w:pPr>
        <w:widowControl w:val="0"/>
        <w:suppressAutoHyphens/>
        <w:spacing w:after="0" w:line="280" w:lineRule="exact"/>
        <w:ind w:left="567"/>
        <w:jc w:val="center"/>
        <w:rPr>
          <w:rFonts w:ascii="Times New Roman" w:eastAsia="Times New Roman" w:hAnsi="Times New Roman" w:cs="Times New Roman"/>
          <w:b/>
          <w:color w:val="000000"/>
          <w:spacing w:val="40"/>
          <w:sz w:val="24"/>
          <w:szCs w:val="24"/>
          <w:lang w:eastAsia="ar-SA"/>
        </w:rPr>
      </w:pPr>
      <w:r w:rsidRPr="00F8174B">
        <w:rPr>
          <w:rFonts w:ascii="Times New Roman" w:eastAsia="Times New Roman" w:hAnsi="Times New Roman" w:cs="Times New Roman"/>
          <w:b/>
          <w:color w:val="000000"/>
          <w:spacing w:val="40"/>
          <w:sz w:val="24"/>
          <w:szCs w:val="24"/>
          <w:lang w:eastAsia="ar-SA"/>
        </w:rPr>
        <w:t>az alábbi nyilatkozatot teszem</w:t>
      </w:r>
    </w:p>
    <w:p w:rsidR="00F8174B" w:rsidRPr="00F8174B" w:rsidRDefault="00F8174B" w:rsidP="00F8174B">
      <w:pPr>
        <w:widowControl w:val="0"/>
        <w:suppressAutoHyphens/>
        <w:spacing w:after="0" w:line="280" w:lineRule="exact"/>
        <w:ind w:left="567"/>
        <w:jc w:val="center"/>
        <w:rPr>
          <w:rFonts w:ascii="Times New Roman" w:eastAsia="Times New Roman" w:hAnsi="Times New Roman" w:cs="Times New Roman"/>
          <w:b/>
          <w:color w:val="000000"/>
          <w:spacing w:val="40"/>
          <w:sz w:val="24"/>
          <w:szCs w:val="24"/>
          <w:lang w:eastAsia="ar-SA"/>
        </w:rPr>
      </w:pPr>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sz w:val="24"/>
          <w:szCs w:val="24"/>
          <w:lang w:eastAsia="ar-SA"/>
        </w:rPr>
      </w:pPr>
      <w:r w:rsidRPr="00F8174B">
        <w:rPr>
          <w:rFonts w:ascii="Times New Roman" w:eastAsia="Times New Roman" w:hAnsi="Times New Roman" w:cs="Times New Roman"/>
          <w:sz w:val="24"/>
          <w:szCs w:val="24"/>
          <w:lang w:eastAsia="ar-SA"/>
        </w:rPr>
        <w:t xml:space="preserve">a 321/2015. (X. 30.) Korm. rendelet 20.§ (2) bekezdése alapján az ajánlatkérő által előírt alkalmassági követelménynek az előírt gazdasági és pénzügyi alkalmasság vonatkozásában a </w:t>
      </w:r>
      <w:r w:rsidRPr="00F8174B">
        <w:rPr>
          <w:rFonts w:ascii="Times New Roman" w:eastAsia="Times New Roman" w:hAnsi="Times New Roman" w:cs="Times New Roman"/>
          <w:b/>
          <w:sz w:val="24"/>
          <w:szCs w:val="24"/>
          <w:u w:val="single"/>
          <w:lang w:eastAsia="ar-SA"/>
        </w:rPr>
        <w:t>közbeszerzés tárgya szerinti</w:t>
      </w:r>
      <w:r w:rsidRPr="00F8174B">
        <w:rPr>
          <w:rFonts w:ascii="Times New Roman" w:eastAsia="Times New Roman" w:hAnsi="Times New Roman" w:cs="Times New Roman"/>
          <w:sz w:val="24"/>
          <w:szCs w:val="24"/>
          <w:lang w:eastAsia="ar-SA"/>
        </w:rPr>
        <w:t xml:space="preserve"> árbevétel vonatkozásában:</w:t>
      </w:r>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sz w:val="24"/>
          <w:szCs w:val="24"/>
          <w:lang w:eastAsia="ar-SA"/>
        </w:rPr>
      </w:pPr>
    </w:p>
    <w:p w:rsidR="00F8174B" w:rsidRPr="00F8174B" w:rsidRDefault="00F8174B" w:rsidP="00F8174B">
      <w:pPr>
        <w:widowControl w:val="0"/>
        <w:suppressAutoHyphens/>
        <w:spacing w:after="0" w:line="280" w:lineRule="exact"/>
        <w:ind w:left="567"/>
        <w:jc w:val="center"/>
        <w:rPr>
          <w:rFonts w:ascii="Times New Roman" w:eastAsia="Times New Roman" w:hAnsi="Times New Roman" w:cs="Times New Roman"/>
          <w:b/>
          <w:color w:val="000000"/>
          <w:spacing w:val="40"/>
          <w:sz w:val="24"/>
          <w:szCs w:val="24"/>
          <w:vertAlign w:val="superscript"/>
          <w:lang w:eastAsia="ar-SA"/>
        </w:rPr>
      </w:pPr>
      <w:r w:rsidRPr="00F8174B">
        <w:rPr>
          <w:rFonts w:ascii="Times New Roman" w:eastAsia="Times New Roman" w:hAnsi="Times New Roman" w:cs="Times New Roman"/>
          <w:b/>
          <w:sz w:val="24"/>
          <w:szCs w:val="24"/>
          <w:lang w:eastAsia="ar-SA"/>
        </w:rPr>
        <w:t>megfelelek / nem felelek meg</w:t>
      </w:r>
      <w:r w:rsidRPr="00F8174B">
        <w:rPr>
          <w:rFonts w:ascii="Times New Roman" w:eastAsia="Times New Roman" w:hAnsi="Times New Roman" w:cs="Times New Roman"/>
          <w:b/>
          <w:sz w:val="24"/>
          <w:szCs w:val="24"/>
          <w:vertAlign w:val="superscript"/>
          <w:lang w:eastAsia="ar-SA"/>
        </w:rPr>
        <w:t>1</w:t>
      </w:r>
    </w:p>
    <w:p w:rsidR="00F8174B" w:rsidRPr="00F8174B" w:rsidRDefault="00F8174B" w:rsidP="00F8174B">
      <w:pPr>
        <w:widowControl w:val="0"/>
        <w:suppressAutoHyphens/>
        <w:spacing w:after="0" w:line="280" w:lineRule="exact"/>
        <w:jc w:val="both"/>
        <w:rPr>
          <w:rFonts w:ascii="Times New Roman" w:eastAsia="Times New Roman" w:hAnsi="Times New Roman" w:cs="Times New Roman"/>
          <w:color w:val="000000"/>
          <w:sz w:val="24"/>
          <w:szCs w:val="24"/>
          <w:lang w:eastAsia="ar-SA"/>
        </w:rPr>
      </w:pPr>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color w:val="000000"/>
          <w:sz w:val="24"/>
          <w:szCs w:val="24"/>
          <w:lang w:eastAsia="ar-SA"/>
        </w:rPr>
      </w:pPr>
      <w:r w:rsidRPr="00F8174B">
        <w:rPr>
          <w:rFonts w:ascii="Times New Roman" w:eastAsia="Times New Roman" w:hAnsi="Times New Roman" w:cs="Times New Roman"/>
          <w:color w:val="000000"/>
          <w:sz w:val="24"/>
          <w:szCs w:val="24"/>
          <w:lang w:eastAsia="ar-SA"/>
        </w:rPr>
        <w:t>A továbbiak kitöltése nem kötelező</w:t>
      </w:r>
    </w:p>
    <w:p w:rsidR="00F8174B" w:rsidRPr="00F8174B" w:rsidRDefault="00F8174B" w:rsidP="00F8174B">
      <w:pPr>
        <w:widowControl w:val="0"/>
        <w:suppressAutoHyphens/>
        <w:spacing w:after="0" w:line="280" w:lineRule="exact"/>
        <w:ind w:left="567"/>
        <w:jc w:val="center"/>
        <w:rPr>
          <w:rFonts w:ascii="Times New Roman" w:eastAsia="Times New Roman" w:hAnsi="Times New Roman" w:cs="Times New Roman"/>
          <w:b/>
          <w:spacing w:val="40"/>
          <w:sz w:val="24"/>
          <w:szCs w:val="24"/>
          <w:lang w:eastAsia="ar-SA"/>
        </w:rPr>
      </w:pPr>
    </w:p>
    <w:p w:rsidR="00F8174B" w:rsidRPr="00F8174B" w:rsidRDefault="00F8174B" w:rsidP="00F8174B">
      <w:pPr>
        <w:widowControl w:val="0"/>
        <w:suppressAutoHyphens/>
        <w:spacing w:after="0" w:line="280" w:lineRule="exact"/>
        <w:jc w:val="both"/>
        <w:rPr>
          <w:rFonts w:ascii="Times New Roman" w:eastAsia="Times New Roman" w:hAnsi="Times New Roman" w:cs="Times New Roman"/>
          <w:sz w:val="24"/>
          <w:szCs w:val="24"/>
          <w:lang w:eastAsia="ar-SA"/>
        </w:rPr>
      </w:pPr>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bCs/>
          <w:i/>
          <w:sz w:val="24"/>
          <w:szCs w:val="24"/>
          <w:lang w:eastAsia="ar-SA"/>
        </w:rPr>
      </w:pPr>
      <w:r w:rsidRPr="00F8174B">
        <w:rPr>
          <w:rFonts w:ascii="Times New Roman" w:eastAsia="Times New Roman" w:hAnsi="Times New Roman" w:cs="Times New Roman"/>
          <w:sz w:val="24"/>
          <w:szCs w:val="24"/>
          <w:lang w:eastAsia="ar-SA"/>
        </w:rPr>
        <w:t xml:space="preserve">Az általam képviselt gazdasági szereplő tekintetében </w:t>
      </w:r>
      <w:r w:rsidRPr="00F8174B">
        <w:rPr>
          <w:rFonts w:ascii="Times New Roman" w:eastAsia="Times New Roman" w:hAnsi="Times New Roman" w:cs="Times New Roman"/>
          <w:bCs/>
          <w:i/>
          <w:sz w:val="24"/>
          <w:szCs w:val="24"/>
          <w:lang w:eastAsia="ar-SA"/>
        </w:rPr>
        <w:t>az eljár</w:t>
      </w:r>
      <w:r>
        <w:rPr>
          <w:rFonts w:ascii="Times New Roman" w:eastAsia="Times New Roman" w:hAnsi="Times New Roman" w:cs="Times New Roman"/>
          <w:bCs/>
          <w:i/>
          <w:sz w:val="24"/>
          <w:szCs w:val="24"/>
          <w:lang w:eastAsia="ar-SA"/>
        </w:rPr>
        <w:t>ást megindító felhívás feladásának napját</w:t>
      </w:r>
      <w:r w:rsidRPr="00F8174B">
        <w:rPr>
          <w:rFonts w:ascii="Times New Roman" w:eastAsia="Times New Roman" w:hAnsi="Times New Roman" w:cs="Times New Roman"/>
          <w:bCs/>
          <w:i/>
          <w:sz w:val="24"/>
          <w:szCs w:val="24"/>
          <w:lang w:eastAsia="ar-SA"/>
        </w:rPr>
        <w:t xml:space="preserve"> </w:t>
      </w:r>
      <w:r w:rsidRPr="00F8174B">
        <w:rPr>
          <w:rFonts w:ascii="Times New Roman" w:eastAsia="Times New Roman" w:hAnsi="Times New Roman" w:cs="Times New Roman"/>
          <w:b/>
          <w:bCs/>
          <w:i/>
          <w:sz w:val="24"/>
          <w:szCs w:val="24"/>
          <w:lang w:eastAsia="ar-SA"/>
        </w:rPr>
        <w:t>megelőző három</w:t>
      </w:r>
      <w:r>
        <w:rPr>
          <w:rFonts w:ascii="Times New Roman" w:eastAsia="Times New Roman" w:hAnsi="Times New Roman" w:cs="Times New Roman"/>
          <w:b/>
          <w:bCs/>
          <w:i/>
          <w:sz w:val="24"/>
          <w:szCs w:val="24"/>
          <w:lang w:eastAsia="ar-SA"/>
        </w:rPr>
        <w:t>,</w:t>
      </w:r>
      <w:r w:rsidRPr="00F8174B">
        <w:rPr>
          <w:rFonts w:ascii="Times New Roman" w:eastAsia="Times New Roman" w:hAnsi="Times New Roman" w:cs="Times New Roman"/>
          <w:b/>
          <w:bCs/>
          <w:i/>
          <w:sz w:val="24"/>
          <w:szCs w:val="24"/>
          <w:lang w:eastAsia="ar-SA"/>
        </w:rPr>
        <w:t xml:space="preserve"> mérlegfordulónappal lezárt üzleti évben</w:t>
      </w:r>
      <w:r w:rsidRPr="00F8174B">
        <w:rPr>
          <w:rFonts w:ascii="Times New Roman" w:eastAsia="Times New Roman" w:hAnsi="Times New Roman" w:cs="Times New Roman"/>
          <w:bCs/>
          <w:i/>
          <w:sz w:val="24"/>
          <w:szCs w:val="24"/>
          <w:lang w:eastAsia="ar-SA"/>
        </w:rPr>
        <w:t xml:space="preserve"> az – általános forgalmi adó nélkül számított – </w:t>
      </w:r>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bCs/>
          <w:i/>
          <w:sz w:val="24"/>
          <w:szCs w:val="24"/>
          <w:lang w:eastAsia="ar-SA"/>
        </w:rPr>
      </w:pPr>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bCs/>
          <w:i/>
          <w:sz w:val="24"/>
          <w:szCs w:val="24"/>
          <w:lang w:eastAsia="ar-SA"/>
        </w:rPr>
      </w:pPr>
      <w:r w:rsidRPr="00F8174B">
        <w:rPr>
          <w:rFonts w:ascii="Times New Roman" w:eastAsia="Times New Roman" w:hAnsi="Times New Roman" w:cs="Times New Roman"/>
          <w:b/>
          <w:bCs/>
          <w:i/>
          <w:sz w:val="24"/>
          <w:szCs w:val="24"/>
          <w:u w:val="single"/>
          <w:lang w:eastAsia="ar-SA"/>
        </w:rPr>
        <w:t>közbeszerzés tárgyából</w:t>
      </w:r>
      <w:r w:rsidRPr="00F8174B">
        <w:rPr>
          <w:rFonts w:ascii="Times New Roman" w:eastAsia="Times New Roman" w:hAnsi="Times New Roman" w:cs="Times New Roman"/>
          <w:bCs/>
          <w:i/>
          <w:sz w:val="24"/>
          <w:szCs w:val="24"/>
          <w:u w:val="single"/>
          <w:lang w:eastAsia="ar-SA"/>
        </w:rPr>
        <w:t xml:space="preserve"> </w:t>
      </w:r>
      <w:r w:rsidRPr="00F8174B">
        <w:rPr>
          <w:rFonts w:ascii="Times New Roman" w:eastAsia="Times New Roman" w:hAnsi="Times New Roman" w:cs="Times New Roman"/>
          <w:b/>
          <w:bCs/>
          <w:i/>
          <w:sz w:val="24"/>
          <w:szCs w:val="24"/>
          <w:u w:val="single"/>
          <w:lang w:eastAsia="ar-SA"/>
        </w:rPr>
        <w:t>(épület építése, kivitelezése, felújítása) származó nettó árbevétel</w:t>
      </w:r>
      <w:r w:rsidRPr="00F8174B">
        <w:rPr>
          <w:rFonts w:ascii="Times New Roman" w:eastAsia="Times New Roman" w:hAnsi="Times New Roman" w:cs="Times New Roman"/>
          <w:bCs/>
          <w:i/>
          <w:sz w:val="24"/>
          <w:szCs w:val="24"/>
          <w:lang w:eastAsia="ar-SA"/>
        </w:rPr>
        <w:t xml:space="preserve"> összesen: </w:t>
      </w:r>
      <w:r w:rsidRPr="00F8174B">
        <w:rPr>
          <w:rFonts w:ascii="Times New Roman" w:eastAsia="Times New Roman" w:hAnsi="Times New Roman" w:cs="Times New Roman"/>
          <w:b/>
          <w:bCs/>
          <w:i/>
          <w:sz w:val="24"/>
          <w:szCs w:val="24"/>
          <w:lang w:eastAsia="ar-SA"/>
        </w:rPr>
        <w:t>…………… HUF</w:t>
      </w:r>
      <w:r w:rsidRPr="00F8174B">
        <w:rPr>
          <w:rFonts w:ascii="Times New Roman" w:eastAsia="Times New Roman" w:hAnsi="Times New Roman" w:cs="Times New Roman"/>
          <w:bCs/>
          <w:i/>
          <w:sz w:val="24"/>
          <w:szCs w:val="24"/>
          <w:lang w:eastAsia="ar-SA"/>
        </w:rPr>
        <w:t>.</w:t>
      </w:r>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color w:val="000000"/>
          <w:sz w:val="24"/>
          <w:szCs w:val="24"/>
          <w:lang w:eastAsia="ar-SA"/>
        </w:rPr>
      </w:pPr>
    </w:p>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color w:val="000000"/>
          <w:sz w:val="24"/>
          <w:szCs w:val="24"/>
          <w:lang w:eastAsia="ar-SA"/>
        </w:rPr>
      </w:pPr>
    </w:p>
    <w:p w:rsidR="00F8174B" w:rsidRPr="00F8174B" w:rsidRDefault="00F8174B" w:rsidP="00F8174B">
      <w:pPr>
        <w:widowControl w:val="0"/>
        <w:autoSpaceDE w:val="0"/>
        <w:spacing w:after="0" w:line="300" w:lineRule="exact"/>
        <w:ind w:left="567"/>
        <w:rPr>
          <w:rFonts w:ascii="Times New Roman" w:eastAsia="Times New Roman" w:hAnsi="Times New Roman" w:cs="Times New Roman"/>
          <w:sz w:val="24"/>
          <w:szCs w:val="24"/>
          <w:lang w:eastAsia="ar-SA"/>
        </w:rPr>
      </w:pPr>
      <w:r w:rsidRPr="00F8174B">
        <w:rPr>
          <w:rFonts w:ascii="Times New Roman" w:eastAsia="Times New Roman" w:hAnsi="Times New Roman" w:cs="Times New Roman"/>
          <w:sz w:val="24"/>
          <w:szCs w:val="24"/>
          <w:lang w:eastAsia="ar-SA"/>
        </w:rPr>
        <w:t>Kelt:</w:t>
      </w:r>
    </w:p>
    <w:p w:rsidR="00F8174B" w:rsidRPr="00F8174B" w:rsidRDefault="00F8174B" w:rsidP="00F8174B">
      <w:pPr>
        <w:widowControl w:val="0"/>
        <w:autoSpaceDE w:val="0"/>
        <w:spacing w:after="0" w:line="300" w:lineRule="exact"/>
        <w:ind w:left="567"/>
        <w:rPr>
          <w:rFonts w:ascii="Times New Roman" w:eastAsia="Times New Roman" w:hAnsi="Times New Roman" w:cs="Times New Roman"/>
          <w:sz w:val="24"/>
          <w:szCs w:val="24"/>
          <w:lang w:eastAsia="ar-SA"/>
        </w:rPr>
      </w:pPr>
    </w:p>
    <w:p w:rsidR="00F8174B" w:rsidRPr="00F8174B" w:rsidRDefault="00F8174B" w:rsidP="00F8174B">
      <w:pPr>
        <w:widowControl w:val="0"/>
        <w:autoSpaceDE w:val="0"/>
        <w:spacing w:after="0" w:line="300" w:lineRule="exact"/>
        <w:ind w:left="567"/>
        <w:rPr>
          <w:rFonts w:ascii="Times New Roman" w:eastAsia="Times New Roman" w:hAnsi="Times New Roman" w:cs="Times New Roman"/>
          <w:sz w:val="24"/>
          <w:szCs w:val="24"/>
          <w:lang w:eastAsia="ar-SA"/>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F8174B" w:rsidRPr="00F8174B" w:rsidTr="00F8174B">
        <w:tc>
          <w:tcPr>
            <w:tcW w:w="4320" w:type="dxa"/>
            <w:hideMark/>
          </w:tcPr>
          <w:p w:rsidR="00F8174B" w:rsidRPr="00F8174B" w:rsidRDefault="00F8174B" w:rsidP="00F8174B">
            <w:pPr>
              <w:widowControl w:val="0"/>
              <w:autoSpaceDE w:val="0"/>
              <w:snapToGrid w:val="0"/>
              <w:spacing w:after="0" w:line="300" w:lineRule="exact"/>
              <w:jc w:val="center"/>
              <w:rPr>
                <w:rFonts w:ascii="Times New Roman" w:eastAsia="Times New Roman" w:hAnsi="Times New Roman" w:cs="Times New Roman"/>
                <w:sz w:val="24"/>
                <w:szCs w:val="24"/>
                <w:lang w:eastAsia="ar-SA"/>
              </w:rPr>
            </w:pPr>
            <w:r w:rsidRPr="00F8174B">
              <w:rPr>
                <w:rFonts w:ascii="Times New Roman" w:eastAsia="Times New Roman" w:hAnsi="Times New Roman" w:cs="Times New Roman"/>
                <w:sz w:val="24"/>
                <w:szCs w:val="24"/>
                <w:lang w:eastAsia="ar-SA"/>
              </w:rPr>
              <w:t>………………………………</w:t>
            </w:r>
          </w:p>
        </w:tc>
      </w:tr>
      <w:tr w:rsidR="00F8174B" w:rsidRPr="00F8174B" w:rsidTr="00F8174B">
        <w:tc>
          <w:tcPr>
            <w:tcW w:w="4320" w:type="dxa"/>
            <w:hideMark/>
          </w:tcPr>
          <w:p w:rsidR="00F8174B" w:rsidRPr="00F8174B" w:rsidRDefault="00F8174B" w:rsidP="00F8174B">
            <w:pPr>
              <w:widowControl w:val="0"/>
              <w:autoSpaceDE w:val="0"/>
              <w:snapToGrid w:val="0"/>
              <w:spacing w:after="0" w:line="300" w:lineRule="exact"/>
              <w:jc w:val="center"/>
              <w:rPr>
                <w:rFonts w:ascii="Times New Roman" w:eastAsia="Times New Roman" w:hAnsi="Times New Roman" w:cs="Times New Roman"/>
                <w:sz w:val="24"/>
                <w:szCs w:val="24"/>
                <w:lang w:eastAsia="ar-SA"/>
              </w:rPr>
            </w:pPr>
            <w:r w:rsidRPr="00F8174B">
              <w:rPr>
                <w:rFonts w:ascii="Times New Roman" w:eastAsia="Times New Roman" w:hAnsi="Times New Roman" w:cs="Times New Roman"/>
                <w:sz w:val="24"/>
                <w:szCs w:val="24"/>
                <w:lang w:eastAsia="ar-SA"/>
              </w:rPr>
              <w:t>cégszerű aláírás</w:t>
            </w:r>
          </w:p>
        </w:tc>
      </w:tr>
    </w:tbl>
    <w:p w:rsidR="00F8174B" w:rsidRPr="00F8174B" w:rsidRDefault="00F8174B" w:rsidP="00F8174B">
      <w:pPr>
        <w:widowControl w:val="0"/>
        <w:suppressAutoHyphens/>
        <w:spacing w:after="0" w:line="280" w:lineRule="exact"/>
        <w:ind w:left="567"/>
        <w:jc w:val="both"/>
        <w:rPr>
          <w:rFonts w:ascii="Times New Roman" w:eastAsia="Times New Roman" w:hAnsi="Times New Roman" w:cs="Times New Roman"/>
          <w:sz w:val="24"/>
          <w:szCs w:val="24"/>
          <w:lang w:eastAsia="ar-SA"/>
        </w:rPr>
      </w:pPr>
    </w:p>
    <w:p w:rsidR="00F8174B" w:rsidRPr="00F8174B" w:rsidRDefault="00F8174B" w:rsidP="00F8174B">
      <w:pPr>
        <w:suppressAutoHyphens/>
        <w:spacing w:after="0" w:line="240" w:lineRule="auto"/>
        <w:jc w:val="both"/>
        <w:rPr>
          <w:rFonts w:ascii="Times New Roman" w:eastAsia="Times New Roman" w:hAnsi="Times New Roman" w:cs="Times New Roman"/>
          <w:sz w:val="24"/>
          <w:szCs w:val="24"/>
          <w:lang w:eastAsia="ar-SA"/>
        </w:rPr>
      </w:pPr>
    </w:p>
    <w:p w:rsidR="00F8174B" w:rsidRPr="00F8174B" w:rsidRDefault="00F8174B" w:rsidP="00F8174B">
      <w:pPr>
        <w:spacing w:after="0" w:line="240" w:lineRule="auto"/>
        <w:ind w:left="567"/>
        <w:rPr>
          <w:rFonts w:ascii="Times New Roman" w:eastAsia="Times New Roman" w:hAnsi="Times New Roman" w:cs="Times New Roman"/>
          <w:b/>
          <w:smallCaps/>
          <w:sz w:val="24"/>
          <w:szCs w:val="24"/>
          <w:lang w:eastAsia="ar-SA"/>
        </w:rPr>
      </w:pPr>
      <w:r w:rsidRPr="00F8174B">
        <w:rPr>
          <w:rFonts w:ascii="Times New Roman" w:eastAsia="Times New Roman" w:hAnsi="Times New Roman" w:cs="Times New Roman"/>
          <w:b/>
          <w:smallCaps/>
          <w:sz w:val="24"/>
          <w:szCs w:val="24"/>
          <w:lang w:eastAsia="ar-SA"/>
        </w:rPr>
        <w:t xml:space="preserve"> </w:t>
      </w:r>
      <w:r w:rsidRPr="00F8174B">
        <w:rPr>
          <w:rFonts w:ascii="Times New Roman" w:eastAsia="Calibri" w:hAnsi="Times New Roman" w:cs="Times New Roman"/>
          <w:sz w:val="20"/>
          <w:szCs w:val="20"/>
          <w:lang w:eastAsia="hu-HU"/>
        </w:rPr>
        <w:t>1 a megfelelő aláhúzandó</w:t>
      </w:r>
      <w:r w:rsidRPr="00F8174B">
        <w:rPr>
          <w:rFonts w:ascii="Times New Roman" w:eastAsia="Times New Roman" w:hAnsi="Times New Roman" w:cs="Times New Roman"/>
          <w:b/>
          <w:smallCaps/>
          <w:sz w:val="24"/>
          <w:szCs w:val="24"/>
          <w:lang w:eastAsia="ar-SA"/>
        </w:rPr>
        <w:t xml:space="preserve"> </w:t>
      </w:r>
    </w:p>
    <w:p w:rsidR="00F8174B" w:rsidRPr="00F8174B" w:rsidRDefault="00F8174B" w:rsidP="00F8174B">
      <w:pPr>
        <w:spacing w:after="0" w:line="240" w:lineRule="auto"/>
        <w:ind w:left="567"/>
        <w:rPr>
          <w:rFonts w:ascii="Times New Roman" w:eastAsia="Times New Roman" w:hAnsi="Times New Roman" w:cs="Times New Roman"/>
          <w:b/>
          <w:smallCaps/>
          <w:sz w:val="24"/>
          <w:szCs w:val="24"/>
          <w:lang w:eastAsia="ar-SA"/>
        </w:rPr>
      </w:pPr>
    </w:p>
    <w:p w:rsidR="00F8174B" w:rsidRPr="00F8174B" w:rsidRDefault="00F8174B" w:rsidP="00F8174B">
      <w:pPr>
        <w:spacing w:after="0" w:line="240" w:lineRule="auto"/>
        <w:jc w:val="center"/>
        <w:rPr>
          <w:rFonts w:ascii="Times New Roman" w:eastAsia="Times New Roman" w:hAnsi="Times New Roman" w:cs="Times New Roman"/>
          <w:b/>
          <w:smallCaps/>
          <w:color w:val="000000"/>
          <w:sz w:val="24"/>
          <w:szCs w:val="24"/>
          <w:lang w:eastAsia="ar-SA"/>
        </w:rPr>
      </w:pPr>
    </w:p>
    <w:p w:rsidR="00F8174B" w:rsidRPr="00F8174B" w:rsidRDefault="00F8174B" w:rsidP="00F8174B">
      <w:pPr>
        <w:spacing w:after="0" w:line="240" w:lineRule="auto"/>
        <w:jc w:val="center"/>
        <w:rPr>
          <w:rFonts w:ascii="Times New Roman" w:eastAsia="Times New Roman" w:hAnsi="Times New Roman" w:cs="Times New Roman"/>
          <w:b/>
          <w:smallCaps/>
          <w:color w:val="000000"/>
          <w:sz w:val="24"/>
          <w:szCs w:val="24"/>
          <w:lang w:eastAsia="ar-SA"/>
        </w:rPr>
      </w:pPr>
    </w:p>
    <w:p w:rsidR="00F8174B" w:rsidRPr="00F8174B" w:rsidRDefault="00F8174B" w:rsidP="00F8174B">
      <w:pPr>
        <w:spacing w:after="0" w:line="240" w:lineRule="auto"/>
        <w:jc w:val="center"/>
        <w:rPr>
          <w:rFonts w:ascii="Times New Roman" w:eastAsia="Times New Roman" w:hAnsi="Times New Roman" w:cs="Times New Roman"/>
          <w:b/>
          <w:smallCaps/>
          <w:color w:val="000000"/>
          <w:sz w:val="24"/>
          <w:szCs w:val="24"/>
          <w:lang w:eastAsia="ar-SA"/>
        </w:rPr>
      </w:pPr>
    </w:p>
    <w:p w:rsidR="00F8174B" w:rsidRPr="00F8174B" w:rsidRDefault="00F8174B" w:rsidP="00F8174B">
      <w:pPr>
        <w:spacing w:after="0" w:line="240" w:lineRule="auto"/>
        <w:jc w:val="center"/>
        <w:rPr>
          <w:rFonts w:ascii="Times New Roman" w:eastAsia="Times New Roman" w:hAnsi="Times New Roman" w:cs="Times New Roman"/>
          <w:b/>
          <w:smallCaps/>
          <w:color w:val="000000"/>
          <w:sz w:val="24"/>
          <w:szCs w:val="24"/>
          <w:lang w:eastAsia="ar-SA"/>
        </w:rPr>
      </w:pPr>
    </w:p>
    <w:p w:rsidR="00F8174B" w:rsidRPr="00F8174B" w:rsidRDefault="00F8174B" w:rsidP="00F8174B">
      <w:pPr>
        <w:spacing w:after="0" w:line="240" w:lineRule="auto"/>
        <w:jc w:val="center"/>
        <w:rPr>
          <w:rFonts w:ascii="Times New Roman" w:eastAsia="Times New Roman" w:hAnsi="Times New Roman" w:cs="Times New Roman"/>
          <w:b/>
          <w:smallCaps/>
          <w:color w:val="000000"/>
          <w:sz w:val="24"/>
          <w:szCs w:val="24"/>
          <w:lang w:eastAsia="ar-SA"/>
        </w:rPr>
      </w:pPr>
    </w:p>
    <w:p w:rsidR="00F8174B" w:rsidRDefault="00F8174B" w:rsidP="009A15FB">
      <w:pPr>
        <w:spacing w:after="0" w:line="240" w:lineRule="auto"/>
        <w:jc w:val="center"/>
        <w:rPr>
          <w:rFonts w:ascii="Times New Roman" w:eastAsia="Times New Roman" w:hAnsi="Times New Roman" w:cs="Times New Roman"/>
          <w:b/>
          <w:smallCaps/>
          <w:color w:val="000000"/>
          <w:sz w:val="24"/>
          <w:szCs w:val="24"/>
          <w:lang w:eastAsia="ar-SA"/>
        </w:rPr>
      </w:pPr>
    </w:p>
    <w:p w:rsidR="00F8174B" w:rsidRDefault="00F8174B" w:rsidP="009A15FB">
      <w:pPr>
        <w:spacing w:after="0" w:line="240" w:lineRule="auto"/>
        <w:jc w:val="center"/>
        <w:rPr>
          <w:rFonts w:ascii="Times New Roman" w:eastAsia="Times New Roman" w:hAnsi="Times New Roman" w:cs="Times New Roman"/>
          <w:b/>
          <w:smallCaps/>
          <w:color w:val="000000"/>
          <w:sz w:val="24"/>
          <w:szCs w:val="24"/>
          <w:lang w:eastAsia="ar-SA"/>
        </w:rPr>
      </w:pPr>
    </w:p>
    <w:p w:rsidR="00F8174B" w:rsidRDefault="00F8174B" w:rsidP="009A15FB">
      <w:pPr>
        <w:spacing w:after="0" w:line="240" w:lineRule="auto"/>
        <w:jc w:val="center"/>
        <w:rPr>
          <w:rFonts w:ascii="Times New Roman" w:eastAsia="Times New Roman" w:hAnsi="Times New Roman" w:cs="Times New Roman"/>
          <w:b/>
          <w:smallCaps/>
          <w:color w:val="000000"/>
          <w:sz w:val="24"/>
          <w:szCs w:val="24"/>
          <w:lang w:eastAsia="ar-SA"/>
        </w:rPr>
      </w:pPr>
    </w:p>
    <w:p w:rsidR="00F8174B" w:rsidRDefault="00F8174B" w:rsidP="009A15FB">
      <w:pPr>
        <w:spacing w:after="0" w:line="240" w:lineRule="auto"/>
        <w:jc w:val="center"/>
        <w:rPr>
          <w:rFonts w:ascii="Times New Roman" w:eastAsia="Times New Roman" w:hAnsi="Times New Roman" w:cs="Times New Roman"/>
          <w:b/>
          <w:smallCaps/>
          <w:color w:val="000000"/>
          <w:sz w:val="24"/>
          <w:szCs w:val="24"/>
          <w:lang w:eastAsia="ar-SA"/>
        </w:rPr>
      </w:pPr>
    </w:p>
    <w:p w:rsidR="00F8174B" w:rsidRDefault="00F8174B" w:rsidP="009A15FB">
      <w:pPr>
        <w:spacing w:after="0" w:line="240" w:lineRule="auto"/>
        <w:jc w:val="center"/>
        <w:rPr>
          <w:rFonts w:ascii="Times New Roman" w:eastAsia="Times New Roman" w:hAnsi="Times New Roman" w:cs="Times New Roman"/>
          <w:b/>
          <w:smallCaps/>
          <w:color w:val="000000"/>
          <w:sz w:val="24"/>
          <w:szCs w:val="24"/>
          <w:lang w:eastAsia="ar-SA"/>
        </w:rPr>
      </w:pPr>
    </w:p>
    <w:p w:rsidR="00F8174B" w:rsidRDefault="00F8174B" w:rsidP="009A15FB">
      <w:pPr>
        <w:spacing w:after="0" w:line="240" w:lineRule="auto"/>
        <w:jc w:val="center"/>
        <w:rPr>
          <w:rFonts w:ascii="Times New Roman" w:eastAsia="Times New Roman" w:hAnsi="Times New Roman" w:cs="Times New Roman"/>
          <w:b/>
          <w:smallCaps/>
          <w:color w:val="000000"/>
          <w:sz w:val="24"/>
          <w:szCs w:val="24"/>
          <w:lang w:eastAsia="ar-SA"/>
        </w:rPr>
      </w:pPr>
    </w:p>
    <w:p w:rsidR="009A15FB" w:rsidRPr="009A15FB" w:rsidRDefault="009A15FB" w:rsidP="009A15FB">
      <w:pPr>
        <w:spacing w:after="0" w:line="240" w:lineRule="auto"/>
        <w:jc w:val="center"/>
        <w:rPr>
          <w:rFonts w:ascii="Times New Roman" w:eastAsia="Times New Roman" w:hAnsi="Times New Roman" w:cs="Times New Roman"/>
          <w:b/>
          <w:smallCaps/>
          <w:color w:val="000000"/>
          <w:sz w:val="24"/>
          <w:szCs w:val="24"/>
          <w:lang w:eastAsia="ar-SA"/>
        </w:rPr>
      </w:pPr>
      <w:r w:rsidRPr="009A15FB">
        <w:rPr>
          <w:rFonts w:ascii="Times New Roman" w:eastAsia="Times New Roman" w:hAnsi="Times New Roman" w:cs="Times New Roman"/>
          <w:b/>
          <w:smallCaps/>
          <w:color w:val="000000"/>
          <w:sz w:val="24"/>
          <w:szCs w:val="24"/>
          <w:lang w:eastAsia="ar-SA"/>
        </w:rPr>
        <w:t>nyilatkozat az  ajánlattevő által a teljesítésbe bevont szakemberek tekintetében (alkalmassági feltételre vonatkozóan)</w:t>
      </w:r>
    </w:p>
    <w:p w:rsidR="009A15FB" w:rsidRPr="009A15FB" w:rsidRDefault="009A15FB" w:rsidP="009A15FB">
      <w:pPr>
        <w:spacing w:after="0" w:line="240" w:lineRule="auto"/>
        <w:rPr>
          <w:rFonts w:ascii="Times New Roman" w:eastAsia="Times New Roman" w:hAnsi="Times New Roman" w:cs="Times New Roman"/>
          <w:b/>
          <w:smallCaps/>
          <w:color w:val="000000"/>
          <w:sz w:val="24"/>
          <w:szCs w:val="24"/>
          <w:lang w:eastAsia="ar-SA"/>
        </w:rPr>
      </w:pPr>
    </w:p>
    <w:p w:rsidR="009A15FB" w:rsidRPr="009A15FB" w:rsidRDefault="00D57C2E" w:rsidP="000E2E89">
      <w:pPr>
        <w:tabs>
          <w:tab w:val="center" w:pos="4536"/>
          <w:tab w:val="right" w:pos="9072"/>
        </w:tabs>
        <w:suppressAutoHyphens/>
        <w:spacing w:after="0" w:line="300" w:lineRule="exact"/>
        <w:ind w:right="-87"/>
        <w:jc w:val="center"/>
        <w:rPr>
          <w:rFonts w:ascii="Times New Roman" w:eastAsia="Times New Roman" w:hAnsi="Times New Roman" w:cs="Times New Roman"/>
          <w:color w:val="000000"/>
          <w:sz w:val="24"/>
          <w:szCs w:val="24"/>
          <w:lang w:eastAsia="ar-SA"/>
        </w:rPr>
      </w:pPr>
      <w:r w:rsidRPr="00D57C2E">
        <w:rPr>
          <w:rFonts w:ascii="Times New Roman" w:eastAsia="Times New Roman" w:hAnsi="Times New Roman" w:cs="Times New Roman"/>
          <w:bCs/>
          <w:iCs/>
          <w:color w:val="000000"/>
          <w:sz w:val="24"/>
          <w:szCs w:val="24"/>
          <w:lang w:eastAsia="ar-SA"/>
        </w:rPr>
        <w:t xml:space="preserve">Kisgyermek nevelési intézményfejlesztés Egerváron </w:t>
      </w:r>
      <w:r w:rsidR="00CC5DF8" w:rsidRPr="00CC5DF8">
        <w:rPr>
          <w:rFonts w:ascii="Times New Roman" w:eastAsia="Times New Roman" w:hAnsi="Times New Roman" w:cs="Times New Roman"/>
          <w:bCs/>
          <w:color w:val="000000"/>
          <w:sz w:val="24"/>
          <w:szCs w:val="24"/>
          <w:lang w:eastAsia="ar-SA"/>
        </w:rPr>
        <w:t>– közbeszerzési eljárásban</w:t>
      </w:r>
    </w:p>
    <w:p w:rsidR="009A15FB" w:rsidRPr="009A15FB" w:rsidRDefault="009A15FB" w:rsidP="009A15FB">
      <w:pPr>
        <w:widowControl w:val="0"/>
        <w:suppressAutoHyphens/>
        <w:spacing w:after="0" w:line="280" w:lineRule="exact"/>
        <w:jc w:val="both"/>
        <w:rPr>
          <w:rFonts w:ascii="Times New Roman" w:eastAsia="Times New Roman" w:hAnsi="Times New Roman" w:cs="Times New Roman"/>
          <w:color w:val="000000"/>
          <w:sz w:val="24"/>
          <w:szCs w:val="24"/>
          <w:lang w:eastAsia="ar-SA"/>
        </w:rPr>
      </w:pP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Alulírott …………………….., mint a ………………… gazdasági szereplő (székhely: ………………) ……………. (</w:t>
      </w:r>
      <w:r w:rsidRPr="009A15FB">
        <w:rPr>
          <w:rFonts w:ascii="Times New Roman" w:eastAsia="Times New Roman" w:hAnsi="Times New Roman" w:cs="Times New Roman"/>
          <w:i/>
          <w:color w:val="000000"/>
          <w:sz w:val="24"/>
          <w:szCs w:val="24"/>
          <w:highlight w:val="lightGray"/>
          <w:lang w:eastAsia="ar-SA"/>
        </w:rPr>
        <w:t>képviseleti jogkör/titulus megnevezése</w:t>
      </w:r>
      <w:r w:rsidRPr="009A15FB">
        <w:rPr>
          <w:rFonts w:ascii="Times New Roman" w:eastAsia="Times New Roman" w:hAnsi="Times New Roman" w:cs="Times New Roman"/>
          <w:color w:val="000000"/>
          <w:sz w:val="24"/>
          <w:szCs w:val="24"/>
          <w:lang w:eastAsia="ar-SA"/>
        </w:rPr>
        <w:t>) az eljárást megindító felhívásban és a kapcsolódó dokumentációban foglalt valamennyi formai és tartalmi követelmény, utasítás, kikötés és műszaki leírás gondos áttekintése után</w:t>
      </w: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color w:val="000000"/>
          <w:sz w:val="24"/>
          <w:szCs w:val="24"/>
          <w:lang w:eastAsia="ar-SA"/>
        </w:rPr>
      </w:pPr>
    </w:p>
    <w:p w:rsidR="009A15FB" w:rsidRPr="009A15FB" w:rsidRDefault="009A15FB" w:rsidP="009A15FB">
      <w:pPr>
        <w:widowControl w:val="0"/>
        <w:suppressAutoHyphens/>
        <w:spacing w:after="0" w:line="280" w:lineRule="exact"/>
        <w:ind w:left="567"/>
        <w:jc w:val="center"/>
        <w:rPr>
          <w:rFonts w:ascii="Times New Roman" w:eastAsia="Times New Roman" w:hAnsi="Times New Roman" w:cs="Times New Roman"/>
          <w:b/>
          <w:color w:val="000000"/>
          <w:spacing w:val="40"/>
          <w:sz w:val="24"/>
          <w:szCs w:val="24"/>
          <w:lang w:eastAsia="ar-SA"/>
        </w:rPr>
      </w:pPr>
      <w:r w:rsidRPr="009A15FB">
        <w:rPr>
          <w:rFonts w:ascii="Times New Roman" w:eastAsia="Times New Roman" w:hAnsi="Times New Roman" w:cs="Times New Roman"/>
          <w:b/>
          <w:color w:val="000000"/>
          <w:spacing w:val="40"/>
          <w:sz w:val="24"/>
          <w:szCs w:val="24"/>
          <w:lang w:eastAsia="ar-SA"/>
        </w:rPr>
        <w:t>az alábbi nyilatkozatot teszem</w:t>
      </w:r>
    </w:p>
    <w:p w:rsidR="009A15FB" w:rsidRPr="009A15FB" w:rsidRDefault="009A15FB" w:rsidP="009A15FB">
      <w:pPr>
        <w:widowControl w:val="0"/>
        <w:suppressAutoHyphens/>
        <w:spacing w:after="0" w:line="280" w:lineRule="exact"/>
        <w:ind w:left="567"/>
        <w:jc w:val="center"/>
        <w:rPr>
          <w:rFonts w:ascii="Times New Roman" w:eastAsia="Times New Roman" w:hAnsi="Times New Roman" w:cs="Times New Roman"/>
          <w:b/>
          <w:color w:val="000000"/>
          <w:spacing w:val="40"/>
          <w:sz w:val="24"/>
          <w:szCs w:val="24"/>
          <w:lang w:eastAsia="ar-SA"/>
        </w:rPr>
      </w:pP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a 321/2015. (X. 30.) Korm. rendelet 25.§ (2) bekezdése alapján az ajánlatkérő által előírt alkalmassági követelménynek a teljesítésbe bevont szakemberek vonatkozásában: </w:t>
      </w: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sz w:val="24"/>
          <w:szCs w:val="24"/>
          <w:lang w:eastAsia="ar-SA"/>
        </w:rPr>
      </w:pPr>
    </w:p>
    <w:p w:rsidR="009A15FB" w:rsidRPr="009A15FB" w:rsidRDefault="009A15FB" w:rsidP="009A15FB">
      <w:pPr>
        <w:widowControl w:val="0"/>
        <w:suppressAutoHyphens/>
        <w:spacing w:after="0" w:line="280" w:lineRule="exact"/>
        <w:ind w:left="567"/>
        <w:jc w:val="center"/>
        <w:rPr>
          <w:rFonts w:ascii="Times New Roman" w:eastAsia="Times New Roman" w:hAnsi="Times New Roman" w:cs="Times New Roman"/>
          <w:b/>
          <w:color w:val="000000"/>
          <w:spacing w:val="40"/>
          <w:sz w:val="24"/>
          <w:szCs w:val="24"/>
          <w:lang w:eastAsia="ar-SA"/>
        </w:rPr>
      </w:pPr>
      <w:r w:rsidRPr="009A15FB">
        <w:rPr>
          <w:rFonts w:ascii="Times New Roman" w:eastAsia="Times New Roman" w:hAnsi="Times New Roman" w:cs="Times New Roman"/>
          <w:b/>
          <w:sz w:val="24"/>
          <w:szCs w:val="24"/>
          <w:lang w:eastAsia="ar-SA"/>
        </w:rPr>
        <w:t>megfelelek / nem felelek meg</w:t>
      </w:r>
      <w:r w:rsidRPr="009A15FB">
        <w:rPr>
          <w:rFonts w:ascii="Times New Roman" w:eastAsia="Times New Roman" w:hAnsi="Times New Roman" w:cs="Times New Roman"/>
          <w:b/>
          <w:sz w:val="24"/>
          <w:szCs w:val="24"/>
          <w:vertAlign w:val="superscript"/>
          <w:lang w:eastAsia="ar-SA"/>
        </w:rPr>
        <w:t>1</w:t>
      </w: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color w:val="000000"/>
          <w:sz w:val="24"/>
          <w:szCs w:val="24"/>
          <w:lang w:eastAsia="ar-SA"/>
        </w:rPr>
      </w:pP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 t</w:t>
      </w:r>
      <w:r w:rsidR="009D1689">
        <w:rPr>
          <w:rFonts w:ascii="Times New Roman" w:eastAsia="Times New Roman" w:hAnsi="Times New Roman" w:cs="Times New Roman"/>
          <w:color w:val="000000"/>
          <w:sz w:val="24"/>
          <w:szCs w:val="24"/>
          <w:lang w:eastAsia="ar-SA"/>
        </w:rPr>
        <w:t>ovábbiak kitöltése nem kötelező:</w:t>
      </w: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Az általam képviselt gazdasági szereplő a szerződés teljesítése során az alábbi szakembert kívánja bevonni:</w:t>
      </w: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sz w:val="24"/>
          <w:szCs w:val="24"/>
          <w:lang w:eastAsia="ar-SA"/>
        </w:rPr>
      </w:pP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sz w:val="24"/>
          <w:szCs w:val="24"/>
          <w:lang w:eastAsia="ar-SA"/>
        </w:rPr>
      </w:pP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bCs/>
          <w:sz w:val="24"/>
          <w:szCs w:val="24"/>
          <w:lang w:eastAsia="ar-SA"/>
        </w:rPr>
      </w:pPr>
      <w:r w:rsidRPr="009A15FB">
        <w:rPr>
          <w:rFonts w:ascii="Times New Roman" w:eastAsia="Times New Roman" w:hAnsi="Times New Roman" w:cs="Times New Roman"/>
          <w:bCs/>
          <w:sz w:val="24"/>
          <w:szCs w:val="24"/>
          <w:lang w:eastAsia="ar-SA"/>
        </w:rPr>
        <w:t>Szakember neve: …………………………………,</w:t>
      </w: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bCs/>
          <w:sz w:val="24"/>
          <w:szCs w:val="24"/>
          <w:lang w:eastAsia="ar-SA"/>
        </w:rPr>
      </w:pPr>
      <w:r w:rsidRPr="009A15FB">
        <w:rPr>
          <w:rFonts w:ascii="Times New Roman" w:eastAsia="Times New Roman" w:hAnsi="Times New Roman" w:cs="Times New Roman"/>
          <w:bCs/>
          <w:sz w:val="24"/>
          <w:szCs w:val="24"/>
          <w:lang w:eastAsia="ar-SA"/>
        </w:rPr>
        <w:t>végzettsége, képzettsége: …………………………….,</w:t>
      </w: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bCs/>
          <w:sz w:val="24"/>
          <w:szCs w:val="24"/>
          <w:lang w:eastAsia="ar-SA"/>
        </w:rPr>
      </w:pPr>
      <w:r w:rsidRPr="009A15FB">
        <w:rPr>
          <w:rFonts w:ascii="Times New Roman" w:eastAsia="Times New Roman" w:hAnsi="Times New Roman" w:cs="Times New Roman"/>
          <w:bCs/>
          <w:sz w:val="24"/>
          <w:szCs w:val="24"/>
          <w:lang w:eastAsia="ar-SA"/>
        </w:rPr>
        <w:t>gyakorlati ideje: ……………………………………….</w:t>
      </w: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sz w:val="24"/>
          <w:szCs w:val="24"/>
          <w:lang w:eastAsia="ar-SA"/>
        </w:rPr>
      </w:pPr>
    </w:p>
    <w:p w:rsidR="009A15FB" w:rsidRPr="009A15FB" w:rsidRDefault="009A15FB" w:rsidP="009A15FB">
      <w:pPr>
        <w:widowControl w:val="0"/>
        <w:suppressAutoHyphens/>
        <w:spacing w:after="0" w:line="280" w:lineRule="exact"/>
        <w:ind w:left="567"/>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Kamarai nyilvántartási névjegyzéki/kamarai száma:…………………………………………..</w:t>
      </w: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sz w:val="24"/>
          <w:szCs w:val="24"/>
          <w:lang w:eastAsia="ar-SA"/>
        </w:rPr>
      </w:pPr>
    </w:p>
    <w:p w:rsidR="009A15FB" w:rsidRPr="009A15FB" w:rsidRDefault="009A15FB" w:rsidP="009A15FB">
      <w:pPr>
        <w:widowControl w:val="0"/>
        <w:suppressAutoHyphens/>
        <w:spacing w:after="0" w:line="280" w:lineRule="exact"/>
        <w:ind w:left="567"/>
        <w:jc w:val="both"/>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 xml:space="preserve">  </w:t>
      </w:r>
    </w:p>
    <w:p w:rsidR="009A15FB" w:rsidRPr="009A15FB" w:rsidRDefault="009A15FB" w:rsidP="009A15FB">
      <w:pPr>
        <w:widowControl w:val="0"/>
        <w:autoSpaceDE w:val="0"/>
        <w:spacing w:after="0" w:line="300" w:lineRule="exact"/>
        <w:ind w:left="567"/>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Kelt:</w:t>
      </w:r>
    </w:p>
    <w:p w:rsidR="009A15FB" w:rsidRPr="009A15FB" w:rsidRDefault="009A15FB" w:rsidP="009A15FB">
      <w:pPr>
        <w:widowControl w:val="0"/>
        <w:autoSpaceDE w:val="0"/>
        <w:spacing w:after="0" w:line="300" w:lineRule="exact"/>
        <w:ind w:left="567"/>
        <w:rPr>
          <w:rFonts w:ascii="Times New Roman" w:eastAsia="Times New Roman" w:hAnsi="Times New Roman" w:cs="Times New Roman"/>
          <w:sz w:val="24"/>
          <w:szCs w:val="24"/>
          <w:lang w:eastAsia="ar-SA"/>
        </w:rPr>
      </w:pPr>
    </w:p>
    <w:p w:rsidR="009A15FB" w:rsidRPr="009A15FB" w:rsidRDefault="009A15FB" w:rsidP="009A15FB">
      <w:pPr>
        <w:widowControl w:val="0"/>
        <w:autoSpaceDE w:val="0"/>
        <w:spacing w:after="0" w:line="300" w:lineRule="exact"/>
        <w:ind w:left="567"/>
        <w:rPr>
          <w:rFonts w:ascii="Times New Roman" w:eastAsia="Times New Roman" w:hAnsi="Times New Roman" w:cs="Times New Roman"/>
          <w:sz w:val="24"/>
          <w:szCs w:val="24"/>
          <w:lang w:eastAsia="ar-SA"/>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9A15FB" w:rsidRPr="009A15FB" w:rsidTr="00B40467">
        <w:tc>
          <w:tcPr>
            <w:tcW w:w="4320" w:type="dxa"/>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w:t>
            </w:r>
          </w:p>
        </w:tc>
      </w:tr>
      <w:tr w:rsidR="009A15FB" w:rsidRPr="009A15FB" w:rsidTr="00B40467">
        <w:tc>
          <w:tcPr>
            <w:tcW w:w="4320" w:type="dxa"/>
          </w:tcPr>
          <w:p w:rsidR="009A15FB" w:rsidRPr="009A15FB" w:rsidRDefault="009A15FB" w:rsidP="009A15FB">
            <w:pPr>
              <w:widowControl w:val="0"/>
              <w:autoSpaceDE w:val="0"/>
              <w:snapToGrid w:val="0"/>
              <w:spacing w:after="0" w:line="300" w:lineRule="exact"/>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cégszerű aláírás</w:t>
            </w:r>
          </w:p>
        </w:tc>
      </w:tr>
    </w:tbl>
    <w:p w:rsidR="009A15FB" w:rsidRPr="009A15FB" w:rsidRDefault="009A15FB" w:rsidP="009A15FB">
      <w:pPr>
        <w:suppressAutoHyphens/>
        <w:spacing w:after="0" w:line="240" w:lineRule="auto"/>
        <w:jc w:val="both"/>
        <w:rPr>
          <w:rFonts w:ascii="Times New Roman" w:eastAsia="Times New Roman" w:hAnsi="Times New Roman" w:cs="Times New Roman"/>
          <w:sz w:val="24"/>
          <w:szCs w:val="24"/>
          <w:lang w:eastAsia="ar-SA"/>
        </w:rPr>
      </w:pPr>
    </w:p>
    <w:p w:rsidR="009A15FB" w:rsidRPr="009A15FB" w:rsidRDefault="009A15FB" w:rsidP="009A15FB">
      <w:pPr>
        <w:spacing w:after="0" w:line="240" w:lineRule="auto"/>
        <w:ind w:left="426"/>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ind w:left="426"/>
        <w:rPr>
          <w:rFonts w:ascii="Times New Roman" w:eastAsia="Times New Roman" w:hAnsi="Times New Roman" w:cs="Times New Roman"/>
          <w:b/>
          <w:smallCaps/>
          <w:sz w:val="24"/>
          <w:szCs w:val="24"/>
          <w:lang w:eastAsia="ar-SA"/>
        </w:rPr>
      </w:pPr>
    </w:p>
    <w:p w:rsidR="009A15FB" w:rsidRPr="009A15FB" w:rsidRDefault="009A15FB" w:rsidP="009A15FB">
      <w:pPr>
        <w:spacing w:after="0" w:line="240" w:lineRule="auto"/>
        <w:ind w:left="426"/>
        <w:rPr>
          <w:rFonts w:ascii="Times New Roman" w:eastAsia="Times New Roman" w:hAnsi="Times New Roman" w:cs="Times New Roman"/>
          <w:b/>
          <w:smallCaps/>
          <w:sz w:val="24"/>
          <w:szCs w:val="24"/>
          <w:lang w:eastAsia="ar-SA"/>
        </w:rPr>
      </w:pPr>
      <w:r w:rsidRPr="009A15FB">
        <w:rPr>
          <w:rFonts w:ascii="Times New Roman" w:eastAsia="Times New Roman" w:hAnsi="Times New Roman" w:cs="Times New Roman"/>
          <w:b/>
          <w:smallCaps/>
          <w:sz w:val="24"/>
          <w:szCs w:val="24"/>
          <w:lang w:eastAsia="ar-SA"/>
        </w:rPr>
        <w:t xml:space="preserve"> </w:t>
      </w:r>
      <w:r w:rsidRPr="009A15FB">
        <w:rPr>
          <w:rFonts w:ascii="Times New Roman" w:eastAsia="Calibri" w:hAnsi="Times New Roman" w:cs="Times New Roman"/>
          <w:sz w:val="20"/>
          <w:szCs w:val="20"/>
          <w:lang w:eastAsia="hu-HU"/>
        </w:rPr>
        <w:t>1 a megfelelő aláhúzandó</w:t>
      </w:r>
      <w:r w:rsidRPr="009A15FB">
        <w:rPr>
          <w:rFonts w:ascii="Times New Roman" w:eastAsia="Times New Roman" w:hAnsi="Times New Roman" w:cs="Times New Roman"/>
          <w:b/>
          <w:smallCaps/>
          <w:sz w:val="24"/>
          <w:szCs w:val="24"/>
          <w:lang w:eastAsia="ar-SA"/>
        </w:rPr>
        <w:t xml:space="preserve"> </w:t>
      </w:r>
    </w:p>
    <w:p w:rsidR="009A15FB" w:rsidRPr="009A15FB" w:rsidRDefault="009A15FB" w:rsidP="009A15FB">
      <w:pPr>
        <w:widowControl w:val="0"/>
        <w:suppressAutoHyphens/>
        <w:spacing w:after="0" w:line="280" w:lineRule="exact"/>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smallCaps/>
          <w:sz w:val="20"/>
          <w:szCs w:val="20"/>
          <w:lang w:eastAsia="ar-SA"/>
        </w:rPr>
        <w:t xml:space="preserve">          2 </w:t>
      </w:r>
      <w:r w:rsidRPr="009A15FB">
        <w:rPr>
          <w:rFonts w:ascii="Times New Roman" w:eastAsia="Times New Roman" w:hAnsi="Times New Roman" w:cs="Times New Roman"/>
          <w:color w:val="000000"/>
          <w:sz w:val="20"/>
          <w:szCs w:val="20"/>
          <w:lang w:eastAsia="ar-SA"/>
        </w:rPr>
        <w:t>A szakember rendelkezésre állásáról szóló nyilatkozatának csatolása kötelező.</w:t>
      </w:r>
    </w:p>
    <w:p w:rsidR="009A15FB" w:rsidRPr="009A15FB" w:rsidRDefault="009A15FB" w:rsidP="009A15FB">
      <w:pPr>
        <w:spacing w:after="0" w:line="240" w:lineRule="auto"/>
        <w:ind w:left="426"/>
        <w:rPr>
          <w:rFonts w:ascii="Times New Roman" w:eastAsia="Times New Roman" w:hAnsi="Times New Roman" w:cs="Times New Roman"/>
          <w:b/>
          <w:smallCaps/>
          <w:sz w:val="24"/>
          <w:szCs w:val="24"/>
          <w:lang w:eastAsia="ar-SA"/>
        </w:rPr>
      </w:pPr>
      <w:r w:rsidRPr="009A15FB">
        <w:rPr>
          <w:rFonts w:ascii="Times New Roman" w:eastAsia="Times New Roman" w:hAnsi="Times New Roman" w:cs="Times New Roman"/>
          <w:b/>
          <w:smallCaps/>
          <w:sz w:val="24"/>
          <w:szCs w:val="24"/>
          <w:lang w:eastAsia="ar-SA"/>
        </w:rPr>
        <w:br w:type="page"/>
      </w:r>
    </w:p>
    <w:p w:rsidR="00FE0863" w:rsidRPr="00FE0863" w:rsidRDefault="00FE0863" w:rsidP="00FE0863">
      <w:pPr>
        <w:widowControl w:val="0"/>
        <w:tabs>
          <w:tab w:val="left" w:pos="180"/>
        </w:tabs>
        <w:suppressAutoHyphens/>
        <w:spacing w:after="0" w:line="300" w:lineRule="exact"/>
        <w:jc w:val="center"/>
        <w:rPr>
          <w:rFonts w:ascii="Times New Roman" w:eastAsia="Times New Roman" w:hAnsi="Times New Roman" w:cs="Times New Roman"/>
          <w:b/>
          <w:bCs/>
          <w:sz w:val="24"/>
          <w:szCs w:val="24"/>
          <w:lang w:eastAsia="ar-SA"/>
        </w:rPr>
      </w:pPr>
      <w:r w:rsidRPr="00FE0863">
        <w:rPr>
          <w:rFonts w:ascii="Times New Roman" w:eastAsia="Times New Roman" w:hAnsi="Times New Roman" w:cs="Times New Roman"/>
          <w:b/>
          <w:bCs/>
          <w:sz w:val="24"/>
          <w:szCs w:val="24"/>
          <w:lang w:eastAsia="ar-SA"/>
        </w:rPr>
        <w:t>ÖNÉLETRAJZ</w:t>
      </w:r>
    </w:p>
    <w:p w:rsidR="00FE0863" w:rsidRPr="00FE0863" w:rsidRDefault="00FE0863" w:rsidP="00FE0863">
      <w:pPr>
        <w:widowControl w:val="0"/>
        <w:tabs>
          <w:tab w:val="left" w:pos="180"/>
        </w:tabs>
        <w:suppressAutoHyphens/>
        <w:spacing w:after="0" w:line="300" w:lineRule="exact"/>
        <w:jc w:val="center"/>
        <w:rPr>
          <w:rFonts w:ascii="Times New Roman" w:eastAsia="Times New Roman" w:hAnsi="Times New Roman" w:cs="Times New Roman"/>
          <w:bCs/>
          <w:sz w:val="24"/>
          <w:szCs w:val="24"/>
          <w:lang w:eastAsia="ar-SA"/>
        </w:rPr>
      </w:pPr>
      <w:r w:rsidRPr="00FE0863">
        <w:rPr>
          <w:rFonts w:ascii="Times New Roman" w:eastAsia="Times New Roman" w:hAnsi="Times New Roman" w:cs="Times New Roman"/>
          <w:bCs/>
          <w:sz w:val="24"/>
          <w:szCs w:val="24"/>
          <w:lang w:eastAsia="ar-SA"/>
        </w:rPr>
        <w:t>(minta)</w:t>
      </w: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r w:rsidRPr="00FE0863">
        <w:rPr>
          <w:rFonts w:ascii="Times New Roman" w:eastAsia="Times New Roman" w:hAnsi="Times New Roman" w:cs="Times New Roman"/>
          <w:b/>
          <w:bCs/>
          <w:sz w:val="24"/>
          <w:szCs w:val="24"/>
          <w:lang w:eastAsia="ar-SA"/>
        </w:rPr>
        <w:t xml:space="preserve">Név: …………………………………………… </w:t>
      </w:r>
    </w:p>
    <w:tbl>
      <w:tblPr>
        <w:tblW w:w="0" w:type="auto"/>
        <w:tblLayout w:type="fixed"/>
        <w:tblLook w:val="04A0" w:firstRow="1" w:lastRow="0" w:firstColumn="1" w:lastColumn="0" w:noHBand="0" w:noVBand="1"/>
      </w:tblPr>
      <w:tblGrid>
        <w:gridCol w:w="2214"/>
        <w:gridCol w:w="2214"/>
        <w:gridCol w:w="2214"/>
        <w:gridCol w:w="2214"/>
      </w:tblGrid>
      <w:tr w:rsidR="00FE0863" w:rsidRPr="00FE0863" w:rsidTr="00FE0863">
        <w:trPr>
          <w:trHeight w:val="46"/>
        </w:trPr>
        <w:tc>
          <w:tcPr>
            <w:tcW w:w="8854" w:type="dxa"/>
            <w:gridSpan w:val="4"/>
            <w:tcBorders>
              <w:top w:val="nil"/>
              <w:left w:val="nil"/>
              <w:bottom w:val="nil"/>
              <w:right w:val="nil"/>
            </w:tcBorders>
          </w:tcPr>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r w:rsidRPr="00FE0863">
              <w:rPr>
                <w:rFonts w:ascii="Times New Roman" w:eastAsia="Times New Roman" w:hAnsi="Times New Roman" w:cs="Times New Roman"/>
                <w:b/>
                <w:bCs/>
                <w:sz w:val="24"/>
                <w:szCs w:val="24"/>
                <w:lang w:eastAsia="ar-SA"/>
              </w:rPr>
              <w:t xml:space="preserve">Születési idő: ………………………………… </w:t>
            </w: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p w:rsidR="00FE0863" w:rsidRPr="00FE0863" w:rsidRDefault="00FE0863" w:rsidP="00FE0863">
            <w:pPr>
              <w:widowControl w:val="0"/>
              <w:tabs>
                <w:tab w:val="left" w:pos="180"/>
              </w:tabs>
              <w:suppressAutoHyphens/>
              <w:spacing w:after="0" w:line="300" w:lineRule="exact"/>
              <w:jc w:val="center"/>
              <w:rPr>
                <w:rFonts w:ascii="Times New Roman" w:eastAsia="Times New Roman" w:hAnsi="Times New Roman" w:cs="Times New Roman"/>
                <w:b/>
                <w:bCs/>
                <w:sz w:val="24"/>
                <w:szCs w:val="24"/>
                <w:lang w:eastAsia="ar-SA"/>
              </w:rPr>
            </w:pPr>
            <w:r w:rsidRPr="00FE0863">
              <w:rPr>
                <w:rFonts w:ascii="Times New Roman" w:eastAsia="Times New Roman" w:hAnsi="Times New Roman" w:cs="Times New Roman"/>
                <w:b/>
                <w:bCs/>
                <w:sz w:val="24"/>
                <w:szCs w:val="24"/>
                <w:lang w:eastAsia="ar-SA"/>
              </w:rPr>
              <w:t>FELSŐFOKÚ ISKOLAI VÉGZETTSÉG ÉS SZAKKÉPZETTSÉG</w:t>
            </w:r>
          </w:p>
          <w:p w:rsidR="00FE0863" w:rsidRPr="00FE0863" w:rsidRDefault="00FE0863" w:rsidP="00FE0863">
            <w:pPr>
              <w:widowControl w:val="0"/>
              <w:tabs>
                <w:tab w:val="left" w:pos="180"/>
              </w:tabs>
              <w:suppressAutoHyphens/>
              <w:spacing w:after="0" w:line="300" w:lineRule="exact"/>
              <w:jc w:val="center"/>
              <w:rPr>
                <w:rFonts w:ascii="Times New Roman" w:eastAsia="Times New Roman" w:hAnsi="Times New Roman" w:cs="Times New Roman"/>
                <w:b/>
                <w:bCs/>
                <w:sz w:val="24"/>
                <w:szCs w:val="24"/>
                <w:lang w:eastAsia="ar-SA"/>
              </w:rPr>
            </w:pP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tc>
      </w:tr>
      <w:tr w:rsidR="00FE0863" w:rsidRPr="00FE0863" w:rsidTr="00FE0863">
        <w:trPr>
          <w:trHeight w:val="46"/>
        </w:trPr>
        <w:tc>
          <w:tcPr>
            <w:tcW w:w="8854" w:type="dxa"/>
            <w:gridSpan w:val="4"/>
            <w:tcBorders>
              <w:top w:val="nil"/>
              <w:left w:val="nil"/>
              <w:bottom w:val="nil"/>
              <w:right w:val="nil"/>
            </w:tcBorders>
          </w:tcPr>
          <w:tbl>
            <w:tblPr>
              <w:tblStyle w:val="Rcsostblzat"/>
              <w:tblW w:w="4950" w:type="pct"/>
              <w:tblLayout w:type="fixed"/>
              <w:tblLook w:val="04A0" w:firstRow="1" w:lastRow="0" w:firstColumn="1" w:lastColumn="0" w:noHBand="0" w:noVBand="1"/>
            </w:tblPr>
            <w:tblGrid>
              <w:gridCol w:w="2848"/>
              <w:gridCol w:w="2849"/>
              <w:gridCol w:w="2847"/>
            </w:tblGrid>
            <w:tr w:rsidR="00FE0863" w:rsidRPr="00FE0863">
              <w:trPr>
                <w:trHeight w:val="122"/>
              </w:trPr>
              <w:tc>
                <w:tcPr>
                  <w:tcW w:w="1667" w:type="pct"/>
                  <w:tcBorders>
                    <w:top w:val="single" w:sz="4" w:space="0" w:color="auto"/>
                    <w:left w:val="single" w:sz="4" w:space="0" w:color="auto"/>
                    <w:bottom w:val="single" w:sz="4" w:space="0" w:color="auto"/>
                    <w:right w:val="single" w:sz="4" w:space="0" w:color="auto"/>
                  </w:tcBorders>
                  <w:hideMark/>
                </w:tcPr>
                <w:p w:rsidR="00FE0863" w:rsidRPr="00FE0863" w:rsidRDefault="00FE0863" w:rsidP="00FE0863">
                  <w:pPr>
                    <w:widowControl w:val="0"/>
                    <w:tabs>
                      <w:tab w:val="left" w:pos="180"/>
                    </w:tabs>
                    <w:suppressAutoHyphens/>
                    <w:spacing w:line="300" w:lineRule="exact"/>
                    <w:jc w:val="both"/>
                    <w:rPr>
                      <w:bCs/>
                      <w:sz w:val="24"/>
                      <w:szCs w:val="24"/>
                      <w:lang w:eastAsia="ar-SA"/>
                    </w:rPr>
                  </w:pPr>
                  <w:r w:rsidRPr="00FE0863">
                    <w:rPr>
                      <w:bCs/>
                      <w:sz w:val="24"/>
                      <w:szCs w:val="24"/>
                      <w:lang w:eastAsia="ar-SA"/>
                    </w:rPr>
                    <w:t>Mettől meddig (év)</w:t>
                  </w:r>
                </w:p>
              </w:tc>
              <w:tc>
                <w:tcPr>
                  <w:tcW w:w="1667" w:type="pct"/>
                  <w:tcBorders>
                    <w:top w:val="single" w:sz="4" w:space="0" w:color="auto"/>
                    <w:left w:val="single" w:sz="4" w:space="0" w:color="auto"/>
                    <w:bottom w:val="single" w:sz="4" w:space="0" w:color="auto"/>
                    <w:right w:val="single" w:sz="4" w:space="0" w:color="auto"/>
                  </w:tcBorders>
                  <w:hideMark/>
                </w:tcPr>
                <w:p w:rsidR="00FE0863" w:rsidRPr="00FE0863" w:rsidRDefault="00FE0863" w:rsidP="00FE0863">
                  <w:pPr>
                    <w:widowControl w:val="0"/>
                    <w:tabs>
                      <w:tab w:val="left" w:pos="180"/>
                    </w:tabs>
                    <w:suppressAutoHyphens/>
                    <w:spacing w:line="300" w:lineRule="exact"/>
                    <w:jc w:val="both"/>
                    <w:rPr>
                      <w:bCs/>
                      <w:sz w:val="24"/>
                      <w:szCs w:val="24"/>
                      <w:lang w:eastAsia="ar-SA"/>
                    </w:rPr>
                  </w:pPr>
                  <w:r w:rsidRPr="00FE0863">
                    <w:rPr>
                      <w:bCs/>
                      <w:sz w:val="24"/>
                      <w:szCs w:val="24"/>
                      <w:lang w:eastAsia="ar-SA"/>
                    </w:rPr>
                    <w:t>Intézmény megnevezése</w:t>
                  </w:r>
                </w:p>
              </w:tc>
              <w:tc>
                <w:tcPr>
                  <w:tcW w:w="1666" w:type="pct"/>
                  <w:tcBorders>
                    <w:top w:val="single" w:sz="4" w:space="0" w:color="auto"/>
                    <w:left w:val="single" w:sz="4" w:space="0" w:color="auto"/>
                    <w:bottom w:val="single" w:sz="4" w:space="0" w:color="auto"/>
                    <w:right w:val="single" w:sz="4" w:space="0" w:color="auto"/>
                  </w:tcBorders>
                  <w:hideMark/>
                </w:tcPr>
                <w:p w:rsidR="00FE0863" w:rsidRPr="00FE0863" w:rsidRDefault="00FE0863" w:rsidP="00FE0863">
                  <w:pPr>
                    <w:widowControl w:val="0"/>
                    <w:tabs>
                      <w:tab w:val="left" w:pos="180"/>
                    </w:tabs>
                    <w:suppressAutoHyphens/>
                    <w:spacing w:line="300" w:lineRule="exact"/>
                    <w:jc w:val="both"/>
                    <w:rPr>
                      <w:bCs/>
                      <w:sz w:val="24"/>
                      <w:szCs w:val="24"/>
                      <w:lang w:eastAsia="ar-SA"/>
                    </w:rPr>
                  </w:pPr>
                  <w:r w:rsidRPr="00FE0863">
                    <w:rPr>
                      <w:bCs/>
                      <w:sz w:val="24"/>
                      <w:szCs w:val="24"/>
                      <w:lang w:eastAsia="ar-SA"/>
                    </w:rPr>
                    <w:t>képzettség, végzettség</w:t>
                  </w:r>
                </w:p>
              </w:tc>
            </w:tr>
            <w:tr w:rsidR="00FE0863" w:rsidRPr="00FE0863">
              <w:trPr>
                <w:trHeight w:val="122"/>
              </w:trPr>
              <w:tc>
                <w:tcPr>
                  <w:tcW w:w="1667"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667"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666"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r>
            <w:tr w:rsidR="00FE0863" w:rsidRPr="00FE0863">
              <w:trPr>
                <w:trHeight w:val="122"/>
              </w:trPr>
              <w:tc>
                <w:tcPr>
                  <w:tcW w:w="1667"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667"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666"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r>
            <w:tr w:rsidR="00FE0863" w:rsidRPr="00FE0863">
              <w:trPr>
                <w:trHeight w:val="122"/>
              </w:trPr>
              <w:tc>
                <w:tcPr>
                  <w:tcW w:w="1667"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667"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666"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r>
          </w:tbl>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p w:rsidR="00FE0863" w:rsidRPr="00FE0863" w:rsidRDefault="00FE0863" w:rsidP="00FE0863">
            <w:pPr>
              <w:widowControl w:val="0"/>
              <w:tabs>
                <w:tab w:val="left" w:pos="180"/>
              </w:tabs>
              <w:suppressAutoHyphens/>
              <w:spacing w:after="0" w:line="300" w:lineRule="exact"/>
              <w:jc w:val="center"/>
              <w:rPr>
                <w:rFonts w:ascii="Times New Roman" w:eastAsia="Times New Roman" w:hAnsi="Times New Roman" w:cs="Times New Roman"/>
                <w:b/>
                <w:bCs/>
                <w:sz w:val="24"/>
                <w:szCs w:val="24"/>
                <w:lang w:eastAsia="ar-SA"/>
              </w:rPr>
            </w:pPr>
            <w:r w:rsidRPr="00FE0863">
              <w:rPr>
                <w:rFonts w:ascii="Times New Roman" w:eastAsia="Times New Roman" w:hAnsi="Times New Roman" w:cs="Times New Roman"/>
                <w:b/>
                <w:bCs/>
                <w:sz w:val="24"/>
                <w:szCs w:val="24"/>
                <w:lang w:eastAsia="ar-SA"/>
              </w:rPr>
              <w:t>SZAKMAI GYAKORLAT, TAPASZTALAT ISMERTETÉSE</w:t>
            </w:r>
          </w:p>
        </w:tc>
      </w:tr>
      <w:tr w:rsidR="00FE0863" w:rsidRPr="00FE0863" w:rsidTr="00FE0863">
        <w:trPr>
          <w:trHeight w:val="491"/>
        </w:trPr>
        <w:tc>
          <w:tcPr>
            <w:tcW w:w="2214" w:type="dxa"/>
            <w:tcBorders>
              <w:top w:val="nil"/>
              <w:left w:val="nil"/>
              <w:bottom w:val="nil"/>
              <w:right w:val="nil"/>
            </w:tcBorders>
          </w:tcPr>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tc>
        <w:tc>
          <w:tcPr>
            <w:tcW w:w="2214" w:type="dxa"/>
            <w:tcBorders>
              <w:top w:val="nil"/>
              <w:left w:val="nil"/>
              <w:bottom w:val="nil"/>
              <w:right w:val="nil"/>
            </w:tcBorders>
          </w:tcPr>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tc>
        <w:tc>
          <w:tcPr>
            <w:tcW w:w="2214" w:type="dxa"/>
            <w:tcBorders>
              <w:top w:val="nil"/>
              <w:left w:val="nil"/>
              <w:bottom w:val="nil"/>
              <w:right w:val="nil"/>
            </w:tcBorders>
          </w:tcPr>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tc>
        <w:tc>
          <w:tcPr>
            <w:tcW w:w="2214" w:type="dxa"/>
            <w:tcBorders>
              <w:top w:val="nil"/>
              <w:left w:val="nil"/>
              <w:bottom w:val="nil"/>
              <w:right w:val="nil"/>
            </w:tcBorders>
          </w:tcPr>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tc>
      </w:tr>
    </w:tbl>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tbl>
      <w:tblPr>
        <w:tblStyle w:val="Rcsostblzat"/>
        <w:tblW w:w="5000" w:type="pct"/>
        <w:tblLook w:val="04A0" w:firstRow="1" w:lastRow="0" w:firstColumn="1" w:lastColumn="0" w:noHBand="0" w:noVBand="1"/>
      </w:tblPr>
      <w:tblGrid>
        <w:gridCol w:w="2354"/>
        <w:gridCol w:w="2355"/>
        <w:gridCol w:w="2355"/>
        <w:gridCol w:w="2355"/>
      </w:tblGrid>
      <w:tr w:rsidR="00FE0863" w:rsidRPr="00FE0863" w:rsidTr="00FE0863">
        <w:tc>
          <w:tcPr>
            <w:tcW w:w="1250" w:type="pct"/>
            <w:tcBorders>
              <w:top w:val="single" w:sz="4" w:space="0" w:color="auto"/>
              <w:left w:val="single" w:sz="4" w:space="0" w:color="auto"/>
              <w:bottom w:val="single" w:sz="4" w:space="0" w:color="auto"/>
              <w:right w:val="single" w:sz="4" w:space="0" w:color="auto"/>
            </w:tcBorders>
            <w:hideMark/>
          </w:tcPr>
          <w:p w:rsidR="00FE0863" w:rsidRPr="00FE0863" w:rsidRDefault="00FE0863" w:rsidP="00FE0863">
            <w:pPr>
              <w:widowControl w:val="0"/>
              <w:tabs>
                <w:tab w:val="left" w:pos="180"/>
              </w:tabs>
              <w:suppressAutoHyphens/>
              <w:spacing w:line="300" w:lineRule="exact"/>
              <w:jc w:val="both"/>
              <w:rPr>
                <w:bCs/>
                <w:sz w:val="24"/>
                <w:szCs w:val="24"/>
                <w:lang w:eastAsia="ar-SA"/>
              </w:rPr>
            </w:pPr>
            <w:r w:rsidRPr="00FE0863">
              <w:rPr>
                <w:bCs/>
                <w:sz w:val="24"/>
                <w:szCs w:val="24"/>
                <w:lang w:eastAsia="ar-SA"/>
              </w:rPr>
              <w:t xml:space="preserve">Mettől meddig </w:t>
            </w:r>
          </w:p>
          <w:p w:rsidR="00FE0863" w:rsidRPr="00FE0863" w:rsidRDefault="00FE0863" w:rsidP="00FE0863">
            <w:pPr>
              <w:widowControl w:val="0"/>
              <w:tabs>
                <w:tab w:val="left" w:pos="180"/>
              </w:tabs>
              <w:suppressAutoHyphens/>
              <w:spacing w:line="300" w:lineRule="exact"/>
              <w:jc w:val="both"/>
              <w:rPr>
                <w:bCs/>
                <w:sz w:val="24"/>
                <w:szCs w:val="24"/>
                <w:lang w:eastAsia="ar-SA"/>
              </w:rPr>
            </w:pPr>
            <w:r w:rsidRPr="00FE0863">
              <w:rPr>
                <w:bCs/>
                <w:sz w:val="24"/>
                <w:szCs w:val="24"/>
                <w:lang w:eastAsia="ar-SA"/>
              </w:rPr>
              <w:t>(-tól év, hónap; -ig év, hónap)</w:t>
            </w:r>
          </w:p>
        </w:tc>
        <w:tc>
          <w:tcPr>
            <w:tcW w:w="1250" w:type="pct"/>
            <w:tcBorders>
              <w:top w:val="single" w:sz="4" w:space="0" w:color="auto"/>
              <w:left w:val="single" w:sz="4" w:space="0" w:color="auto"/>
              <w:bottom w:val="single" w:sz="4" w:space="0" w:color="auto"/>
              <w:right w:val="single" w:sz="4" w:space="0" w:color="auto"/>
            </w:tcBorders>
            <w:hideMark/>
          </w:tcPr>
          <w:p w:rsidR="00FE0863" w:rsidRPr="00FE0863" w:rsidRDefault="00FE0863" w:rsidP="00FE0863">
            <w:pPr>
              <w:widowControl w:val="0"/>
              <w:tabs>
                <w:tab w:val="left" w:pos="180"/>
              </w:tabs>
              <w:suppressAutoHyphens/>
              <w:spacing w:line="300" w:lineRule="exact"/>
              <w:jc w:val="both"/>
              <w:rPr>
                <w:bCs/>
                <w:sz w:val="24"/>
                <w:szCs w:val="24"/>
                <w:lang w:eastAsia="ar-SA"/>
              </w:rPr>
            </w:pPr>
            <w:r w:rsidRPr="00FE0863">
              <w:rPr>
                <w:bCs/>
                <w:sz w:val="24"/>
                <w:szCs w:val="24"/>
                <w:lang w:eastAsia="ar-SA"/>
              </w:rPr>
              <w:t>Munkahely megnevezése</w:t>
            </w:r>
          </w:p>
        </w:tc>
        <w:tc>
          <w:tcPr>
            <w:tcW w:w="1250" w:type="pct"/>
            <w:tcBorders>
              <w:top w:val="single" w:sz="4" w:space="0" w:color="auto"/>
              <w:left w:val="single" w:sz="4" w:space="0" w:color="auto"/>
              <w:bottom w:val="single" w:sz="4" w:space="0" w:color="auto"/>
              <w:right w:val="single" w:sz="4" w:space="0" w:color="auto"/>
            </w:tcBorders>
            <w:hideMark/>
          </w:tcPr>
          <w:p w:rsidR="00FE0863" w:rsidRPr="00FE0863" w:rsidRDefault="00FE0863" w:rsidP="00FE0863">
            <w:pPr>
              <w:widowControl w:val="0"/>
              <w:tabs>
                <w:tab w:val="left" w:pos="180"/>
              </w:tabs>
              <w:suppressAutoHyphens/>
              <w:spacing w:line="300" w:lineRule="exact"/>
              <w:jc w:val="both"/>
              <w:rPr>
                <w:bCs/>
                <w:sz w:val="24"/>
                <w:szCs w:val="24"/>
                <w:lang w:eastAsia="ar-SA"/>
              </w:rPr>
            </w:pPr>
            <w:r w:rsidRPr="00FE0863">
              <w:rPr>
                <w:bCs/>
                <w:sz w:val="24"/>
                <w:szCs w:val="24"/>
                <w:lang w:eastAsia="ar-SA"/>
              </w:rPr>
              <w:t>Beosztás</w:t>
            </w:r>
          </w:p>
        </w:tc>
        <w:tc>
          <w:tcPr>
            <w:tcW w:w="1250" w:type="pct"/>
            <w:tcBorders>
              <w:top w:val="single" w:sz="4" w:space="0" w:color="auto"/>
              <w:left w:val="single" w:sz="4" w:space="0" w:color="auto"/>
              <w:bottom w:val="single" w:sz="4" w:space="0" w:color="auto"/>
              <w:right w:val="single" w:sz="4" w:space="0" w:color="auto"/>
            </w:tcBorders>
            <w:hideMark/>
          </w:tcPr>
          <w:p w:rsidR="00FE0863" w:rsidRPr="00FE0863" w:rsidRDefault="00FE0863" w:rsidP="00FE0863">
            <w:pPr>
              <w:widowControl w:val="0"/>
              <w:tabs>
                <w:tab w:val="left" w:pos="180"/>
              </w:tabs>
              <w:suppressAutoHyphens/>
              <w:spacing w:line="300" w:lineRule="exact"/>
              <w:jc w:val="both"/>
              <w:rPr>
                <w:bCs/>
                <w:sz w:val="24"/>
                <w:szCs w:val="24"/>
                <w:lang w:eastAsia="ar-SA"/>
              </w:rPr>
            </w:pPr>
            <w:r w:rsidRPr="00FE0863">
              <w:rPr>
                <w:bCs/>
                <w:sz w:val="24"/>
                <w:szCs w:val="24"/>
                <w:lang w:eastAsia="ar-SA"/>
              </w:rPr>
              <w:t xml:space="preserve">Munkakör, tevékenység, szakmai tapasztalat ismertetése, melyből minden kétséget kizáróan megállapítható az ajánlati felhívásban előírt </w:t>
            </w:r>
            <w:r w:rsidR="006032CE">
              <w:rPr>
                <w:bCs/>
                <w:sz w:val="24"/>
                <w:szCs w:val="24"/>
                <w:lang w:eastAsia="ar-SA"/>
              </w:rPr>
              <w:t xml:space="preserve">alkalmassági és </w:t>
            </w:r>
            <w:r w:rsidRPr="00FE0863">
              <w:rPr>
                <w:bCs/>
                <w:sz w:val="24"/>
                <w:szCs w:val="24"/>
                <w:lang w:eastAsia="ar-SA"/>
              </w:rPr>
              <w:t>értékelési követelménynek történ</w:t>
            </w:r>
            <w:r w:rsidR="00017552">
              <w:rPr>
                <w:bCs/>
                <w:sz w:val="24"/>
                <w:szCs w:val="24"/>
                <w:lang w:eastAsia="ar-SA"/>
              </w:rPr>
              <w:t>ő megfelelés</w:t>
            </w:r>
            <w:r w:rsidR="00D92338" w:rsidRPr="00D92338">
              <w:rPr>
                <w:bCs/>
                <w:noProof/>
                <w:sz w:val="18"/>
                <w:szCs w:val="18"/>
                <w:lang w:eastAsia="en-US"/>
              </w:rPr>
              <w:t xml:space="preserve"> </w:t>
            </w:r>
            <w:r w:rsidR="00D92338">
              <w:rPr>
                <w:bCs/>
                <w:noProof/>
                <w:sz w:val="18"/>
                <w:szCs w:val="18"/>
                <w:lang w:eastAsia="en-US"/>
              </w:rPr>
              <w:t>(</w:t>
            </w:r>
            <w:r w:rsidR="00D92338" w:rsidRPr="00D92338">
              <w:rPr>
                <w:bCs/>
                <w:sz w:val="24"/>
                <w:szCs w:val="24"/>
                <w:lang w:eastAsia="ar-SA"/>
              </w:rPr>
              <w:t>felelős műszaki vezetői és/vagy építésvezetői, és/vagy építésirányítói</w:t>
            </w:r>
            <w:r w:rsidR="00D92338">
              <w:rPr>
                <w:bCs/>
                <w:sz w:val="24"/>
                <w:szCs w:val="24"/>
                <w:lang w:eastAsia="ar-SA"/>
              </w:rPr>
              <w:t xml:space="preserve"> munkakör)</w:t>
            </w:r>
          </w:p>
        </w:tc>
      </w:tr>
      <w:tr w:rsidR="00FE0863" w:rsidRPr="00FE0863" w:rsidTr="00FE0863">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r>
      <w:tr w:rsidR="00FE0863" w:rsidRPr="00FE0863" w:rsidTr="00FE0863">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r>
      <w:tr w:rsidR="00FE0863" w:rsidRPr="00FE0863" w:rsidTr="00FE0863">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c>
          <w:tcPr>
            <w:tcW w:w="1250" w:type="pct"/>
            <w:tcBorders>
              <w:top w:val="single" w:sz="4" w:space="0" w:color="auto"/>
              <w:left w:val="single" w:sz="4" w:space="0" w:color="auto"/>
              <w:bottom w:val="single" w:sz="4" w:space="0" w:color="auto"/>
              <w:right w:val="single" w:sz="4" w:space="0" w:color="auto"/>
            </w:tcBorders>
          </w:tcPr>
          <w:p w:rsidR="00FE0863" w:rsidRPr="00FE0863" w:rsidRDefault="00FE0863" w:rsidP="00FE0863">
            <w:pPr>
              <w:widowControl w:val="0"/>
              <w:tabs>
                <w:tab w:val="left" w:pos="180"/>
              </w:tabs>
              <w:suppressAutoHyphens/>
              <w:spacing w:line="300" w:lineRule="exact"/>
              <w:jc w:val="both"/>
              <w:rPr>
                <w:b/>
                <w:bCs/>
                <w:sz w:val="24"/>
                <w:szCs w:val="24"/>
                <w:lang w:eastAsia="ar-SA"/>
              </w:rPr>
            </w:pPr>
          </w:p>
        </w:tc>
      </w:tr>
    </w:tbl>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p w:rsidR="00FE0863" w:rsidRPr="00FE0863" w:rsidRDefault="00D92338" w:rsidP="00FE0863">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Kelt: ……………… 2018</w:t>
      </w:r>
      <w:r w:rsidR="00FE0863" w:rsidRPr="00FE0863">
        <w:rPr>
          <w:rFonts w:ascii="Times New Roman" w:eastAsia="Times New Roman" w:hAnsi="Times New Roman" w:cs="Times New Roman"/>
          <w:sz w:val="24"/>
          <w:szCs w:val="24"/>
          <w:lang w:eastAsia="ar-SA"/>
        </w:rPr>
        <w:t xml:space="preserve">. ………… …………. </w:t>
      </w: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p>
    <w:tbl>
      <w:tblPr>
        <w:tblW w:w="0" w:type="auto"/>
        <w:tblLayout w:type="fixed"/>
        <w:tblCellMar>
          <w:left w:w="70" w:type="dxa"/>
          <w:right w:w="70" w:type="dxa"/>
        </w:tblCellMar>
        <w:tblLook w:val="04A0" w:firstRow="1" w:lastRow="0" w:firstColumn="1" w:lastColumn="0" w:noHBand="0" w:noVBand="1"/>
      </w:tblPr>
      <w:tblGrid>
        <w:gridCol w:w="4606"/>
        <w:gridCol w:w="4606"/>
      </w:tblGrid>
      <w:tr w:rsidR="00FE0863" w:rsidRPr="00FE0863" w:rsidTr="00FE0863">
        <w:tc>
          <w:tcPr>
            <w:tcW w:w="4606" w:type="dxa"/>
          </w:tcPr>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p>
        </w:tc>
        <w:tc>
          <w:tcPr>
            <w:tcW w:w="4606" w:type="dxa"/>
            <w:hideMark/>
          </w:tcPr>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r w:rsidRPr="00FE0863">
              <w:rPr>
                <w:rFonts w:ascii="Times New Roman" w:eastAsia="Times New Roman" w:hAnsi="Times New Roman" w:cs="Times New Roman"/>
                <w:sz w:val="24"/>
                <w:szCs w:val="24"/>
                <w:lang w:eastAsia="ar-SA"/>
              </w:rPr>
              <w:t>………………………………</w:t>
            </w:r>
          </w:p>
        </w:tc>
      </w:tr>
      <w:tr w:rsidR="00FE0863" w:rsidRPr="00FE0863" w:rsidTr="00FE0863">
        <w:tc>
          <w:tcPr>
            <w:tcW w:w="4606" w:type="dxa"/>
          </w:tcPr>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p>
        </w:tc>
        <w:tc>
          <w:tcPr>
            <w:tcW w:w="4606" w:type="dxa"/>
          </w:tcPr>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r w:rsidRPr="00FE0863">
              <w:rPr>
                <w:rFonts w:ascii="Times New Roman" w:eastAsia="Times New Roman" w:hAnsi="Times New Roman" w:cs="Times New Roman"/>
                <w:sz w:val="24"/>
                <w:szCs w:val="24"/>
                <w:lang w:eastAsia="ar-SA"/>
              </w:rPr>
              <w:t xml:space="preserve">       szakember aláírása</w:t>
            </w: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p>
        </w:tc>
      </w:tr>
    </w:tbl>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p w:rsidR="00FE0863" w:rsidRPr="00FE0863" w:rsidRDefault="00FE0863" w:rsidP="00FE0863">
      <w:pPr>
        <w:widowControl w:val="0"/>
        <w:tabs>
          <w:tab w:val="left" w:pos="180"/>
        </w:tabs>
        <w:suppressAutoHyphens/>
        <w:spacing w:after="0" w:line="300" w:lineRule="exact"/>
        <w:jc w:val="both"/>
        <w:rPr>
          <w:rFonts w:ascii="Times New Roman" w:eastAsia="Times New Roman" w:hAnsi="Times New Roman" w:cs="Times New Roman"/>
          <w:b/>
          <w:bCs/>
          <w:sz w:val="24"/>
          <w:szCs w:val="24"/>
          <w:lang w:eastAsia="ar-SA"/>
        </w:rPr>
      </w:pPr>
    </w:p>
    <w:p w:rsidR="009A15FB" w:rsidRDefault="009A15FB" w:rsidP="009A15FB">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p>
    <w:p w:rsidR="00FE0863" w:rsidRDefault="00FE0863" w:rsidP="009A15FB">
      <w:pPr>
        <w:widowControl w:val="0"/>
        <w:tabs>
          <w:tab w:val="left" w:pos="180"/>
        </w:tabs>
        <w:suppressAutoHyphens/>
        <w:spacing w:after="0" w:line="300" w:lineRule="exact"/>
        <w:jc w:val="both"/>
        <w:rPr>
          <w:rFonts w:ascii="Times New Roman" w:eastAsia="Times New Roman" w:hAnsi="Times New Roman" w:cs="Times New Roman"/>
          <w:sz w:val="24"/>
          <w:szCs w:val="24"/>
          <w:lang w:eastAsia="ar-SA"/>
        </w:rPr>
      </w:pPr>
    </w:p>
    <w:p w:rsidR="009A15FB" w:rsidRPr="009A15FB" w:rsidRDefault="009A15FB" w:rsidP="009A15FB">
      <w:pPr>
        <w:shd w:val="clear" w:color="auto" w:fill="FFFFFF"/>
        <w:suppressAutoHyphens/>
        <w:spacing w:after="0" w:line="300" w:lineRule="exact"/>
        <w:ind w:firstLine="567"/>
        <w:jc w:val="center"/>
        <w:rPr>
          <w:rFonts w:ascii="Times New Roman" w:eastAsia="Times New Roman" w:hAnsi="Times New Roman" w:cs="Times New Roman"/>
          <w:b/>
          <w:bCs/>
          <w:color w:val="000000"/>
          <w:kern w:val="1"/>
          <w:sz w:val="24"/>
          <w:szCs w:val="24"/>
          <w:lang w:eastAsia="ar-SA"/>
        </w:rPr>
      </w:pPr>
      <w:bookmarkStart w:id="3" w:name="_Toc370121752"/>
      <w:r w:rsidRPr="009A15FB">
        <w:rPr>
          <w:rFonts w:ascii="Times New Roman" w:eastAsia="Times New Roman" w:hAnsi="Times New Roman" w:cs="Times New Roman"/>
          <w:b/>
          <w:bCs/>
          <w:color w:val="000000"/>
          <w:kern w:val="1"/>
          <w:sz w:val="24"/>
          <w:szCs w:val="24"/>
          <w:lang w:eastAsia="ar-SA"/>
        </w:rPr>
        <w:t>A TELJESÍTÉSBE BEVONNI KÍVÁNT SZAKEMBER(EK) RENDELKEZÉSRE ÁLLÁSÁRA VONATKOZÓ NYILATKOZATA</w:t>
      </w:r>
      <w:r w:rsidRPr="009A15FB">
        <w:rPr>
          <w:rFonts w:ascii="Times New Roman" w:eastAsia="Times New Roman" w:hAnsi="Times New Roman" w:cs="Times New Roman"/>
          <w:b/>
          <w:bCs/>
          <w:color w:val="000000"/>
          <w:kern w:val="1"/>
          <w:sz w:val="24"/>
          <w:szCs w:val="24"/>
          <w:vertAlign w:val="superscript"/>
          <w:lang w:eastAsia="ar-SA"/>
        </w:rPr>
        <w:t>1</w:t>
      </w:r>
    </w:p>
    <w:p w:rsidR="009A15FB" w:rsidRPr="009A15FB" w:rsidRDefault="009A15FB" w:rsidP="009A15FB">
      <w:pPr>
        <w:suppressAutoHyphens/>
        <w:spacing w:after="60" w:line="240" w:lineRule="auto"/>
        <w:ind w:firstLine="567"/>
        <w:jc w:val="center"/>
        <w:rPr>
          <w:rFonts w:ascii="Times New Roman" w:eastAsia="Times New Roman" w:hAnsi="Times New Roman" w:cs="Times New Roman"/>
          <w:color w:val="000000"/>
          <w:sz w:val="24"/>
          <w:szCs w:val="24"/>
          <w:lang w:eastAsia="ar-SA"/>
        </w:rPr>
      </w:pPr>
    </w:p>
    <w:p w:rsidR="009A15FB" w:rsidRPr="009A15FB" w:rsidRDefault="00A467C2" w:rsidP="000E2E89">
      <w:pPr>
        <w:tabs>
          <w:tab w:val="center" w:pos="4536"/>
          <w:tab w:val="right" w:pos="9072"/>
        </w:tabs>
        <w:suppressAutoHyphens/>
        <w:spacing w:after="0" w:line="300" w:lineRule="exact"/>
        <w:ind w:right="-87"/>
        <w:jc w:val="center"/>
        <w:rPr>
          <w:rFonts w:ascii="Times New Roman" w:eastAsia="Times New Roman" w:hAnsi="Times New Roman" w:cs="Times New Roman"/>
          <w:color w:val="000000"/>
          <w:sz w:val="24"/>
          <w:szCs w:val="24"/>
          <w:lang w:eastAsia="ar-SA"/>
        </w:rPr>
      </w:pPr>
      <w:r w:rsidRPr="00A467C2">
        <w:rPr>
          <w:rFonts w:ascii="Times New Roman" w:eastAsia="Times New Roman" w:hAnsi="Times New Roman" w:cs="Times New Roman"/>
          <w:bCs/>
          <w:iCs/>
          <w:color w:val="000000"/>
          <w:sz w:val="24"/>
          <w:szCs w:val="24"/>
          <w:lang w:eastAsia="ar-SA"/>
        </w:rPr>
        <w:t>Kisgyermek nevelési intézményfejlesztés Egerváron</w:t>
      </w:r>
      <w:r w:rsidR="00CC5DF8" w:rsidRPr="00CC5DF8">
        <w:rPr>
          <w:rFonts w:ascii="Times New Roman" w:eastAsia="Times New Roman" w:hAnsi="Times New Roman" w:cs="Times New Roman"/>
          <w:bCs/>
          <w:color w:val="000000"/>
          <w:sz w:val="24"/>
          <w:szCs w:val="24"/>
          <w:lang w:eastAsia="ar-SA"/>
        </w:rPr>
        <w:t xml:space="preserve">  – közbeszerzési eljárásban</w:t>
      </w:r>
    </w:p>
    <w:p w:rsidR="009A15FB" w:rsidRPr="009A15FB" w:rsidRDefault="009A15FB" w:rsidP="009A15FB">
      <w:pPr>
        <w:suppressAutoHyphens/>
        <w:spacing w:after="0" w:line="300" w:lineRule="exact"/>
        <w:ind w:left="567" w:firstLine="567"/>
        <w:jc w:val="center"/>
        <w:rPr>
          <w:rFonts w:ascii="Times New Roman" w:eastAsia="Times New Roman" w:hAnsi="Times New Roman" w:cs="Times New Roman"/>
          <w:b/>
          <w:color w:val="000000"/>
          <w:sz w:val="24"/>
          <w:szCs w:val="24"/>
          <w:lang w:eastAsia="ar-SA"/>
        </w:rPr>
      </w:pPr>
    </w:p>
    <w:p w:rsidR="009A15FB" w:rsidRPr="009A15FB" w:rsidRDefault="009A15FB" w:rsidP="009A15FB">
      <w:pPr>
        <w:autoSpaceDE w:val="0"/>
        <w:spacing w:after="0" w:line="300" w:lineRule="exact"/>
        <w:ind w:firstLine="567"/>
        <w:jc w:val="center"/>
        <w:rPr>
          <w:rFonts w:ascii="Times New Roman" w:eastAsia="Times New Roman" w:hAnsi="Times New Roman" w:cs="Times New Roman"/>
          <w:b/>
          <w:color w:val="000000"/>
          <w:sz w:val="24"/>
          <w:szCs w:val="24"/>
          <w:lang w:eastAsia="ar-SA"/>
        </w:rPr>
      </w:pPr>
    </w:p>
    <w:p w:rsidR="009A15FB" w:rsidRPr="009A15FB" w:rsidRDefault="009A15FB" w:rsidP="009A15FB">
      <w:pPr>
        <w:autoSpaceDE w:val="0"/>
        <w:spacing w:after="0" w:line="300" w:lineRule="exact"/>
        <w:ind w:firstLine="567"/>
        <w:jc w:val="center"/>
        <w:rPr>
          <w:rFonts w:ascii="Times New Roman" w:eastAsia="Times New Roman" w:hAnsi="Times New Roman" w:cs="Times New Roman"/>
          <w:color w:val="000000"/>
          <w:sz w:val="24"/>
          <w:szCs w:val="24"/>
          <w:lang w:eastAsia="ar-SA"/>
        </w:rPr>
      </w:pPr>
    </w:p>
    <w:p w:rsidR="009A15FB" w:rsidRPr="009A15FB" w:rsidRDefault="009A15FB" w:rsidP="009A15FB">
      <w:pPr>
        <w:suppressAutoHyphens/>
        <w:spacing w:after="0" w:line="300" w:lineRule="exact"/>
        <w:ind w:firstLine="567"/>
        <w:jc w:val="center"/>
        <w:rPr>
          <w:rFonts w:ascii="Times New Roman" w:eastAsia="Times New Roman" w:hAnsi="Times New Roman" w:cs="Times New Roman"/>
          <w:color w:val="000000"/>
          <w:sz w:val="24"/>
          <w:szCs w:val="24"/>
          <w:lang w:eastAsia="ar-SA"/>
        </w:rPr>
      </w:pPr>
    </w:p>
    <w:p w:rsidR="009A15FB" w:rsidRPr="009A15FB" w:rsidRDefault="009A15FB" w:rsidP="009A15FB">
      <w:pPr>
        <w:suppressAutoHyphens/>
        <w:spacing w:after="0" w:line="300" w:lineRule="exact"/>
        <w:ind w:firstLine="567"/>
        <w:jc w:val="center"/>
        <w:rPr>
          <w:rFonts w:ascii="Times New Roman" w:eastAsia="Times New Roman" w:hAnsi="Times New Roman" w:cs="Times New Roman"/>
          <w:color w:val="000000"/>
          <w:sz w:val="24"/>
          <w:szCs w:val="24"/>
          <w:lang w:eastAsia="ar-SA"/>
        </w:rPr>
      </w:pPr>
    </w:p>
    <w:p w:rsidR="009A15FB" w:rsidRPr="009A15FB" w:rsidRDefault="009A15FB" w:rsidP="009A15FB">
      <w:pPr>
        <w:suppressAutoHyphens/>
        <w:spacing w:after="0" w:line="300" w:lineRule="exact"/>
        <w:ind w:firstLine="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Ajánlattevő neve:</w:t>
      </w:r>
      <w:r w:rsidRPr="009A15FB">
        <w:rPr>
          <w:rFonts w:ascii="Times New Roman" w:eastAsia="Times New Roman" w:hAnsi="Times New Roman" w:cs="Times New Roman"/>
          <w:color w:val="000000"/>
          <w:sz w:val="24"/>
          <w:szCs w:val="24"/>
          <w:lang w:eastAsia="ar-SA"/>
        </w:rPr>
        <w:tab/>
      </w:r>
      <w:r w:rsidRPr="009A15FB">
        <w:rPr>
          <w:rFonts w:ascii="Times New Roman" w:eastAsia="Times New Roman" w:hAnsi="Times New Roman" w:cs="Times New Roman"/>
          <w:color w:val="000000"/>
          <w:sz w:val="24"/>
          <w:szCs w:val="24"/>
          <w:lang w:eastAsia="ar-SA"/>
        </w:rPr>
        <w:tab/>
        <w:t>………………………………………………</w:t>
      </w:r>
    </w:p>
    <w:p w:rsidR="009A15FB" w:rsidRPr="009A15FB" w:rsidRDefault="009A15FB" w:rsidP="009A15FB">
      <w:pPr>
        <w:suppressAutoHyphens/>
        <w:spacing w:after="0" w:line="300" w:lineRule="exact"/>
        <w:ind w:firstLine="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Ajánlattevő székhelye:</w:t>
      </w:r>
      <w:r w:rsidRPr="009A15FB">
        <w:rPr>
          <w:rFonts w:ascii="Times New Roman" w:eastAsia="Times New Roman" w:hAnsi="Times New Roman" w:cs="Times New Roman"/>
          <w:color w:val="000000"/>
          <w:sz w:val="24"/>
          <w:szCs w:val="24"/>
          <w:lang w:eastAsia="ar-SA"/>
        </w:rPr>
        <w:tab/>
        <w:t>………………………………………………</w:t>
      </w:r>
    </w:p>
    <w:p w:rsidR="009A15FB" w:rsidRPr="009A15FB" w:rsidRDefault="009A15FB" w:rsidP="009A15FB">
      <w:pPr>
        <w:suppressAutoHyphens/>
        <w:spacing w:after="0" w:line="300" w:lineRule="exact"/>
        <w:ind w:firstLine="567"/>
        <w:jc w:val="both"/>
        <w:rPr>
          <w:rFonts w:ascii="Times New Roman" w:eastAsia="Times New Roman" w:hAnsi="Times New Roman" w:cs="Times New Roman"/>
          <w:color w:val="000000"/>
          <w:sz w:val="24"/>
          <w:szCs w:val="24"/>
          <w:lang w:eastAsia="ar-SA"/>
        </w:rPr>
      </w:pPr>
    </w:p>
    <w:p w:rsidR="009A15FB" w:rsidRPr="009A15FB" w:rsidRDefault="009A15FB" w:rsidP="009A15FB">
      <w:pPr>
        <w:suppressAutoHyphens/>
        <w:spacing w:after="0" w:line="300" w:lineRule="exact"/>
        <w:ind w:firstLine="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Szakember neve:</w:t>
      </w:r>
      <w:r w:rsidRPr="009A15FB">
        <w:rPr>
          <w:rFonts w:ascii="Times New Roman" w:eastAsia="Times New Roman" w:hAnsi="Times New Roman" w:cs="Times New Roman"/>
          <w:color w:val="000000"/>
          <w:sz w:val="24"/>
          <w:szCs w:val="24"/>
          <w:lang w:eastAsia="ar-SA"/>
        </w:rPr>
        <w:tab/>
      </w:r>
      <w:r w:rsidRPr="009A15FB">
        <w:rPr>
          <w:rFonts w:ascii="Times New Roman" w:eastAsia="Times New Roman" w:hAnsi="Times New Roman" w:cs="Times New Roman"/>
          <w:color w:val="000000"/>
          <w:sz w:val="24"/>
          <w:szCs w:val="24"/>
          <w:lang w:eastAsia="ar-SA"/>
        </w:rPr>
        <w:tab/>
        <w:t>………………………………………………</w:t>
      </w:r>
    </w:p>
    <w:p w:rsidR="009A15FB" w:rsidRPr="009A15FB" w:rsidRDefault="009A15FB" w:rsidP="009A15FB">
      <w:pPr>
        <w:suppressAutoHyphens/>
        <w:spacing w:after="0" w:line="300" w:lineRule="exact"/>
        <w:ind w:firstLine="567"/>
        <w:jc w:val="both"/>
        <w:rPr>
          <w:rFonts w:ascii="Times New Roman" w:eastAsia="Times New Roman" w:hAnsi="Times New Roman" w:cs="Times New Roman"/>
          <w:color w:val="000000"/>
          <w:sz w:val="24"/>
          <w:szCs w:val="24"/>
          <w:lang w:eastAsia="ar-SA"/>
        </w:rPr>
      </w:pPr>
    </w:p>
    <w:p w:rsidR="009A15FB" w:rsidRPr="009A15FB" w:rsidRDefault="009A15FB" w:rsidP="009A15FB">
      <w:pPr>
        <w:suppressAutoHyphens/>
        <w:spacing w:after="0" w:line="300" w:lineRule="exact"/>
        <w:ind w:firstLine="567"/>
        <w:jc w:val="both"/>
        <w:rPr>
          <w:rFonts w:ascii="Times New Roman" w:eastAsia="Times New Roman" w:hAnsi="Times New Roman" w:cs="Times New Roman"/>
          <w:color w:val="FF0000"/>
          <w:sz w:val="24"/>
          <w:szCs w:val="24"/>
          <w:lang w:eastAsia="ar-SA"/>
        </w:rPr>
      </w:pPr>
    </w:p>
    <w:p w:rsidR="009A15FB" w:rsidRPr="009A15FB" w:rsidRDefault="009A15FB" w:rsidP="009A15FB">
      <w:pPr>
        <w:suppressAutoHyphens/>
        <w:spacing w:after="0" w:line="300" w:lineRule="exact"/>
        <w:ind w:left="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Fent nevezett szakember</w:t>
      </w:r>
      <w:r w:rsidRPr="009A15FB">
        <w:rPr>
          <w:rFonts w:ascii="Times New Roman" w:eastAsia="Times New Roman" w:hAnsi="Times New Roman" w:cs="Times New Roman"/>
          <w:i/>
          <w:iCs/>
          <w:color w:val="000000"/>
          <w:sz w:val="24"/>
          <w:szCs w:val="24"/>
          <w:lang w:eastAsia="ar-SA"/>
        </w:rPr>
        <w:t xml:space="preserve"> </w:t>
      </w:r>
      <w:r w:rsidRPr="009A15FB">
        <w:rPr>
          <w:rFonts w:ascii="Times New Roman" w:eastAsia="Times New Roman" w:hAnsi="Times New Roman" w:cs="Times New Roman"/>
          <w:color w:val="000000"/>
          <w:sz w:val="24"/>
          <w:szCs w:val="24"/>
          <w:lang w:eastAsia="ar-SA"/>
        </w:rPr>
        <w:t>büntetőjogi felelősségem tudatában</w:t>
      </w:r>
      <w:r w:rsidRPr="009A15FB">
        <w:rPr>
          <w:rFonts w:ascii="Times New Roman" w:eastAsia="Times New Roman" w:hAnsi="Times New Roman" w:cs="Times New Roman"/>
          <w:sz w:val="24"/>
          <w:szCs w:val="24"/>
          <w:lang w:eastAsia="ar-SA"/>
        </w:rPr>
        <w:t xml:space="preserve"> </w:t>
      </w:r>
      <w:r w:rsidRPr="009A15FB">
        <w:rPr>
          <w:rFonts w:ascii="Times New Roman" w:eastAsia="Times New Roman" w:hAnsi="Times New Roman" w:cs="Times New Roman"/>
          <w:color w:val="000000"/>
          <w:sz w:val="24"/>
          <w:szCs w:val="24"/>
          <w:lang w:eastAsia="ar-SA"/>
        </w:rPr>
        <w:t>nyilatkozom, hogy a nevezett projektben részt tudok és részt kívánok venni a teljesítésben, az ajánlattevő nyertessége esetén.</w:t>
      </w:r>
    </w:p>
    <w:p w:rsidR="009A15FB" w:rsidRPr="009A15FB" w:rsidRDefault="009A15FB" w:rsidP="009A15FB">
      <w:pPr>
        <w:suppressAutoHyphens/>
        <w:spacing w:after="0" w:line="300" w:lineRule="exact"/>
        <w:ind w:firstLine="567"/>
        <w:jc w:val="both"/>
        <w:rPr>
          <w:rFonts w:ascii="Times New Roman" w:eastAsia="Times New Roman" w:hAnsi="Times New Roman" w:cs="Times New Roman"/>
          <w:color w:val="000000"/>
          <w:sz w:val="24"/>
          <w:szCs w:val="24"/>
          <w:lang w:eastAsia="ar-SA"/>
        </w:rPr>
      </w:pPr>
    </w:p>
    <w:p w:rsidR="009A15FB" w:rsidRPr="009A15FB" w:rsidRDefault="00D92338" w:rsidP="009A15FB">
      <w:pPr>
        <w:suppressAutoHyphens/>
        <w:spacing w:after="0" w:line="300" w:lineRule="exact"/>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Kelt: ……………… 2018</w:t>
      </w:r>
      <w:r w:rsidR="009A15FB" w:rsidRPr="009A15FB">
        <w:rPr>
          <w:rFonts w:ascii="Times New Roman" w:eastAsia="Times New Roman" w:hAnsi="Times New Roman" w:cs="Times New Roman"/>
          <w:sz w:val="24"/>
          <w:szCs w:val="24"/>
          <w:lang w:eastAsia="ar-SA"/>
        </w:rPr>
        <w:t xml:space="preserve">. ………… …………. </w:t>
      </w:r>
    </w:p>
    <w:p w:rsidR="009A15FB" w:rsidRPr="009A15FB" w:rsidRDefault="009A15FB" w:rsidP="009A15FB">
      <w:pPr>
        <w:suppressAutoHyphens/>
        <w:spacing w:after="0" w:line="300" w:lineRule="exact"/>
        <w:ind w:firstLine="567"/>
        <w:jc w:val="both"/>
        <w:rPr>
          <w:rFonts w:ascii="Times New Roman" w:eastAsia="Times New Roman" w:hAnsi="Times New Roman" w:cs="Times New Roman"/>
          <w:color w:val="000000"/>
          <w:sz w:val="24"/>
          <w:szCs w:val="24"/>
          <w:lang w:eastAsia="ar-SA"/>
        </w:rPr>
      </w:pPr>
    </w:p>
    <w:p w:rsidR="009A15FB" w:rsidRPr="009A15FB" w:rsidRDefault="009A15FB" w:rsidP="009A15FB">
      <w:pPr>
        <w:suppressAutoHyphens/>
        <w:spacing w:after="0" w:line="300" w:lineRule="exact"/>
        <w:ind w:firstLine="567"/>
        <w:jc w:val="both"/>
        <w:rPr>
          <w:rFonts w:ascii="Times New Roman" w:eastAsia="Times New Roman" w:hAnsi="Times New Roman" w:cs="Times New Roman"/>
          <w:color w:val="000000"/>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A15FB" w:rsidRPr="009A15FB" w:rsidTr="00B40467">
        <w:tc>
          <w:tcPr>
            <w:tcW w:w="4606" w:type="dxa"/>
          </w:tcPr>
          <w:p w:rsidR="009A15FB" w:rsidRPr="009A15FB" w:rsidRDefault="009A15FB" w:rsidP="009A15FB">
            <w:pPr>
              <w:suppressAutoHyphens/>
              <w:snapToGrid w:val="0"/>
              <w:spacing w:after="0" w:line="300" w:lineRule="exact"/>
              <w:ind w:firstLine="567"/>
              <w:jc w:val="both"/>
              <w:rPr>
                <w:rFonts w:ascii="Times New Roman" w:eastAsia="Times New Roman" w:hAnsi="Times New Roman" w:cs="Times New Roman"/>
                <w:color w:val="000000"/>
                <w:sz w:val="24"/>
                <w:szCs w:val="24"/>
                <w:lang w:eastAsia="ar-SA"/>
              </w:rPr>
            </w:pPr>
          </w:p>
        </w:tc>
        <w:tc>
          <w:tcPr>
            <w:tcW w:w="4606" w:type="dxa"/>
          </w:tcPr>
          <w:p w:rsidR="009A15FB" w:rsidRPr="009A15FB" w:rsidRDefault="009A15FB" w:rsidP="009A15FB">
            <w:pPr>
              <w:suppressAutoHyphens/>
              <w:snapToGrid w:val="0"/>
              <w:spacing w:after="0" w:line="300" w:lineRule="exact"/>
              <w:ind w:firstLine="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w:t>
            </w:r>
          </w:p>
        </w:tc>
      </w:tr>
      <w:tr w:rsidR="009A15FB" w:rsidRPr="009A15FB" w:rsidTr="00B40467">
        <w:tc>
          <w:tcPr>
            <w:tcW w:w="4606" w:type="dxa"/>
          </w:tcPr>
          <w:p w:rsidR="009A15FB" w:rsidRPr="009A15FB" w:rsidRDefault="009A15FB" w:rsidP="009A15FB">
            <w:pPr>
              <w:suppressAutoHyphens/>
              <w:snapToGrid w:val="0"/>
              <w:spacing w:after="0" w:line="300" w:lineRule="exact"/>
              <w:ind w:firstLine="567"/>
              <w:jc w:val="both"/>
              <w:rPr>
                <w:rFonts w:ascii="Times New Roman" w:eastAsia="Times New Roman" w:hAnsi="Times New Roman" w:cs="Times New Roman"/>
                <w:color w:val="000000"/>
                <w:sz w:val="24"/>
                <w:szCs w:val="24"/>
                <w:lang w:eastAsia="ar-SA"/>
              </w:rPr>
            </w:pPr>
          </w:p>
        </w:tc>
        <w:tc>
          <w:tcPr>
            <w:tcW w:w="4606" w:type="dxa"/>
          </w:tcPr>
          <w:p w:rsidR="009A15FB" w:rsidRPr="009A15FB" w:rsidRDefault="009A15FB" w:rsidP="009A15FB">
            <w:pPr>
              <w:suppressAutoHyphens/>
              <w:snapToGrid w:val="0"/>
              <w:spacing w:after="0" w:line="300" w:lineRule="exact"/>
              <w:ind w:firstLine="567"/>
              <w:jc w:val="both"/>
              <w:rPr>
                <w:rFonts w:ascii="Times New Roman" w:eastAsia="Times New Roman" w:hAnsi="Times New Roman" w:cs="Times New Roman"/>
                <w:color w:val="000000"/>
                <w:sz w:val="24"/>
                <w:szCs w:val="24"/>
                <w:lang w:eastAsia="ar-SA"/>
              </w:rPr>
            </w:pPr>
            <w:r w:rsidRPr="009A15FB">
              <w:rPr>
                <w:rFonts w:ascii="Times New Roman" w:eastAsia="Times New Roman" w:hAnsi="Times New Roman" w:cs="Times New Roman"/>
                <w:color w:val="000000"/>
                <w:sz w:val="24"/>
                <w:szCs w:val="24"/>
                <w:lang w:eastAsia="ar-SA"/>
              </w:rPr>
              <w:t>szakember aláírása</w:t>
            </w:r>
          </w:p>
          <w:p w:rsidR="009A15FB" w:rsidRPr="009A15FB" w:rsidRDefault="009A15FB" w:rsidP="009A15FB">
            <w:pPr>
              <w:suppressAutoHyphens/>
              <w:snapToGrid w:val="0"/>
              <w:spacing w:after="0" w:line="300" w:lineRule="exact"/>
              <w:ind w:firstLine="567"/>
              <w:jc w:val="both"/>
              <w:rPr>
                <w:rFonts w:ascii="Times New Roman" w:eastAsia="Times New Roman" w:hAnsi="Times New Roman" w:cs="Times New Roman"/>
                <w:color w:val="000000"/>
                <w:sz w:val="24"/>
                <w:szCs w:val="24"/>
                <w:lang w:eastAsia="ar-SA"/>
              </w:rPr>
            </w:pPr>
          </w:p>
        </w:tc>
      </w:tr>
    </w:tbl>
    <w:p w:rsidR="009A15FB" w:rsidRPr="009A15FB" w:rsidRDefault="009A15FB" w:rsidP="009A15FB">
      <w:pPr>
        <w:widowControl w:val="0"/>
        <w:tabs>
          <w:tab w:val="left" w:pos="180"/>
        </w:tabs>
        <w:suppressAutoHyphens/>
        <w:spacing w:after="0" w:line="300" w:lineRule="exact"/>
        <w:jc w:val="both"/>
        <w:rPr>
          <w:rFonts w:ascii="Times New Roman" w:eastAsia="Times New Roman" w:hAnsi="Times New Roman" w:cs="Times New Roman"/>
          <w:b/>
          <w:i/>
          <w:color w:val="000000"/>
          <w:sz w:val="24"/>
          <w:szCs w:val="24"/>
          <w:lang w:eastAsia="ar-SA"/>
        </w:rPr>
      </w:pPr>
    </w:p>
    <w:p w:rsidR="009A15FB" w:rsidRPr="009A15FB" w:rsidRDefault="009A15FB" w:rsidP="009A15FB">
      <w:pPr>
        <w:widowControl w:val="0"/>
        <w:tabs>
          <w:tab w:val="left" w:pos="180"/>
        </w:tabs>
        <w:suppressAutoHyphens/>
        <w:spacing w:after="0" w:line="300" w:lineRule="exact"/>
        <w:jc w:val="both"/>
        <w:rPr>
          <w:rFonts w:ascii="Times New Roman" w:eastAsia="Times New Roman" w:hAnsi="Times New Roman" w:cs="Times New Roman"/>
          <w:b/>
          <w:i/>
          <w:color w:val="000000"/>
          <w:sz w:val="24"/>
          <w:szCs w:val="24"/>
          <w:lang w:eastAsia="ar-SA"/>
        </w:rPr>
      </w:pPr>
    </w:p>
    <w:p w:rsidR="009A15FB" w:rsidRPr="009A15FB" w:rsidRDefault="009A15FB" w:rsidP="009A15FB">
      <w:pPr>
        <w:widowControl w:val="0"/>
        <w:tabs>
          <w:tab w:val="left" w:pos="180"/>
        </w:tabs>
        <w:suppressAutoHyphens/>
        <w:spacing w:after="0" w:line="300" w:lineRule="exact"/>
        <w:jc w:val="both"/>
        <w:rPr>
          <w:rFonts w:ascii="Times New Roman" w:eastAsia="Times New Roman" w:hAnsi="Times New Roman" w:cs="Times New Roman"/>
          <w:b/>
          <w:i/>
          <w:color w:val="000000"/>
          <w:sz w:val="24"/>
          <w:szCs w:val="24"/>
          <w:lang w:eastAsia="ar-SA"/>
        </w:rPr>
      </w:pPr>
    </w:p>
    <w:p w:rsidR="009A15FB" w:rsidRPr="009A15FB" w:rsidRDefault="009A15FB" w:rsidP="009A15FB">
      <w:pPr>
        <w:widowControl w:val="0"/>
        <w:tabs>
          <w:tab w:val="left" w:pos="180"/>
        </w:tabs>
        <w:suppressAutoHyphens/>
        <w:spacing w:after="0" w:line="300" w:lineRule="exact"/>
        <w:jc w:val="both"/>
        <w:rPr>
          <w:rFonts w:ascii="Times New Roman" w:eastAsia="Times New Roman" w:hAnsi="Times New Roman" w:cs="Times New Roman"/>
          <w:i/>
          <w:color w:val="000000"/>
          <w:sz w:val="24"/>
          <w:szCs w:val="24"/>
          <w:lang w:eastAsia="ar-SA"/>
        </w:rPr>
      </w:pPr>
      <w:r w:rsidRPr="009A15FB">
        <w:rPr>
          <w:rFonts w:ascii="Times New Roman" w:eastAsia="Times New Roman" w:hAnsi="Times New Roman" w:cs="Times New Roman"/>
          <w:i/>
          <w:color w:val="000000"/>
          <w:sz w:val="24"/>
          <w:szCs w:val="24"/>
          <w:lang w:eastAsia="ar-SA"/>
        </w:rPr>
        <w:tab/>
      </w:r>
      <w:r w:rsidRPr="009A15FB">
        <w:rPr>
          <w:rFonts w:ascii="Times New Roman" w:eastAsia="Times New Roman" w:hAnsi="Times New Roman" w:cs="Times New Roman"/>
          <w:i/>
          <w:color w:val="000000"/>
          <w:sz w:val="24"/>
          <w:szCs w:val="24"/>
          <w:lang w:eastAsia="ar-SA"/>
        </w:rPr>
        <w:tab/>
        <w:t xml:space="preserve"> </w:t>
      </w:r>
    </w:p>
    <w:p w:rsidR="009A15FB" w:rsidRPr="009A15FB" w:rsidRDefault="009A15FB" w:rsidP="009A15FB">
      <w:pPr>
        <w:keepNext/>
        <w:widowControl w:val="0"/>
        <w:tabs>
          <w:tab w:val="num" w:pos="0"/>
        </w:tabs>
        <w:suppressAutoHyphens/>
        <w:spacing w:after="0" w:line="300" w:lineRule="exact"/>
        <w:ind w:left="576" w:hanging="576"/>
        <w:outlineLvl w:val="1"/>
        <w:rPr>
          <w:rFonts w:ascii="Times New Roman" w:eastAsia="Times New Roman" w:hAnsi="Times New Roman" w:cs="Times New Roman"/>
          <w:bCs/>
          <w:color w:val="000000"/>
          <w:kern w:val="28"/>
          <w:sz w:val="20"/>
          <w:szCs w:val="20"/>
          <w:lang w:eastAsia="ar-SA"/>
        </w:rPr>
      </w:pPr>
      <w:r w:rsidRPr="009A15FB">
        <w:rPr>
          <w:rFonts w:ascii="Times New Roman" w:eastAsia="Times New Roman" w:hAnsi="Times New Roman" w:cs="Times New Roman"/>
          <w:bCs/>
          <w:color w:val="000000"/>
          <w:sz w:val="20"/>
          <w:szCs w:val="20"/>
          <w:lang w:eastAsia="ar-SA"/>
        </w:rPr>
        <w:t>1 Valamennyi alkalmasság igazolásában részt vevő szakember részéről benyújtandó</w:t>
      </w:r>
      <w:r w:rsidRPr="009A15FB">
        <w:rPr>
          <w:rFonts w:ascii="Times New Roman" w:eastAsia="Times New Roman" w:hAnsi="Times New Roman" w:cs="Times New Roman"/>
          <w:bCs/>
          <w:color w:val="000000"/>
          <w:kern w:val="28"/>
          <w:sz w:val="20"/>
          <w:szCs w:val="20"/>
          <w:lang w:eastAsia="ar-SA"/>
        </w:rPr>
        <w:t xml:space="preserve"> </w:t>
      </w:r>
    </w:p>
    <w:p w:rsidR="009A15FB" w:rsidRPr="009A15FB" w:rsidRDefault="009A15FB" w:rsidP="009A15FB">
      <w:pPr>
        <w:suppressAutoHyphens/>
        <w:spacing w:after="0" w:line="300" w:lineRule="exact"/>
        <w:jc w:val="both"/>
        <w:rPr>
          <w:rFonts w:ascii="Times New Roman" w:eastAsia="Times New Roman" w:hAnsi="Times New Roman" w:cs="Times New Roman"/>
          <w:kern w:val="28"/>
          <w:sz w:val="24"/>
          <w:szCs w:val="24"/>
          <w:lang w:eastAsia="ar-SA"/>
        </w:rPr>
      </w:pPr>
    </w:p>
    <w:p w:rsidR="009A15FB" w:rsidRPr="009A15FB" w:rsidRDefault="009A15FB" w:rsidP="009A15FB">
      <w:pPr>
        <w:spacing w:after="0" w:line="240" w:lineRule="auto"/>
        <w:rPr>
          <w:rFonts w:ascii="Times New Roman" w:eastAsia="Times New Roman" w:hAnsi="Times New Roman" w:cs="Times New Roman"/>
          <w:kern w:val="28"/>
          <w:sz w:val="24"/>
          <w:szCs w:val="24"/>
          <w:lang w:eastAsia="ar-SA"/>
        </w:rPr>
      </w:pPr>
      <w:r w:rsidRPr="009A15FB">
        <w:rPr>
          <w:rFonts w:ascii="Times New Roman" w:eastAsia="Times New Roman" w:hAnsi="Times New Roman" w:cs="Times New Roman"/>
          <w:kern w:val="28"/>
          <w:sz w:val="24"/>
          <w:szCs w:val="24"/>
          <w:lang w:eastAsia="ar-SA"/>
        </w:rPr>
        <w:br w:type="page"/>
      </w:r>
    </w:p>
    <w:p w:rsidR="009A15FB" w:rsidRPr="009A15FB" w:rsidRDefault="009A15FB" w:rsidP="009A15FB">
      <w:pPr>
        <w:suppressAutoHyphens/>
        <w:spacing w:after="0" w:line="240" w:lineRule="auto"/>
        <w:jc w:val="center"/>
        <w:rPr>
          <w:rFonts w:ascii="Times New Roman" w:eastAsia="Times New Roman" w:hAnsi="Times New Roman" w:cs="Times New Roman"/>
          <w:b/>
          <w:bCs/>
          <w:sz w:val="24"/>
          <w:szCs w:val="24"/>
          <w:lang w:eastAsia="zh-CN"/>
        </w:rPr>
      </w:pPr>
      <w:r w:rsidRPr="009A15FB">
        <w:rPr>
          <w:rFonts w:ascii="Times New Roman" w:eastAsia="Times New Roman" w:hAnsi="Times New Roman" w:cs="Times New Roman"/>
          <w:b/>
          <w:bCs/>
          <w:sz w:val="24"/>
          <w:szCs w:val="24"/>
          <w:lang w:eastAsia="zh-CN"/>
        </w:rPr>
        <w:t>KAPACITÁSAIT RENDELKEZÉSRE BOCSÁTÓ SZERVEZET</w:t>
      </w:r>
      <w:r w:rsidRPr="009A15FB">
        <w:rPr>
          <w:rFonts w:ascii="Times New Roman" w:eastAsia="Times New Roman" w:hAnsi="Times New Roman" w:cs="Times New Roman"/>
          <w:b/>
          <w:bCs/>
          <w:sz w:val="24"/>
          <w:szCs w:val="24"/>
          <w:vertAlign w:val="superscript"/>
          <w:lang w:eastAsia="zh-CN"/>
        </w:rPr>
        <w:t>1</w:t>
      </w:r>
    </w:p>
    <w:p w:rsidR="009A15FB" w:rsidRPr="00E55291" w:rsidRDefault="009A15FB" w:rsidP="009A15FB">
      <w:pPr>
        <w:suppressAutoHyphens/>
        <w:spacing w:after="0" w:line="240" w:lineRule="auto"/>
        <w:jc w:val="center"/>
        <w:rPr>
          <w:rFonts w:ascii="Times New Roman" w:eastAsia="Times New Roman" w:hAnsi="Times New Roman" w:cs="Times New Roman"/>
          <w:b/>
          <w:bCs/>
          <w:sz w:val="24"/>
          <w:szCs w:val="24"/>
          <w:vertAlign w:val="superscript"/>
          <w:lang w:eastAsia="zh-CN"/>
        </w:rPr>
      </w:pPr>
      <w:r w:rsidRPr="009A15FB">
        <w:rPr>
          <w:rFonts w:ascii="Times New Roman" w:eastAsia="Times New Roman" w:hAnsi="Times New Roman" w:cs="Times New Roman"/>
          <w:b/>
          <w:bCs/>
          <w:sz w:val="24"/>
          <w:szCs w:val="24"/>
          <w:lang w:eastAsia="zh-CN"/>
        </w:rPr>
        <w:t>NYILATKOZATA</w:t>
      </w:r>
      <w:r w:rsidR="00E55291">
        <w:rPr>
          <w:rFonts w:ascii="Times New Roman" w:eastAsia="Times New Roman" w:hAnsi="Times New Roman" w:cs="Times New Roman"/>
          <w:b/>
          <w:bCs/>
          <w:sz w:val="24"/>
          <w:szCs w:val="24"/>
          <w:vertAlign w:val="superscript"/>
          <w:lang w:eastAsia="zh-CN"/>
        </w:rPr>
        <w:t>2</w:t>
      </w:r>
    </w:p>
    <w:p w:rsidR="009A15FB" w:rsidRDefault="009A15FB" w:rsidP="009A15FB">
      <w:pPr>
        <w:suppressAutoHyphens/>
        <w:spacing w:after="0" w:line="240" w:lineRule="auto"/>
        <w:jc w:val="center"/>
        <w:rPr>
          <w:rFonts w:ascii="Times New Roman" w:eastAsia="Times New Roman" w:hAnsi="Times New Roman" w:cs="Times New Roman"/>
          <w:bCs/>
          <w:sz w:val="24"/>
          <w:szCs w:val="24"/>
          <w:lang w:eastAsia="zh-CN"/>
        </w:rPr>
      </w:pPr>
      <w:r w:rsidRPr="009A15FB">
        <w:rPr>
          <w:rFonts w:ascii="Times New Roman" w:eastAsia="Times New Roman" w:hAnsi="Times New Roman" w:cs="Times New Roman"/>
          <w:bCs/>
          <w:sz w:val="24"/>
          <w:szCs w:val="24"/>
          <w:lang w:eastAsia="zh-CN"/>
        </w:rPr>
        <w:t>az alkalmassági követelmények tekintetében</w:t>
      </w:r>
    </w:p>
    <w:p w:rsidR="00E55291" w:rsidRDefault="00E55291" w:rsidP="009A15FB">
      <w:pPr>
        <w:suppressAutoHyphens/>
        <w:spacing w:after="0" w:line="240" w:lineRule="auto"/>
        <w:jc w:val="center"/>
        <w:rPr>
          <w:rFonts w:ascii="Times New Roman" w:eastAsia="Times New Roman" w:hAnsi="Times New Roman" w:cs="Times New Roman"/>
          <w:bCs/>
          <w:sz w:val="24"/>
          <w:szCs w:val="24"/>
          <w:lang w:eastAsia="zh-CN"/>
        </w:rPr>
      </w:pPr>
    </w:p>
    <w:p w:rsidR="009A15FB" w:rsidRPr="009A15FB" w:rsidRDefault="009A15FB" w:rsidP="009A15FB">
      <w:pPr>
        <w:suppressAutoHyphens/>
        <w:spacing w:after="0" w:line="240" w:lineRule="auto"/>
        <w:jc w:val="center"/>
        <w:rPr>
          <w:rFonts w:ascii="Times New Roman" w:eastAsia="Times New Roman" w:hAnsi="Times New Roman" w:cs="Times New Roman"/>
          <w:bCs/>
          <w:i/>
          <w:sz w:val="24"/>
          <w:szCs w:val="24"/>
          <w:lang w:eastAsia="zh-CN"/>
        </w:rPr>
      </w:pPr>
    </w:p>
    <w:p w:rsidR="009A15FB" w:rsidRPr="009A15FB" w:rsidRDefault="009A15FB" w:rsidP="009A15FB">
      <w:pPr>
        <w:suppressAutoHyphens/>
        <w:spacing w:after="0" w:line="240" w:lineRule="auto"/>
        <w:jc w:val="center"/>
        <w:rPr>
          <w:rFonts w:ascii="Times New Roman" w:eastAsia="Times New Roman" w:hAnsi="Times New Roman" w:cs="Times New Roman"/>
          <w:bCs/>
          <w:sz w:val="24"/>
          <w:szCs w:val="24"/>
          <w:lang w:eastAsia="zh-CN"/>
        </w:rPr>
      </w:pPr>
    </w:p>
    <w:p w:rsidR="009A15FB" w:rsidRPr="009A15FB" w:rsidRDefault="00A467C2" w:rsidP="000E2E89">
      <w:pPr>
        <w:tabs>
          <w:tab w:val="center" w:pos="4536"/>
          <w:tab w:val="right" w:pos="9072"/>
        </w:tabs>
        <w:suppressAutoHyphens/>
        <w:spacing w:after="0" w:line="300" w:lineRule="exact"/>
        <w:ind w:right="-87"/>
        <w:jc w:val="center"/>
        <w:rPr>
          <w:rFonts w:ascii="Times New Roman" w:eastAsia="Times New Roman" w:hAnsi="Times New Roman" w:cs="Times New Roman"/>
          <w:sz w:val="24"/>
          <w:szCs w:val="24"/>
          <w:lang w:eastAsia="ar-SA"/>
        </w:rPr>
      </w:pPr>
      <w:r w:rsidRPr="00A467C2">
        <w:rPr>
          <w:rFonts w:ascii="Times New Roman" w:eastAsia="Times New Roman" w:hAnsi="Times New Roman" w:cs="Times New Roman"/>
          <w:bCs/>
          <w:iCs/>
          <w:sz w:val="24"/>
          <w:szCs w:val="24"/>
          <w:lang w:eastAsia="ar-SA"/>
        </w:rPr>
        <w:t xml:space="preserve">Kisgyermek nevelési intézményfejlesztés Egerváron </w:t>
      </w:r>
      <w:r w:rsidR="00CC5DF8" w:rsidRPr="00CC5DF8">
        <w:rPr>
          <w:rFonts w:ascii="Times New Roman" w:eastAsia="Times New Roman" w:hAnsi="Times New Roman" w:cs="Times New Roman"/>
          <w:sz w:val="24"/>
          <w:szCs w:val="24"/>
          <w:lang w:eastAsia="ar-SA"/>
        </w:rPr>
        <w:t>– közbeszerzési eljárásban</w:t>
      </w:r>
    </w:p>
    <w:p w:rsidR="009A15FB" w:rsidRPr="009A15FB" w:rsidRDefault="009A15FB" w:rsidP="009A15FB">
      <w:pPr>
        <w:suppressAutoHyphens/>
        <w:spacing w:after="0" w:line="300" w:lineRule="exact"/>
        <w:ind w:left="567" w:firstLine="567"/>
        <w:jc w:val="center"/>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jc w:val="center"/>
        <w:rPr>
          <w:rFonts w:ascii="Times New Roman" w:eastAsia="Times New Roman" w:hAnsi="Times New Roman" w:cs="Times New Roman"/>
          <w:b/>
          <w:bCs/>
          <w:sz w:val="24"/>
          <w:szCs w:val="24"/>
          <w:lang w:eastAsia="zh-CN"/>
        </w:rPr>
      </w:pP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r w:rsidRPr="009A15FB">
        <w:rPr>
          <w:rFonts w:ascii="Times New Roman" w:eastAsia="Times New Roman" w:hAnsi="Times New Roman" w:cs="Times New Roman"/>
          <w:bCs/>
          <w:sz w:val="24"/>
          <w:szCs w:val="24"/>
          <w:lang w:eastAsia="zh-CN"/>
        </w:rPr>
        <w:t>Alulírott</w:t>
      </w:r>
      <w:r w:rsidRPr="009A15FB">
        <w:rPr>
          <w:rFonts w:ascii="Times New Roman" w:eastAsia="Times New Roman" w:hAnsi="Times New Roman" w:cs="Times New Roman"/>
          <w:b/>
          <w:bCs/>
          <w:sz w:val="24"/>
          <w:szCs w:val="24"/>
          <w:lang w:eastAsia="zh-CN"/>
        </w:rPr>
        <w:t xml:space="preserve"> </w:t>
      </w:r>
      <w:r w:rsidRPr="009A15FB">
        <w:rPr>
          <w:rFonts w:ascii="Times New Roman" w:eastAsia="Times New Roman" w:hAnsi="Times New Roman" w:cs="Times New Roman"/>
          <w:bCs/>
          <w:sz w:val="24"/>
          <w:szCs w:val="24"/>
          <w:lang w:eastAsia="zh-CN"/>
        </w:rPr>
        <w:t xml:space="preserve">..............................................(név), mint a ………………… (cégnév) </w:t>
      </w:r>
      <w:r w:rsidRPr="009A15FB">
        <w:rPr>
          <w:rFonts w:ascii="Times New Roman" w:eastAsia="Times New Roman" w:hAnsi="Times New Roman" w:cs="Times New Roman"/>
          <w:b/>
          <w:bCs/>
          <w:sz w:val="24"/>
          <w:szCs w:val="24"/>
          <w:lang w:eastAsia="zh-CN"/>
        </w:rPr>
        <w:t>kapacitásait rendelkezésre bocsátó szervezet</w:t>
      </w:r>
      <w:r w:rsidRPr="009A15FB">
        <w:rPr>
          <w:rFonts w:ascii="Times New Roman" w:eastAsia="Times New Roman" w:hAnsi="Times New Roman" w:cs="Times New Roman"/>
          <w:bCs/>
          <w:sz w:val="24"/>
          <w:szCs w:val="24"/>
          <w:lang w:eastAsia="zh-CN"/>
        </w:rPr>
        <w:t xml:space="preserve"> </w:t>
      </w:r>
      <w:r w:rsidRPr="009A15FB">
        <w:rPr>
          <w:rFonts w:ascii="Times New Roman" w:eastAsia="Times New Roman" w:hAnsi="Times New Roman" w:cs="Times New Roman"/>
          <w:bCs/>
          <w:color w:val="000000"/>
          <w:sz w:val="24"/>
          <w:szCs w:val="24"/>
          <w:lang w:eastAsia="zh-CN"/>
        </w:rPr>
        <w:t>cégjegyzésre</w:t>
      </w:r>
      <w:r w:rsidRPr="009A15FB">
        <w:rPr>
          <w:rFonts w:ascii="Times New Roman" w:eastAsia="Times New Roman" w:hAnsi="Times New Roman" w:cs="Times New Roman"/>
          <w:sz w:val="24"/>
          <w:szCs w:val="24"/>
          <w:lang w:eastAsia="ar-SA"/>
        </w:rPr>
        <w:t>/nyilatkozattételre</w:t>
      </w:r>
      <w:r w:rsidRPr="009A15FB">
        <w:rPr>
          <w:rFonts w:ascii="Times New Roman" w:eastAsia="Times New Roman" w:hAnsi="Times New Roman" w:cs="Times New Roman"/>
          <w:bCs/>
          <w:sz w:val="24"/>
          <w:szCs w:val="24"/>
          <w:lang w:eastAsia="zh-CN"/>
        </w:rPr>
        <w:t xml:space="preserve"> jogosult képviselője a Kbt. 67. § (3) bekezdésére figyelemmel nyilatkozom, hogy az ajánlattevő által a kapacitásunkra támaszkodással megfelelni kívánt </w:t>
      </w:r>
      <w:r w:rsidRPr="009A15FB">
        <w:rPr>
          <w:rFonts w:ascii="Times New Roman" w:eastAsia="Times New Roman" w:hAnsi="Times New Roman" w:cs="Times New Roman"/>
          <w:b/>
          <w:bCs/>
          <w:sz w:val="24"/>
          <w:szCs w:val="24"/>
          <w:lang w:eastAsia="zh-CN"/>
        </w:rPr>
        <w:t>……..</w:t>
      </w:r>
      <w:r w:rsidRPr="009A15FB">
        <w:rPr>
          <w:rFonts w:ascii="Times New Roman" w:eastAsia="Times New Roman" w:hAnsi="Times New Roman" w:cs="Times New Roman"/>
          <w:bCs/>
          <w:sz w:val="24"/>
          <w:szCs w:val="24"/>
          <w:lang w:eastAsia="zh-CN"/>
        </w:rPr>
        <w:t xml:space="preserve"> alkalmassági követelmények teljesülnek, ezen alkalmassági követelmény(ek)nek mi magunk megfelelünk.</w:t>
      </w: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u w:val="single"/>
          <w:lang w:eastAsia="zh-CN"/>
        </w:rPr>
      </w:pP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u w:val="single"/>
          <w:lang w:eastAsia="zh-CN"/>
        </w:rPr>
      </w:pPr>
      <w:r w:rsidRPr="009A15FB">
        <w:rPr>
          <w:rFonts w:ascii="Times New Roman" w:eastAsia="Times New Roman" w:hAnsi="Times New Roman" w:cs="Times New Roman"/>
          <w:bCs/>
          <w:sz w:val="24"/>
          <w:szCs w:val="24"/>
          <w:u w:val="single"/>
          <w:lang w:eastAsia="zh-CN"/>
        </w:rPr>
        <w:t>Csatoljuk az ajánlatban a kapacitásait rendelkezésre bocsátó szervezet olyan szerződéses vagy előszerződésben vállalt kötelezettségvállalását tartalmazó okiratát, amely alátámasztja, hogy a szerződés teljesítéséhez szükséges erőforrások rendelkezésre állnak majd a szerződés teljesítésének időtartama alatt.</w:t>
      </w: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r w:rsidRPr="009A15FB">
        <w:rPr>
          <w:rFonts w:ascii="Times New Roman" w:eastAsia="Times New Roman" w:hAnsi="Times New Roman" w:cs="Times New Roman"/>
          <w:bCs/>
          <w:sz w:val="24"/>
          <w:szCs w:val="24"/>
          <w:lang w:eastAsia="zh-CN"/>
        </w:rPr>
        <w:t>Nyilatkozom a Kbt. 65.§ (8) bekezdése alapján, hogy a gazdasági és pénzügyi alkalmasság igazolása esetén, a Ptk. 6:419. §-ában foglaltak szerint a kapacitásait rendelkezésre bocsátó szervezet kezesként felel az ajánlatkérőt az ajánlattevő teljesítésének elmaradásával vagy hibás teljesítésével összefüggésben ért kár megtérítéséért.</w:t>
      </w: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r w:rsidRPr="009A15FB">
        <w:rPr>
          <w:rFonts w:ascii="Times New Roman" w:eastAsia="Times New Roman" w:hAnsi="Times New Roman" w:cs="Times New Roman"/>
          <w:bCs/>
          <w:sz w:val="24"/>
          <w:szCs w:val="24"/>
          <w:lang w:eastAsia="zh-CN"/>
        </w:rPr>
        <w:t>Ha az előírt alkalmassági követelményeknek az ajánlattevő vagy részvételre jelentkező más szervezet kapacitására támaszkodva felel meg, e szervezetnek az előírt igazolási módokkal azonos módon kell igazolnia az adott alkalmassági feltételnek történő megfelelést.</w:t>
      </w:r>
    </w:p>
    <w:p w:rsidR="009A15FB" w:rsidRPr="009A15FB" w:rsidRDefault="009A15FB" w:rsidP="009A15FB">
      <w:pPr>
        <w:suppressAutoHyphens/>
        <w:spacing w:after="0" w:line="240" w:lineRule="auto"/>
        <w:jc w:val="both"/>
        <w:rPr>
          <w:rFonts w:ascii="Times New Roman" w:eastAsia="Times New Roman" w:hAnsi="Times New Roman" w:cs="Times New Roman"/>
          <w:bCs/>
          <w:sz w:val="24"/>
          <w:szCs w:val="24"/>
          <w:lang w:eastAsia="zh-CN"/>
        </w:rPr>
      </w:pPr>
    </w:p>
    <w:p w:rsidR="009A15FB" w:rsidRPr="009A15FB" w:rsidRDefault="009A15FB" w:rsidP="009A15FB">
      <w:pPr>
        <w:suppressAutoHyphens/>
        <w:spacing w:after="0" w:line="240" w:lineRule="auto"/>
        <w:jc w:val="both"/>
        <w:rPr>
          <w:rFonts w:ascii="Times New Roman" w:eastAsia="Times New Roman" w:hAnsi="Times New Roman" w:cs="Times New Roman"/>
          <w:bCs/>
          <w:i/>
          <w:sz w:val="24"/>
          <w:szCs w:val="24"/>
          <w:lang w:eastAsia="zh-CN"/>
        </w:rPr>
      </w:pPr>
    </w:p>
    <w:p w:rsidR="009A15FB" w:rsidRPr="009A15FB" w:rsidRDefault="00D92338" w:rsidP="009A15F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Kelt: ……………., 2018</w:t>
      </w:r>
      <w:r w:rsidR="009A15FB" w:rsidRPr="009A15FB">
        <w:rPr>
          <w:rFonts w:ascii="Times New Roman" w:eastAsia="Times New Roman" w:hAnsi="Times New Roman" w:cs="Times New Roman"/>
          <w:sz w:val="24"/>
          <w:szCs w:val="24"/>
          <w:lang w:eastAsia="ar-SA"/>
        </w:rPr>
        <w:t>. .............. „ …… ”</w:t>
      </w:r>
    </w:p>
    <w:p w:rsidR="009A15FB" w:rsidRPr="009A15FB" w:rsidRDefault="009A15FB" w:rsidP="009A15FB">
      <w:pPr>
        <w:suppressAutoHyphens/>
        <w:spacing w:after="0" w:line="240" w:lineRule="auto"/>
        <w:jc w:val="both"/>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jc w:val="both"/>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jc w:val="both"/>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jc w:val="both"/>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ind w:left="4248"/>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w:t>
      </w:r>
    </w:p>
    <w:p w:rsidR="009A15FB" w:rsidRPr="009A15FB" w:rsidRDefault="009A15FB" w:rsidP="009A15FB">
      <w:pPr>
        <w:suppressAutoHyphens/>
        <w:spacing w:after="0" w:line="240" w:lineRule="auto"/>
        <w:ind w:left="4248"/>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cégszerű aláírás</w:t>
      </w:r>
    </w:p>
    <w:p w:rsidR="009A15FB" w:rsidRPr="009A15FB" w:rsidRDefault="009A15FB" w:rsidP="009A15FB">
      <w:pPr>
        <w:suppressAutoHyphens/>
        <w:spacing w:after="0" w:line="300" w:lineRule="exact"/>
        <w:jc w:val="both"/>
        <w:rPr>
          <w:rFonts w:ascii="Times New Roman" w:eastAsia="Times New Roman" w:hAnsi="Times New Roman" w:cs="Times New Roman"/>
          <w:kern w:val="28"/>
          <w:sz w:val="24"/>
          <w:szCs w:val="24"/>
          <w:lang w:eastAsia="ar-SA"/>
        </w:rPr>
      </w:pPr>
    </w:p>
    <w:p w:rsidR="009A15FB" w:rsidRPr="009A15FB" w:rsidRDefault="009A15FB" w:rsidP="009A15FB">
      <w:pPr>
        <w:suppressAutoHyphens/>
        <w:spacing w:after="0" w:line="300" w:lineRule="exact"/>
        <w:jc w:val="both"/>
        <w:rPr>
          <w:rFonts w:ascii="Times New Roman" w:eastAsia="Times New Roman" w:hAnsi="Times New Roman" w:cs="Times New Roman"/>
          <w:kern w:val="28"/>
          <w:sz w:val="24"/>
          <w:szCs w:val="24"/>
          <w:lang w:eastAsia="ar-SA"/>
        </w:rPr>
      </w:pPr>
    </w:p>
    <w:p w:rsidR="00E55291" w:rsidRDefault="009A15FB" w:rsidP="009A15FB">
      <w:pPr>
        <w:suppressAutoHyphens/>
        <w:spacing w:after="0" w:line="300" w:lineRule="exact"/>
        <w:jc w:val="both"/>
        <w:rPr>
          <w:rFonts w:ascii="Times New Roman" w:eastAsia="Times New Roman" w:hAnsi="Times New Roman" w:cs="Times New Roman"/>
          <w:kern w:val="28"/>
          <w:sz w:val="24"/>
          <w:szCs w:val="24"/>
          <w:vertAlign w:val="superscript"/>
          <w:lang w:eastAsia="ar-SA"/>
        </w:rPr>
      </w:pPr>
      <w:r w:rsidRPr="009A15FB">
        <w:rPr>
          <w:rFonts w:ascii="Times New Roman" w:eastAsia="Times New Roman" w:hAnsi="Times New Roman" w:cs="Times New Roman"/>
          <w:kern w:val="28"/>
          <w:sz w:val="24"/>
          <w:szCs w:val="24"/>
          <w:vertAlign w:val="superscript"/>
          <w:lang w:eastAsia="ar-SA"/>
        </w:rPr>
        <w:t>1 Csak abban az esetben csatolandó az ajánlathoz, amennyiben ajánlattevő igénybe vesz ilyen szervezetet</w:t>
      </w:r>
    </w:p>
    <w:p w:rsidR="009A15FB" w:rsidRPr="009A15FB" w:rsidRDefault="00E55291" w:rsidP="009A15FB">
      <w:pPr>
        <w:suppressAutoHyphens/>
        <w:spacing w:after="0" w:line="300" w:lineRule="exact"/>
        <w:jc w:val="both"/>
        <w:rPr>
          <w:rFonts w:ascii="Times New Roman" w:eastAsia="Times New Roman" w:hAnsi="Times New Roman" w:cs="Times New Roman"/>
          <w:kern w:val="28"/>
          <w:sz w:val="24"/>
          <w:szCs w:val="24"/>
          <w:vertAlign w:val="superscript"/>
          <w:lang w:eastAsia="ar-SA"/>
        </w:rPr>
      </w:pPr>
      <w:r>
        <w:rPr>
          <w:rFonts w:ascii="Times New Roman" w:eastAsia="Times New Roman" w:hAnsi="Times New Roman" w:cs="Times New Roman"/>
          <w:kern w:val="28"/>
          <w:sz w:val="24"/>
          <w:szCs w:val="24"/>
          <w:vertAlign w:val="superscript"/>
          <w:lang w:eastAsia="ar-SA"/>
        </w:rPr>
        <w:t>2 Adott esetben részenként külön kitöltendő.</w:t>
      </w:r>
      <w:r w:rsidR="009A15FB" w:rsidRPr="009A15FB">
        <w:rPr>
          <w:rFonts w:ascii="Times New Roman" w:eastAsia="Times New Roman" w:hAnsi="Times New Roman" w:cs="Times New Roman"/>
          <w:kern w:val="28"/>
          <w:sz w:val="24"/>
          <w:szCs w:val="24"/>
          <w:vertAlign w:val="superscript"/>
          <w:lang w:eastAsia="ar-SA"/>
        </w:rPr>
        <w:br w:type="page"/>
      </w:r>
    </w:p>
    <w:bookmarkEnd w:id="3"/>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b/>
          <w:bCs/>
          <w:sz w:val="24"/>
          <w:szCs w:val="24"/>
          <w:lang w:eastAsia="hu-HU"/>
        </w:rPr>
      </w:pPr>
      <w:r w:rsidRPr="009A15FB">
        <w:rPr>
          <w:rFonts w:ascii="Times New Roman" w:eastAsia="Calibri" w:hAnsi="Times New Roman" w:cs="Times New Roman"/>
          <w:b/>
          <w:bCs/>
          <w:sz w:val="24"/>
          <w:szCs w:val="24"/>
          <w:lang w:eastAsia="hu-HU"/>
        </w:rPr>
        <w:t>Egyéb a felhívásban előírt nyilatkozatok</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16"/>
          <w:szCs w:val="16"/>
          <w:lang w:eastAsia="hu-HU"/>
        </w:rPr>
      </w:pPr>
      <w:r w:rsidRPr="009A15FB">
        <w:rPr>
          <w:rFonts w:ascii="Times New Roman" w:eastAsia="Calibri" w:hAnsi="Times New Roman" w:cs="Times New Roman"/>
          <w:sz w:val="24"/>
          <w:szCs w:val="24"/>
          <w:lang w:eastAsia="hu-HU"/>
        </w:rPr>
        <w:t xml:space="preserve">Alulírott, ………………………………… mint a(z) ……………………… (név) ……………………… (székhely) képviselője, a(z) </w:t>
      </w:r>
      <w:r w:rsidR="00A467C2">
        <w:rPr>
          <w:rFonts w:ascii="Times New Roman" w:eastAsia="Calibri" w:hAnsi="Times New Roman" w:cs="Times New Roman"/>
          <w:b/>
          <w:sz w:val="24"/>
          <w:szCs w:val="24"/>
          <w:lang w:eastAsia="hu-HU"/>
        </w:rPr>
        <w:t>Egervár Község Önkormányzata</w:t>
      </w:r>
      <w:r w:rsidR="004A512D">
        <w:rPr>
          <w:rFonts w:ascii="Times New Roman" w:eastAsia="Calibri" w:hAnsi="Times New Roman" w:cs="Times New Roman"/>
          <w:b/>
          <w:sz w:val="24"/>
          <w:szCs w:val="24"/>
          <w:lang w:eastAsia="hu-HU"/>
        </w:rPr>
        <w:t>,</w:t>
      </w:r>
      <w:r w:rsidR="004A512D" w:rsidRPr="004A512D">
        <w:rPr>
          <w:rFonts w:ascii="Times New Roman" w:eastAsia="Calibri" w:hAnsi="Times New Roman" w:cs="Times New Roman"/>
          <w:sz w:val="24"/>
          <w:szCs w:val="24"/>
          <w:lang w:eastAsia="hu-HU"/>
        </w:rPr>
        <w:t xml:space="preserve"> </w:t>
      </w:r>
      <w:r w:rsidRPr="009A15FB">
        <w:rPr>
          <w:rFonts w:ascii="Times New Roman" w:eastAsia="Calibri" w:hAnsi="Times New Roman" w:cs="Times New Roman"/>
          <w:sz w:val="24"/>
          <w:szCs w:val="24"/>
          <w:lang w:eastAsia="hu-HU"/>
        </w:rPr>
        <w:t xml:space="preserve">mint Ajánlatkérő által kiírt </w:t>
      </w:r>
      <w:r w:rsidR="00A467C2" w:rsidRPr="00A467C2">
        <w:rPr>
          <w:rFonts w:ascii="Times New Roman" w:eastAsia="Calibri" w:hAnsi="Times New Roman" w:cs="Times New Roman"/>
          <w:bCs/>
          <w:iCs/>
          <w:sz w:val="24"/>
          <w:szCs w:val="24"/>
          <w:lang w:eastAsia="hu-HU"/>
        </w:rPr>
        <w:t>Kisgyermek nevelési intézményfejlesztés Egerváron</w:t>
      </w:r>
      <w:r w:rsidR="00CC5DF8" w:rsidRPr="00CC5DF8">
        <w:rPr>
          <w:rFonts w:ascii="Times New Roman" w:eastAsia="Calibri" w:hAnsi="Times New Roman" w:cs="Times New Roman"/>
          <w:sz w:val="24"/>
          <w:szCs w:val="24"/>
          <w:lang w:eastAsia="hu-HU"/>
        </w:rPr>
        <w:t xml:space="preserve">  – közbeszerzési eljárásban</w:t>
      </w:r>
      <w:r w:rsidRPr="009A15FB">
        <w:rPr>
          <w:rFonts w:ascii="Times New Roman" w:eastAsia="Calibri" w:hAnsi="Times New Roman" w:cs="Times New Roman"/>
          <w:sz w:val="24"/>
          <w:szCs w:val="24"/>
          <w:lang w:eastAsia="hu-HU"/>
        </w:rPr>
        <w:t xml:space="preserve"> ajánlattevőjeként és a(z) ……………………… (név) ……………………… (székhely) közös ajánlattevő képviseletében</w:t>
      </w:r>
      <w:r w:rsidRPr="009A15FB">
        <w:rPr>
          <w:rFonts w:ascii="Times New Roman" w:eastAsia="Calibri" w:hAnsi="Times New Roman" w:cs="Times New Roman"/>
          <w:sz w:val="16"/>
          <w:szCs w:val="16"/>
          <w:vertAlign w:val="superscript"/>
          <w:lang w:eastAsia="hu-HU"/>
        </w:rPr>
        <w:t>1</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16"/>
          <w:szCs w:val="16"/>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b/>
          <w:bCs/>
          <w:sz w:val="24"/>
          <w:szCs w:val="24"/>
          <w:lang w:eastAsia="hu-HU"/>
        </w:rPr>
        <w:t>Nyilatkozom</w:t>
      </w:r>
      <w:r w:rsidRPr="009A15FB">
        <w:rPr>
          <w:rFonts w:ascii="Times New Roman" w:eastAsia="Calibri" w:hAnsi="Times New Roman" w:cs="Times New Roman"/>
          <w:sz w:val="24"/>
          <w:szCs w:val="24"/>
          <w:lang w:eastAsia="hu-HU"/>
        </w:rPr>
        <w:t>, hogy az ajánlatban csatolt összes aláírt dokumentumot, igazolást az adott dokumentum, igazolás aláírására jogosult személy írta alá.</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b/>
          <w:sz w:val="24"/>
          <w:szCs w:val="24"/>
          <w:lang w:eastAsia="hu-HU"/>
        </w:rPr>
        <w:t>Nyilatkozom</w:t>
      </w:r>
      <w:r w:rsidRPr="009A15FB">
        <w:rPr>
          <w:rFonts w:ascii="Times New Roman" w:eastAsia="Calibri" w:hAnsi="Times New Roman" w:cs="Times New Roman"/>
          <w:sz w:val="24"/>
          <w:szCs w:val="24"/>
          <w:lang w:eastAsia="hu-HU"/>
        </w:rPr>
        <w:t>, hogy az ajánlatunkban becsatolt elektronikus adathordozón található írásvédett (nem szerkeszthető) formátumú fájl tartalma teljes mértékben megegyezik az általunk becsatolt papír alapú, eredeti ajánlat tartalmával.</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b/>
          <w:bCs/>
          <w:sz w:val="24"/>
          <w:szCs w:val="24"/>
          <w:lang w:eastAsia="hu-HU"/>
        </w:rPr>
        <w:t>Nyilatkozom</w:t>
      </w:r>
      <w:r w:rsidRPr="009A15FB">
        <w:rPr>
          <w:rFonts w:ascii="Times New Roman" w:eastAsia="Calibri" w:hAnsi="Times New Roman" w:cs="Times New Roman"/>
          <w:sz w:val="24"/>
          <w:szCs w:val="24"/>
          <w:lang w:eastAsia="hu-HU"/>
        </w:rPr>
        <w:t xml:space="preserve">, hogy változásbejegyzési eljárás </w:t>
      </w:r>
      <w:r w:rsidRPr="009A15FB">
        <w:rPr>
          <w:rFonts w:ascii="Times New Roman" w:eastAsia="Calibri" w:hAnsi="Times New Roman" w:cs="Times New Roman"/>
          <w:b/>
          <w:i/>
          <w:iCs/>
          <w:sz w:val="24"/>
          <w:szCs w:val="24"/>
          <w:lang w:eastAsia="hu-HU"/>
        </w:rPr>
        <w:t>van/ nincs</w:t>
      </w:r>
      <w:r w:rsidRPr="009A15FB">
        <w:rPr>
          <w:rFonts w:ascii="Times New Roman" w:eastAsia="Calibri" w:hAnsi="Times New Roman" w:cs="Times New Roman"/>
          <w:i/>
          <w:iCs/>
          <w:sz w:val="16"/>
          <w:szCs w:val="16"/>
          <w:vertAlign w:val="superscript"/>
          <w:lang w:eastAsia="hu-HU"/>
        </w:rPr>
        <w:t>2</w:t>
      </w:r>
      <w:r w:rsidRPr="009A15FB">
        <w:rPr>
          <w:rFonts w:ascii="Times New Roman" w:eastAsia="Calibri" w:hAnsi="Times New Roman" w:cs="Times New Roman"/>
          <w:i/>
          <w:iCs/>
          <w:sz w:val="16"/>
          <w:szCs w:val="16"/>
          <w:lang w:eastAsia="hu-HU"/>
        </w:rPr>
        <w:t xml:space="preserve"> </w:t>
      </w:r>
      <w:r w:rsidRPr="009A15FB">
        <w:rPr>
          <w:rFonts w:ascii="Times New Roman" w:eastAsia="Calibri" w:hAnsi="Times New Roman" w:cs="Times New Roman"/>
          <w:sz w:val="24"/>
          <w:szCs w:val="24"/>
          <w:lang w:eastAsia="hu-HU"/>
        </w:rPr>
        <w:t>folyamatban.</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i/>
          <w:iCs/>
          <w:sz w:val="24"/>
          <w:szCs w:val="24"/>
          <w:lang w:eastAsia="hu-HU"/>
        </w:rPr>
      </w:pPr>
      <w:r w:rsidRPr="009A15FB">
        <w:rPr>
          <w:rFonts w:ascii="Times New Roman" w:eastAsia="Calibri" w:hAnsi="Times New Roman" w:cs="Times New Roman"/>
          <w:i/>
          <w:iCs/>
          <w:sz w:val="24"/>
          <w:szCs w:val="24"/>
          <w:lang w:eastAsia="hu-HU"/>
        </w:rPr>
        <w:t>Tekintettel arra, hogy változásbejegyzési eljárás van folyamatban,</w:t>
      </w:r>
      <w:r w:rsidRPr="009A15FB">
        <w:rPr>
          <w:rFonts w:ascii="Times New Roman" w:eastAsia="Calibri" w:hAnsi="Times New Roman" w:cs="Times New Roman"/>
          <w:sz w:val="24"/>
          <w:szCs w:val="24"/>
          <w:lang w:eastAsia="hu-HU"/>
        </w:rPr>
        <w:t xml:space="preserve"> </w:t>
      </w:r>
      <w:r w:rsidRPr="009A15FB">
        <w:rPr>
          <w:rFonts w:ascii="Times New Roman" w:eastAsia="Calibri" w:hAnsi="Times New Roman" w:cs="Times New Roman"/>
          <w:i/>
          <w:iCs/>
          <w:sz w:val="24"/>
          <w:szCs w:val="24"/>
          <w:lang w:eastAsia="hu-HU"/>
        </w:rPr>
        <w:t>ajánlatommal egyidejűleg csatolom a cégbírósághoz benyújtott</w:t>
      </w:r>
      <w:r w:rsidRPr="009A15FB">
        <w:rPr>
          <w:rFonts w:ascii="Times New Roman" w:eastAsia="Calibri" w:hAnsi="Times New Roman" w:cs="Times New Roman"/>
          <w:sz w:val="24"/>
          <w:szCs w:val="24"/>
          <w:lang w:eastAsia="hu-HU"/>
        </w:rPr>
        <w:t xml:space="preserve"> </w:t>
      </w:r>
      <w:r w:rsidRPr="009A15FB">
        <w:rPr>
          <w:rFonts w:ascii="Times New Roman" w:eastAsia="Calibri" w:hAnsi="Times New Roman" w:cs="Times New Roman"/>
          <w:i/>
          <w:iCs/>
          <w:sz w:val="24"/>
          <w:szCs w:val="24"/>
          <w:lang w:eastAsia="hu-HU"/>
        </w:rPr>
        <w:t>változásbejegyzési kérelmet és az annak érkezéséről a cégbíróság által</w:t>
      </w:r>
      <w:r w:rsidRPr="009A15FB">
        <w:rPr>
          <w:rFonts w:ascii="Times New Roman" w:eastAsia="Calibri" w:hAnsi="Times New Roman" w:cs="Times New Roman"/>
          <w:sz w:val="24"/>
          <w:szCs w:val="24"/>
          <w:lang w:eastAsia="hu-HU"/>
        </w:rPr>
        <w:t xml:space="preserve"> </w:t>
      </w:r>
      <w:r w:rsidRPr="009A15FB">
        <w:rPr>
          <w:rFonts w:ascii="Times New Roman" w:eastAsia="Calibri" w:hAnsi="Times New Roman" w:cs="Times New Roman"/>
          <w:i/>
          <w:iCs/>
          <w:sz w:val="24"/>
          <w:szCs w:val="24"/>
          <w:lang w:eastAsia="hu-HU"/>
        </w:rPr>
        <w:t>megküldött igazolást.</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b/>
          <w:bCs/>
          <w:sz w:val="24"/>
          <w:szCs w:val="24"/>
          <w:lang w:eastAsia="hu-HU"/>
        </w:rPr>
        <w:t>Nyilatkozom</w:t>
      </w:r>
      <w:r w:rsidRPr="009A15FB">
        <w:rPr>
          <w:rFonts w:ascii="Times New Roman" w:eastAsia="Calibri" w:hAnsi="Times New Roman" w:cs="Times New Roman"/>
          <w:sz w:val="24"/>
          <w:szCs w:val="24"/>
          <w:lang w:eastAsia="hu-HU"/>
        </w:rPr>
        <w:t>, hogy a Kbt. 134. § (5) bekezdés szerint az előírt biztosítéko(ka)t határidőben rendelkezésre bocsátjuk. (amennyiben van erre vonatkozó előírás)</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b/>
          <w:bCs/>
          <w:sz w:val="24"/>
          <w:szCs w:val="24"/>
          <w:lang w:eastAsia="hu-HU"/>
        </w:rPr>
        <w:t>Nyilatkozom</w:t>
      </w:r>
      <w:r w:rsidRPr="009A15FB">
        <w:rPr>
          <w:rFonts w:ascii="Times New Roman" w:eastAsia="Calibri" w:hAnsi="Times New Roman" w:cs="Times New Roman"/>
          <w:sz w:val="24"/>
          <w:szCs w:val="24"/>
          <w:lang w:eastAsia="hu-HU"/>
        </w:rPr>
        <w:t>, hogy az általam a jelen ajánlatban megadott adatok megegyeznek a céginformációs szolgálat elektronikus nyilvántartásában közölt adatokkal</w:t>
      </w:r>
      <w:r w:rsidRPr="009A15FB">
        <w:rPr>
          <w:rFonts w:ascii="Times New Roman" w:eastAsia="Calibri" w:hAnsi="Times New Roman" w:cs="Times New Roman"/>
          <w:sz w:val="16"/>
          <w:szCs w:val="16"/>
          <w:vertAlign w:val="superscript"/>
          <w:lang w:eastAsia="hu-HU"/>
        </w:rPr>
        <w:t>3</w:t>
      </w:r>
      <w:r w:rsidRPr="009A15FB">
        <w:rPr>
          <w:rFonts w:ascii="Times New Roman" w:eastAsia="Calibri" w:hAnsi="Times New Roman" w:cs="Times New Roman"/>
          <w:sz w:val="24"/>
          <w:szCs w:val="24"/>
          <w:lang w:eastAsia="hu-HU"/>
        </w:rPr>
        <w:t>.</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u w:val="single"/>
          <w:lang w:eastAsia="hu-HU"/>
        </w:rPr>
        <w:t>Vagy</w:t>
      </w:r>
      <w:r w:rsidRPr="009A15FB">
        <w:rPr>
          <w:rFonts w:ascii="Times New Roman" w:eastAsia="Calibri" w:hAnsi="Times New Roman" w:cs="Times New Roman"/>
          <w:sz w:val="16"/>
          <w:szCs w:val="16"/>
          <w:lang w:eastAsia="hu-HU"/>
        </w:rPr>
        <w:t>4</w:t>
      </w:r>
      <w:r w:rsidRPr="009A15FB">
        <w:rPr>
          <w:rFonts w:ascii="Times New Roman" w:eastAsia="Calibri" w:hAnsi="Times New Roman" w:cs="Times New Roman"/>
          <w:sz w:val="24"/>
          <w:szCs w:val="24"/>
          <w:lang w:eastAsia="hu-HU"/>
        </w:rPr>
        <w:t>:</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b/>
          <w:bCs/>
          <w:sz w:val="24"/>
          <w:szCs w:val="24"/>
          <w:lang w:eastAsia="hu-HU"/>
        </w:rPr>
        <w:t>Nyilatkozom</w:t>
      </w:r>
      <w:r w:rsidRPr="009A15FB">
        <w:rPr>
          <w:rFonts w:ascii="Times New Roman" w:eastAsia="Calibri" w:hAnsi="Times New Roman" w:cs="Times New Roman"/>
          <w:sz w:val="24"/>
          <w:szCs w:val="24"/>
          <w:lang w:eastAsia="hu-HU"/>
        </w:rPr>
        <w:t>, hogy az általam a jelen ajánlatban megadott adatok és a céginformációs szolgálat elektronikus nyilvántartásában közölt adatok között az alábbiak szerint eltérés található:</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A fenti eltérések oka az alábbi:</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r w:rsidRPr="009A15FB">
        <w:rPr>
          <w:rFonts w:ascii="Times New Roman" w:eastAsia="Calibri" w:hAnsi="Times New Roman" w:cs="Times New Roman"/>
          <w:b/>
          <w:bCs/>
          <w:sz w:val="24"/>
          <w:szCs w:val="24"/>
          <w:lang w:eastAsia="hu-HU"/>
        </w:rPr>
        <w:t>Nyilatkozom</w:t>
      </w:r>
      <w:r w:rsidRPr="009A15FB">
        <w:rPr>
          <w:rFonts w:ascii="Times New Roman" w:eastAsia="Calibri" w:hAnsi="Times New Roman" w:cs="Times New Roman"/>
          <w:sz w:val="24"/>
          <w:szCs w:val="24"/>
          <w:lang w:eastAsia="hu-HU"/>
        </w:rPr>
        <w:t>, hogy a szerződés teljesítéséhez nem veszünk igénybe az eljárást megindító felhívás szerint megjelölt kizáró okok hatálya alá eső alvállalkozót.</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sz w:val="24"/>
          <w:szCs w:val="24"/>
          <w:lang w:eastAsia="hu-HU"/>
        </w:rPr>
      </w:pPr>
      <w:r w:rsidRPr="009A15FB">
        <w:rPr>
          <w:rFonts w:ascii="Times New Roman" w:eastAsia="Calibri" w:hAnsi="Times New Roman" w:cs="Times New Roman"/>
          <w:sz w:val="24"/>
          <w:szCs w:val="24"/>
          <w:lang w:eastAsia="hu-HU"/>
        </w:rPr>
        <w:t>Kelt.:</w:t>
      </w:r>
    </w:p>
    <w:p w:rsidR="009A15FB" w:rsidRPr="009A15FB" w:rsidRDefault="009A15FB" w:rsidP="009A15FB">
      <w:pPr>
        <w:widowControl w:val="0"/>
        <w:suppressAutoHyphens/>
        <w:spacing w:after="0" w:line="240" w:lineRule="auto"/>
        <w:ind w:left="567"/>
        <w:jc w:val="both"/>
        <w:rPr>
          <w:rFonts w:ascii="Times New Roman" w:eastAsia="Times New Roman" w:hAnsi="Times New Roman" w:cs="Times New Roman"/>
          <w:sz w:val="24"/>
          <w:szCs w:val="24"/>
          <w:lang w:eastAsia="ar-SA"/>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9A15FB" w:rsidRPr="009A15FB" w:rsidTr="00B40467">
        <w:tc>
          <w:tcPr>
            <w:tcW w:w="4320" w:type="dxa"/>
          </w:tcPr>
          <w:p w:rsidR="009A15FB" w:rsidRPr="009A15FB" w:rsidRDefault="009A15FB" w:rsidP="009A15FB">
            <w:pPr>
              <w:widowControl w:val="0"/>
              <w:suppressAutoHyphens/>
              <w:spacing w:after="0" w:line="240" w:lineRule="auto"/>
              <w:ind w:left="567"/>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w:t>
            </w:r>
          </w:p>
        </w:tc>
      </w:tr>
      <w:tr w:rsidR="009A15FB" w:rsidRPr="009A15FB" w:rsidTr="00B40467">
        <w:tc>
          <w:tcPr>
            <w:tcW w:w="4320" w:type="dxa"/>
          </w:tcPr>
          <w:p w:rsidR="009A15FB" w:rsidRPr="009A15FB" w:rsidRDefault="009A15FB" w:rsidP="009A15FB">
            <w:pPr>
              <w:widowControl w:val="0"/>
              <w:suppressAutoHyphens/>
              <w:spacing w:after="0" w:line="240" w:lineRule="auto"/>
              <w:ind w:left="567"/>
              <w:jc w:val="center"/>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t>cégszerű aláírás</w:t>
            </w:r>
          </w:p>
          <w:p w:rsidR="009A15FB" w:rsidRPr="009A15FB" w:rsidRDefault="009A15FB" w:rsidP="009A15FB">
            <w:pPr>
              <w:widowControl w:val="0"/>
              <w:suppressAutoHyphens/>
              <w:spacing w:after="0" w:line="240" w:lineRule="auto"/>
              <w:ind w:left="567"/>
              <w:jc w:val="center"/>
              <w:rPr>
                <w:rFonts w:ascii="Times New Roman" w:eastAsia="Times New Roman" w:hAnsi="Times New Roman" w:cs="Times New Roman"/>
                <w:sz w:val="24"/>
                <w:szCs w:val="24"/>
                <w:lang w:eastAsia="ar-SA"/>
              </w:rPr>
            </w:pPr>
          </w:p>
        </w:tc>
      </w:tr>
    </w:tbl>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0"/>
          <w:szCs w:val="20"/>
          <w:lang w:eastAsia="hu-HU"/>
        </w:rPr>
      </w:pPr>
      <w:r w:rsidRPr="009A15FB">
        <w:rPr>
          <w:rFonts w:ascii="Times New Roman" w:eastAsia="Calibri" w:hAnsi="Times New Roman" w:cs="Times New Roman"/>
          <w:sz w:val="13"/>
          <w:szCs w:val="13"/>
          <w:lang w:eastAsia="hu-HU"/>
        </w:rPr>
        <w:t xml:space="preserve">1 </w:t>
      </w:r>
      <w:r w:rsidRPr="009A15FB">
        <w:rPr>
          <w:rFonts w:ascii="Times New Roman" w:eastAsia="Calibri" w:hAnsi="Times New Roman" w:cs="Times New Roman"/>
          <w:sz w:val="20"/>
          <w:szCs w:val="20"/>
          <w:lang w:eastAsia="hu-HU"/>
        </w:rPr>
        <w:t>Közös ajánlattétel esetén kitöltendő, szükség szerint bővíthető vagy törölhető.</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0"/>
          <w:szCs w:val="20"/>
          <w:lang w:eastAsia="hu-HU"/>
        </w:rPr>
      </w:pPr>
      <w:r w:rsidRPr="009A15FB">
        <w:rPr>
          <w:rFonts w:ascii="Times New Roman" w:eastAsia="Calibri" w:hAnsi="Times New Roman" w:cs="Times New Roman"/>
          <w:sz w:val="13"/>
          <w:szCs w:val="13"/>
          <w:lang w:eastAsia="hu-HU"/>
        </w:rPr>
        <w:t xml:space="preserve">2 </w:t>
      </w:r>
      <w:r w:rsidRPr="009A15FB">
        <w:rPr>
          <w:rFonts w:ascii="Times New Roman" w:eastAsia="Calibri" w:hAnsi="Times New Roman" w:cs="Times New Roman"/>
          <w:sz w:val="20"/>
          <w:szCs w:val="20"/>
          <w:lang w:eastAsia="hu-HU"/>
        </w:rPr>
        <w:t>A megfelelő aláhúzandó. Közös ajánlattétel esetében valamennyi közös ajánlattevőre</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0"/>
          <w:szCs w:val="20"/>
          <w:lang w:eastAsia="hu-HU"/>
        </w:rPr>
      </w:pPr>
      <w:r w:rsidRPr="009A15FB">
        <w:rPr>
          <w:rFonts w:ascii="Times New Roman" w:eastAsia="Calibri" w:hAnsi="Times New Roman" w:cs="Times New Roman"/>
          <w:sz w:val="20"/>
          <w:szCs w:val="20"/>
          <w:lang w:eastAsia="hu-HU"/>
        </w:rPr>
        <w:t>vonatkozóan kérjük megadni.</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0"/>
          <w:szCs w:val="20"/>
          <w:lang w:eastAsia="hu-HU"/>
        </w:rPr>
      </w:pPr>
      <w:r w:rsidRPr="009A15FB">
        <w:rPr>
          <w:rFonts w:ascii="Times New Roman" w:eastAsia="Calibri" w:hAnsi="Times New Roman" w:cs="Times New Roman"/>
          <w:sz w:val="13"/>
          <w:szCs w:val="13"/>
          <w:lang w:eastAsia="hu-HU"/>
        </w:rPr>
        <w:t xml:space="preserve">3 </w:t>
      </w:r>
      <w:r w:rsidRPr="009A15FB">
        <w:rPr>
          <w:rFonts w:ascii="Times New Roman" w:eastAsia="Calibri" w:hAnsi="Times New Roman" w:cs="Times New Roman"/>
          <w:sz w:val="20"/>
          <w:szCs w:val="20"/>
          <w:lang w:eastAsia="hu-HU"/>
        </w:rPr>
        <w:t>Közös ajánlattétel esetében valamennyi közös ajánlattevőre vonatkozóan kérjük megadni.</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sz w:val="20"/>
          <w:szCs w:val="20"/>
          <w:lang w:eastAsia="hu-HU"/>
        </w:rPr>
      </w:pPr>
      <w:r w:rsidRPr="009A15FB">
        <w:rPr>
          <w:rFonts w:ascii="Times New Roman" w:eastAsia="Calibri" w:hAnsi="Times New Roman" w:cs="Times New Roman"/>
          <w:sz w:val="13"/>
          <w:szCs w:val="13"/>
          <w:lang w:eastAsia="hu-HU"/>
        </w:rPr>
        <w:t xml:space="preserve">4 </w:t>
      </w:r>
      <w:r w:rsidRPr="009A15FB">
        <w:rPr>
          <w:rFonts w:ascii="Times New Roman" w:eastAsia="Calibri" w:hAnsi="Times New Roman" w:cs="Times New Roman"/>
          <w:sz w:val="20"/>
          <w:szCs w:val="20"/>
          <w:lang w:eastAsia="hu-HU"/>
        </w:rPr>
        <w:t>A megfelelő válasz szerint a nem releváns rész törölhető.</w:t>
      </w:r>
    </w:p>
    <w:p w:rsidR="009A15FB" w:rsidRPr="009A15FB" w:rsidRDefault="009A15FB" w:rsidP="009A15FB">
      <w:pPr>
        <w:suppressAutoHyphens/>
        <w:spacing w:after="0" w:line="300" w:lineRule="exact"/>
        <w:ind w:right="-87"/>
        <w:jc w:val="both"/>
        <w:rPr>
          <w:rFonts w:ascii="Times New Roman" w:eastAsia="Times New Roman" w:hAnsi="Times New Roman" w:cs="Times New Roman"/>
          <w:sz w:val="24"/>
          <w:szCs w:val="24"/>
          <w:lang w:eastAsia="ar-SA"/>
        </w:rPr>
      </w:pPr>
    </w:p>
    <w:p w:rsidR="009A15FB" w:rsidRPr="009A15FB" w:rsidRDefault="009A15FB" w:rsidP="009A15FB">
      <w:pPr>
        <w:spacing w:after="0" w:line="240" w:lineRule="auto"/>
        <w:rPr>
          <w:rFonts w:ascii="Times New Roman" w:eastAsia="Times New Roman" w:hAnsi="Times New Roman" w:cs="Times New Roman"/>
          <w:sz w:val="24"/>
          <w:szCs w:val="24"/>
          <w:lang w:eastAsia="ar-SA"/>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Pr="00FE0863" w:rsidRDefault="00FE0863" w:rsidP="00FE0863">
      <w:pPr>
        <w:pStyle w:val="Default"/>
        <w:jc w:val="center"/>
        <w:rPr>
          <w:rFonts w:ascii="Times New Roman" w:hAnsi="Times New Roman" w:cs="Times New Roman"/>
          <w:b/>
          <w:bCs/>
        </w:rPr>
      </w:pPr>
      <w:r w:rsidRPr="00FE0863">
        <w:rPr>
          <w:rFonts w:ascii="Times New Roman" w:hAnsi="Times New Roman" w:cs="Times New Roman"/>
          <w:b/>
          <w:bCs/>
        </w:rPr>
        <w:t>Nyilatkozat a Kbt. 134.§ (5) bekezdése szerint a biztosíték nyújtásáról</w:t>
      </w:r>
    </w:p>
    <w:p w:rsidR="00FE0863" w:rsidRDefault="00FE0863" w:rsidP="00FE0863">
      <w:pPr>
        <w:pStyle w:val="Default"/>
        <w:jc w:val="center"/>
        <w:rPr>
          <w:b/>
          <w:bCs/>
          <w:sz w:val="28"/>
          <w:szCs w:val="28"/>
        </w:rPr>
      </w:pPr>
    </w:p>
    <w:p w:rsidR="00FE0863" w:rsidRPr="00FE0863" w:rsidRDefault="00FE0863" w:rsidP="00FE0863">
      <w:pPr>
        <w:pStyle w:val="Default"/>
        <w:jc w:val="center"/>
        <w:rPr>
          <w:sz w:val="28"/>
          <w:szCs w:val="28"/>
        </w:rPr>
      </w:pPr>
    </w:p>
    <w:p w:rsidR="00FE0863" w:rsidRDefault="00FE0863" w:rsidP="00FE0863">
      <w:pPr>
        <w:pStyle w:val="Default"/>
        <w:jc w:val="both"/>
        <w:rPr>
          <w:rFonts w:ascii="Times New Roman" w:hAnsi="Times New Roman" w:cs="Times New Roman"/>
        </w:rPr>
      </w:pPr>
      <w:r w:rsidRPr="00FE0863">
        <w:rPr>
          <w:rFonts w:ascii="Times New Roman" w:hAnsi="Times New Roman" w:cs="Times New Roman"/>
        </w:rPr>
        <w:t xml:space="preserve">Alulírott ………………………………… a(z) …………................................................. képviselőjeként </w:t>
      </w:r>
      <w:r w:rsidRPr="00FE0863">
        <w:rPr>
          <w:rFonts w:ascii="Times New Roman" w:hAnsi="Times New Roman" w:cs="Times New Roman"/>
          <w:b/>
        </w:rPr>
        <w:t>Egervár Község Önkormányzata,</w:t>
      </w:r>
      <w:r w:rsidRPr="00FE0863">
        <w:rPr>
          <w:rFonts w:ascii="Times New Roman" w:hAnsi="Times New Roman" w:cs="Times New Roman"/>
        </w:rPr>
        <w:t xml:space="preserve"> mint Ajánlatkérő által kiírt </w:t>
      </w:r>
      <w:r w:rsidRPr="00FE0863">
        <w:rPr>
          <w:rFonts w:ascii="Times New Roman" w:hAnsi="Times New Roman" w:cs="Times New Roman"/>
          <w:bCs/>
          <w:iCs/>
        </w:rPr>
        <w:t>Kisgyermek nevelési intézményfejlesztés Egerváron</w:t>
      </w:r>
      <w:r w:rsidRPr="00FE0863">
        <w:rPr>
          <w:rFonts w:ascii="Times New Roman" w:hAnsi="Times New Roman" w:cs="Times New Roman"/>
        </w:rPr>
        <w:t xml:space="preserve"> </w:t>
      </w:r>
      <w:r w:rsidR="00BF0E0D">
        <w:rPr>
          <w:rFonts w:ascii="Times New Roman" w:hAnsi="Times New Roman" w:cs="Times New Roman"/>
        </w:rPr>
        <w:t>– közbeszerzési eljárásban</w:t>
      </w:r>
      <w:r w:rsidRPr="00FE0863">
        <w:rPr>
          <w:rFonts w:ascii="Times New Roman" w:hAnsi="Times New Roman" w:cs="Times New Roman"/>
        </w:rPr>
        <w:t xml:space="preserve"> nyilatkozom, hogy az</w:t>
      </w:r>
      <w:r w:rsidR="00BF0E0D">
        <w:rPr>
          <w:rFonts w:ascii="Times New Roman" w:hAnsi="Times New Roman" w:cs="Times New Roman"/>
        </w:rPr>
        <w:t xml:space="preserve"> eljárást megindító felhívás III.1.6.)</w:t>
      </w:r>
      <w:r w:rsidRPr="00FE0863">
        <w:rPr>
          <w:rFonts w:ascii="Times New Roman" w:hAnsi="Times New Roman" w:cs="Times New Roman"/>
        </w:rPr>
        <w:t xml:space="preserve"> pontja szerinti jólteljesítési biztosítékot határidőre nyújtani fogjuk az előírt feltételeknek megfelelően az előírt tartalommal. </w:t>
      </w:r>
    </w:p>
    <w:p w:rsidR="00BF0E0D" w:rsidRPr="00FE0863" w:rsidRDefault="00BF0E0D" w:rsidP="00FE0863">
      <w:pPr>
        <w:pStyle w:val="Default"/>
        <w:jc w:val="both"/>
        <w:rPr>
          <w:rFonts w:ascii="Times New Roman" w:hAnsi="Times New Roman" w:cs="Times New Roman"/>
        </w:rPr>
      </w:pPr>
    </w:p>
    <w:p w:rsidR="00BF0E0D" w:rsidRDefault="00BF0E0D" w:rsidP="00BF0E0D">
      <w:pPr>
        <w:autoSpaceDE w:val="0"/>
        <w:autoSpaceDN w:val="0"/>
        <w:adjustRightInd w:val="0"/>
        <w:spacing w:after="0" w:line="240" w:lineRule="auto"/>
        <w:rPr>
          <w:rFonts w:ascii="Times New Roman" w:eastAsia="Calibri" w:hAnsi="Times New Roman" w:cs="Times New Roman"/>
          <w:color w:val="000000"/>
          <w:sz w:val="24"/>
          <w:szCs w:val="24"/>
          <w:lang w:eastAsia="hu-HU"/>
        </w:rPr>
      </w:pPr>
    </w:p>
    <w:p w:rsidR="00BF0E0D" w:rsidRDefault="00BF0E0D" w:rsidP="00BF0E0D">
      <w:pPr>
        <w:autoSpaceDE w:val="0"/>
        <w:autoSpaceDN w:val="0"/>
        <w:adjustRightInd w:val="0"/>
        <w:spacing w:after="0" w:line="240" w:lineRule="auto"/>
        <w:rPr>
          <w:rFonts w:ascii="Times New Roman" w:eastAsia="Calibri" w:hAnsi="Times New Roman" w:cs="Times New Roman"/>
          <w:color w:val="000000"/>
          <w:sz w:val="24"/>
          <w:szCs w:val="24"/>
          <w:lang w:eastAsia="hu-HU"/>
        </w:rPr>
      </w:pPr>
      <w:r w:rsidRPr="009A15FB">
        <w:rPr>
          <w:rFonts w:ascii="Times New Roman" w:eastAsia="Calibri" w:hAnsi="Times New Roman" w:cs="Times New Roman"/>
          <w:color w:val="000000"/>
          <w:sz w:val="24"/>
          <w:szCs w:val="24"/>
          <w:lang w:eastAsia="hu-HU"/>
        </w:rPr>
        <w:t>Kelt.:</w:t>
      </w:r>
    </w:p>
    <w:p w:rsidR="00BF0E0D" w:rsidRDefault="00BF0E0D" w:rsidP="00BF0E0D">
      <w:pPr>
        <w:autoSpaceDE w:val="0"/>
        <w:autoSpaceDN w:val="0"/>
        <w:adjustRightInd w:val="0"/>
        <w:spacing w:after="0" w:line="240" w:lineRule="auto"/>
        <w:rPr>
          <w:rFonts w:ascii="Times New Roman" w:eastAsia="Calibri" w:hAnsi="Times New Roman" w:cs="Times New Roman"/>
          <w:color w:val="000000"/>
          <w:sz w:val="24"/>
          <w:szCs w:val="24"/>
          <w:lang w:eastAsia="hu-HU"/>
        </w:rPr>
      </w:pPr>
    </w:p>
    <w:p w:rsidR="00BF0E0D" w:rsidRPr="009A15FB" w:rsidRDefault="00BF0E0D" w:rsidP="00BF0E0D">
      <w:pPr>
        <w:autoSpaceDE w:val="0"/>
        <w:autoSpaceDN w:val="0"/>
        <w:adjustRightInd w:val="0"/>
        <w:spacing w:after="0" w:line="240" w:lineRule="auto"/>
        <w:rPr>
          <w:rFonts w:ascii="Times New Roman" w:eastAsia="Calibri" w:hAnsi="Times New Roman" w:cs="Times New Roman"/>
          <w:color w:val="000000"/>
          <w:sz w:val="24"/>
          <w:szCs w:val="24"/>
          <w:lang w:eastAsia="hu-HU"/>
        </w:rPr>
      </w:pPr>
    </w:p>
    <w:p w:rsidR="00BF0E0D" w:rsidRPr="009A15FB" w:rsidRDefault="00BF0E0D" w:rsidP="00BF0E0D">
      <w:pPr>
        <w:autoSpaceDE w:val="0"/>
        <w:autoSpaceDN w:val="0"/>
        <w:adjustRightInd w:val="0"/>
        <w:spacing w:after="0" w:line="240" w:lineRule="auto"/>
        <w:rPr>
          <w:rFonts w:ascii="Times New Roman" w:eastAsia="Calibri" w:hAnsi="Times New Roman" w:cs="Times New Roman"/>
          <w:color w:val="00000A"/>
          <w:sz w:val="24"/>
          <w:szCs w:val="24"/>
          <w:lang w:eastAsia="hu-HU"/>
        </w:rPr>
      </w:pPr>
    </w:p>
    <w:p w:rsidR="00BF0E0D" w:rsidRPr="009A15FB" w:rsidRDefault="00BF0E0D" w:rsidP="00BF0E0D">
      <w:pPr>
        <w:autoSpaceDE w:val="0"/>
        <w:autoSpaceDN w:val="0"/>
        <w:adjustRightInd w:val="0"/>
        <w:spacing w:after="0" w:line="240" w:lineRule="auto"/>
        <w:rPr>
          <w:rFonts w:ascii="Times New Roman" w:eastAsia="Calibri" w:hAnsi="Times New Roman" w:cs="Times New Roman"/>
          <w:color w:val="00000A"/>
          <w:sz w:val="24"/>
          <w:szCs w:val="24"/>
          <w:lang w:eastAsia="hu-HU"/>
        </w:rPr>
      </w:pPr>
    </w:p>
    <w:p w:rsidR="00BF0E0D" w:rsidRPr="009A15FB" w:rsidRDefault="00BF0E0D" w:rsidP="00BF0E0D">
      <w:pPr>
        <w:autoSpaceDE w:val="0"/>
        <w:autoSpaceDN w:val="0"/>
        <w:adjustRightInd w:val="0"/>
        <w:spacing w:after="0" w:line="240" w:lineRule="auto"/>
        <w:jc w:val="center"/>
        <w:rPr>
          <w:rFonts w:ascii="Times New Roman" w:eastAsia="Calibri" w:hAnsi="Times New Roman" w:cs="Times New Roman"/>
          <w:color w:val="00000A"/>
          <w:sz w:val="24"/>
          <w:szCs w:val="24"/>
          <w:lang w:eastAsia="hu-HU"/>
        </w:rPr>
      </w:pPr>
      <w:r w:rsidRPr="009A15FB">
        <w:rPr>
          <w:rFonts w:ascii="Times New Roman" w:eastAsia="Calibri" w:hAnsi="Times New Roman" w:cs="Times New Roman"/>
          <w:color w:val="00000A"/>
          <w:sz w:val="24"/>
          <w:szCs w:val="24"/>
          <w:lang w:eastAsia="hu-HU"/>
        </w:rPr>
        <w:t>cégszerű aláírás</w:t>
      </w:r>
    </w:p>
    <w:p w:rsidR="00BF0E0D" w:rsidRPr="009A15FB" w:rsidRDefault="00BF0E0D" w:rsidP="00BF0E0D">
      <w:pPr>
        <w:autoSpaceDE w:val="0"/>
        <w:autoSpaceDN w:val="0"/>
        <w:adjustRightInd w:val="0"/>
        <w:spacing w:after="0" w:line="240" w:lineRule="auto"/>
        <w:jc w:val="center"/>
        <w:rPr>
          <w:rFonts w:ascii="Times New Roman" w:eastAsia="Calibri" w:hAnsi="Times New Roman" w:cs="Times New Roman"/>
          <w:color w:val="00000A"/>
          <w:sz w:val="24"/>
          <w:szCs w:val="24"/>
          <w:lang w:eastAsia="hu-HU"/>
        </w:rPr>
      </w:pPr>
    </w:p>
    <w:p w:rsidR="00FE0863" w:rsidRP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FE0863" w:rsidRDefault="00FE0863"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b/>
          <w:bCs/>
          <w:color w:val="000000"/>
          <w:sz w:val="24"/>
          <w:szCs w:val="24"/>
          <w:lang w:eastAsia="hu-HU"/>
        </w:rPr>
      </w:pPr>
      <w:r w:rsidRPr="009A15FB">
        <w:rPr>
          <w:rFonts w:ascii="Times New Roman" w:eastAsia="Calibri" w:hAnsi="Times New Roman" w:cs="Times New Roman"/>
          <w:b/>
          <w:bCs/>
          <w:color w:val="000000"/>
          <w:sz w:val="24"/>
          <w:szCs w:val="24"/>
          <w:lang w:eastAsia="hu-HU"/>
        </w:rPr>
        <w:t>Üzleti titokra vonatkozó nyilatkozat</w:t>
      </w:r>
      <w:r w:rsidRPr="009A15FB">
        <w:rPr>
          <w:rFonts w:ascii="Times New Roman" w:eastAsia="Calibri" w:hAnsi="Times New Roman" w:cs="Times New Roman"/>
          <w:b/>
          <w:bCs/>
          <w:color w:val="000000"/>
          <w:sz w:val="24"/>
          <w:szCs w:val="24"/>
          <w:vertAlign w:val="superscript"/>
          <w:lang w:eastAsia="hu-HU"/>
        </w:rPr>
        <w:t>1</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color w:val="00000A"/>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color w:val="00000A"/>
          <w:sz w:val="24"/>
          <w:szCs w:val="24"/>
          <w:lang w:eastAsia="hu-HU"/>
        </w:rPr>
      </w:pPr>
      <w:r w:rsidRPr="009A15FB">
        <w:rPr>
          <w:rFonts w:ascii="Times New Roman" w:eastAsia="Calibri" w:hAnsi="Times New Roman" w:cs="Times New Roman"/>
          <w:color w:val="00000A"/>
          <w:sz w:val="24"/>
          <w:szCs w:val="24"/>
          <w:lang w:eastAsia="hu-HU"/>
        </w:rPr>
        <w:t xml:space="preserve">Alulírott, ………………………………… mint a(z) ……………………… (név) ……………………… (székhely) képviselője, a(z) </w:t>
      </w:r>
      <w:r w:rsidR="00A467C2">
        <w:rPr>
          <w:rFonts w:ascii="Times New Roman" w:eastAsia="Calibri" w:hAnsi="Times New Roman" w:cs="Times New Roman"/>
          <w:b/>
          <w:color w:val="00000A"/>
          <w:sz w:val="24"/>
          <w:szCs w:val="24"/>
          <w:lang w:eastAsia="hu-HU"/>
        </w:rPr>
        <w:t>Egervár Község Önkormányzata</w:t>
      </w:r>
      <w:r w:rsidR="004A512D">
        <w:rPr>
          <w:rFonts w:ascii="Times New Roman" w:eastAsia="Calibri" w:hAnsi="Times New Roman" w:cs="Times New Roman"/>
          <w:b/>
          <w:color w:val="00000A"/>
          <w:sz w:val="24"/>
          <w:szCs w:val="24"/>
          <w:lang w:eastAsia="hu-HU"/>
        </w:rPr>
        <w:t>,</w:t>
      </w:r>
      <w:r w:rsidRPr="009A15FB">
        <w:rPr>
          <w:rFonts w:ascii="Times New Roman" w:eastAsia="Calibri" w:hAnsi="Times New Roman" w:cs="Times New Roman"/>
          <w:color w:val="00000A"/>
          <w:sz w:val="24"/>
          <w:szCs w:val="24"/>
          <w:lang w:eastAsia="hu-HU"/>
        </w:rPr>
        <w:t xml:space="preserve"> mint Ajánlatkérő által kiírt </w:t>
      </w:r>
      <w:r w:rsidR="00A467C2" w:rsidRPr="00A467C2">
        <w:rPr>
          <w:rFonts w:ascii="Times New Roman" w:eastAsia="Calibri" w:hAnsi="Times New Roman" w:cs="Times New Roman"/>
          <w:bCs/>
          <w:iCs/>
          <w:color w:val="00000A"/>
          <w:sz w:val="24"/>
          <w:szCs w:val="24"/>
          <w:lang w:eastAsia="hu-HU"/>
        </w:rPr>
        <w:t>Kisgyermek nevelési intézményfejlesztés Egerváron</w:t>
      </w:r>
      <w:r w:rsidR="00CC5DF8" w:rsidRPr="00CC5DF8">
        <w:rPr>
          <w:rFonts w:ascii="Times New Roman" w:eastAsia="Calibri" w:hAnsi="Times New Roman" w:cs="Times New Roman"/>
          <w:color w:val="00000A"/>
          <w:sz w:val="24"/>
          <w:szCs w:val="24"/>
          <w:lang w:eastAsia="hu-HU"/>
        </w:rPr>
        <w:t xml:space="preserve"> – közbeszerzési eljárásban</w:t>
      </w:r>
      <w:r w:rsidRPr="009A15FB">
        <w:rPr>
          <w:rFonts w:ascii="Times New Roman" w:eastAsia="Calibri" w:hAnsi="Times New Roman" w:cs="Times New Roman"/>
          <w:color w:val="00000A"/>
          <w:sz w:val="24"/>
          <w:szCs w:val="24"/>
          <w:lang w:eastAsia="hu-HU"/>
        </w:rPr>
        <w:t xml:space="preserve"> ajánlattevőjeként és a(z) ……………………… (név) ……………………… (székhely) közös ajánlattevő képviseletében nyilatkozom, hogy az általunk benyújtott ajánlat üzleti titkot tartalmaz, amelynek nyilvánosságra hozatalát megtiltom, és kérem annak bizalmas kezelését.</w:t>
      </w: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color w:val="00000A"/>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color w:val="00000A"/>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Calibri" w:hAnsi="Times New Roman" w:cs="Times New Roman"/>
          <w:color w:val="00000A"/>
          <w:sz w:val="24"/>
          <w:szCs w:val="24"/>
          <w:lang w:eastAsia="hu-HU"/>
        </w:rPr>
      </w:pPr>
      <w:r w:rsidRPr="009A15FB">
        <w:rPr>
          <w:rFonts w:ascii="Times New Roman" w:eastAsia="Calibri" w:hAnsi="Times New Roman" w:cs="Times New Roman"/>
          <w:color w:val="00000A"/>
          <w:sz w:val="24"/>
          <w:szCs w:val="24"/>
          <w:lang w:eastAsia="hu-HU"/>
        </w:rPr>
        <w:t>Ajánlatunk üzleti titkot tartalmazó része(i):</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b/>
          <w:bCs/>
          <w:color w:val="00000A"/>
          <w:sz w:val="24"/>
          <w:szCs w:val="24"/>
          <w:lang w:eastAsia="hu-HU"/>
        </w:rPr>
      </w:pPr>
    </w:p>
    <w:tbl>
      <w:tblPr>
        <w:tblStyle w:val="Rcsostblzat"/>
        <w:tblW w:w="0" w:type="auto"/>
        <w:tblLook w:val="04A0" w:firstRow="1" w:lastRow="0" w:firstColumn="1" w:lastColumn="0" w:noHBand="0" w:noVBand="1"/>
      </w:tblPr>
      <w:tblGrid>
        <w:gridCol w:w="4671"/>
        <w:gridCol w:w="4672"/>
      </w:tblGrid>
      <w:tr w:rsidR="009A15FB" w:rsidRPr="009A15FB" w:rsidTr="00B40467">
        <w:tc>
          <w:tcPr>
            <w:tcW w:w="4671" w:type="dxa"/>
          </w:tcPr>
          <w:p w:rsidR="009A15FB" w:rsidRPr="009A15FB" w:rsidRDefault="009A15FB" w:rsidP="009A15FB">
            <w:pPr>
              <w:autoSpaceDE w:val="0"/>
              <w:autoSpaceDN w:val="0"/>
              <w:adjustRightInd w:val="0"/>
              <w:rPr>
                <w:rFonts w:eastAsia="Calibri"/>
                <w:b/>
                <w:bCs/>
                <w:color w:val="00000A"/>
                <w:sz w:val="24"/>
                <w:szCs w:val="24"/>
              </w:rPr>
            </w:pPr>
            <w:r w:rsidRPr="009A15FB">
              <w:rPr>
                <w:rFonts w:eastAsia="Calibri"/>
                <w:b/>
                <w:bCs/>
                <w:color w:val="00000A"/>
                <w:sz w:val="24"/>
                <w:szCs w:val="24"/>
              </w:rPr>
              <w:t>Üzleti titkot tartalmazó dokumentum</w:t>
            </w:r>
          </w:p>
          <w:p w:rsidR="009A15FB" w:rsidRPr="009A15FB" w:rsidRDefault="009A15FB" w:rsidP="009A15FB">
            <w:pPr>
              <w:autoSpaceDE w:val="0"/>
              <w:autoSpaceDN w:val="0"/>
              <w:adjustRightInd w:val="0"/>
              <w:rPr>
                <w:rFonts w:eastAsia="Calibri"/>
                <w:b/>
                <w:bCs/>
                <w:color w:val="00000A"/>
                <w:sz w:val="24"/>
                <w:szCs w:val="24"/>
              </w:rPr>
            </w:pPr>
            <w:r w:rsidRPr="009A15FB">
              <w:rPr>
                <w:rFonts w:eastAsia="Calibri"/>
                <w:b/>
                <w:bCs/>
                <w:color w:val="00000A"/>
                <w:sz w:val="24"/>
                <w:szCs w:val="24"/>
              </w:rPr>
              <w:t>megnevezése és a dokumentum</w:t>
            </w:r>
          </w:p>
          <w:p w:rsidR="009A15FB" w:rsidRPr="009A15FB" w:rsidRDefault="009A15FB" w:rsidP="009A15FB">
            <w:pPr>
              <w:autoSpaceDE w:val="0"/>
              <w:autoSpaceDN w:val="0"/>
              <w:adjustRightInd w:val="0"/>
              <w:rPr>
                <w:rFonts w:eastAsia="Calibri"/>
                <w:b/>
                <w:bCs/>
                <w:color w:val="00000A"/>
                <w:sz w:val="24"/>
                <w:szCs w:val="24"/>
              </w:rPr>
            </w:pPr>
            <w:r w:rsidRPr="009A15FB">
              <w:rPr>
                <w:rFonts w:eastAsia="Calibri"/>
                <w:b/>
                <w:bCs/>
                <w:color w:val="00000A"/>
                <w:sz w:val="24"/>
                <w:szCs w:val="24"/>
              </w:rPr>
              <w:t>oldalszámának megadása</w:t>
            </w:r>
          </w:p>
        </w:tc>
        <w:tc>
          <w:tcPr>
            <w:tcW w:w="4672" w:type="dxa"/>
          </w:tcPr>
          <w:p w:rsidR="009A15FB" w:rsidRPr="009A15FB" w:rsidRDefault="009A15FB" w:rsidP="009A15FB">
            <w:pPr>
              <w:autoSpaceDE w:val="0"/>
              <w:autoSpaceDN w:val="0"/>
              <w:adjustRightInd w:val="0"/>
              <w:rPr>
                <w:rFonts w:eastAsia="Calibri"/>
                <w:b/>
                <w:bCs/>
                <w:color w:val="00000A"/>
                <w:sz w:val="24"/>
                <w:szCs w:val="24"/>
              </w:rPr>
            </w:pPr>
            <w:r w:rsidRPr="009A15FB">
              <w:rPr>
                <w:rFonts w:eastAsia="Calibri"/>
                <w:b/>
                <w:bCs/>
                <w:color w:val="00000A"/>
                <w:sz w:val="24"/>
                <w:szCs w:val="24"/>
              </w:rPr>
              <w:t>A dokumentum üzleti titokká</w:t>
            </w:r>
          </w:p>
          <w:p w:rsidR="009A15FB" w:rsidRPr="009A15FB" w:rsidRDefault="009A15FB" w:rsidP="009A15FB">
            <w:pPr>
              <w:autoSpaceDE w:val="0"/>
              <w:autoSpaceDN w:val="0"/>
              <w:adjustRightInd w:val="0"/>
              <w:rPr>
                <w:rFonts w:eastAsia="Calibri"/>
                <w:b/>
                <w:bCs/>
                <w:color w:val="00000A"/>
                <w:sz w:val="24"/>
                <w:szCs w:val="24"/>
              </w:rPr>
            </w:pPr>
            <w:r w:rsidRPr="009A15FB">
              <w:rPr>
                <w:rFonts w:eastAsia="Calibri"/>
                <w:b/>
                <w:bCs/>
                <w:color w:val="00000A"/>
                <w:sz w:val="24"/>
                <w:szCs w:val="24"/>
              </w:rPr>
              <w:t xml:space="preserve">nyilvánításának indoka </w:t>
            </w:r>
            <w:r w:rsidRPr="009A15FB">
              <w:rPr>
                <w:rFonts w:eastAsia="Calibri"/>
                <w:b/>
                <w:bCs/>
                <w:color w:val="00000A"/>
                <w:sz w:val="24"/>
                <w:szCs w:val="24"/>
                <w:vertAlign w:val="superscript"/>
              </w:rPr>
              <w:t>2</w:t>
            </w:r>
          </w:p>
        </w:tc>
      </w:tr>
      <w:tr w:rsidR="009A15FB" w:rsidRPr="009A15FB" w:rsidTr="00B40467">
        <w:tc>
          <w:tcPr>
            <w:tcW w:w="4671" w:type="dxa"/>
          </w:tcPr>
          <w:p w:rsidR="009A15FB" w:rsidRPr="009A15FB" w:rsidRDefault="009A15FB" w:rsidP="009A15FB">
            <w:pPr>
              <w:autoSpaceDE w:val="0"/>
              <w:autoSpaceDN w:val="0"/>
              <w:adjustRightInd w:val="0"/>
              <w:rPr>
                <w:rFonts w:eastAsia="Calibri"/>
                <w:b/>
                <w:bCs/>
                <w:color w:val="00000A"/>
                <w:sz w:val="24"/>
                <w:szCs w:val="24"/>
              </w:rPr>
            </w:pPr>
          </w:p>
        </w:tc>
        <w:tc>
          <w:tcPr>
            <w:tcW w:w="4672" w:type="dxa"/>
          </w:tcPr>
          <w:p w:rsidR="009A15FB" w:rsidRPr="009A15FB" w:rsidRDefault="009A15FB" w:rsidP="009A15FB">
            <w:pPr>
              <w:autoSpaceDE w:val="0"/>
              <w:autoSpaceDN w:val="0"/>
              <w:adjustRightInd w:val="0"/>
              <w:rPr>
                <w:rFonts w:eastAsia="Calibri"/>
                <w:b/>
                <w:bCs/>
                <w:color w:val="00000A"/>
                <w:sz w:val="24"/>
                <w:szCs w:val="24"/>
              </w:rPr>
            </w:pPr>
          </w:p>
        </w:tc>
      </w:tr>
      <w:tr w:rsidR="009A15FB" w:rsidRPr="009A15FB" w:rsidTr="00B40467">
        <w:tc>
          <w:tcPr>
            <w:tcW w:w="4671" w:type="dxa"/>
          </w:tcPr>
          <w:p w:rsidR="009A15FB" w:rsidRPr="009A15FB" w:rsidRDefault="009A15FB" w:rsidP="009A15FB">
            <w:pPr>
              <w:autoSpaceDE w:val="0"/>
              <w:autoSpaceDN w:val="0"/>
              <w:adjustRightInd w:val="0"/>
              <w:rPr>
                <w:rFonts w:eastAsia="Calibri"/>
                <w:b/>
                <w:bCs/>
                <w:color w:val="00000A"/>
                <w:sz w:val="24"/>
                <w:szCs w:val="24"/>
              </w:rPr>
            </w:pPr>
          </w:p>
        </w:tc>
        <w:tc>
          <w:tcPr>
            <w:tcW w:w="4672" w:type="dxa"/>
          </w:tcPr>
          <w:p w:rsidR="009A15FB" w:rsidRPr="009A15FB" w:rsidRDefault="009A15FB" w:rsidP="009A15FB">
            <w:pPr>
              <w:autoSpaceDE w:val="0"/>
              <w:autoSpaceDN w:val="0"/>
              <w:adjustRightInd w:val="0"/>
              <w:rPr>
                <w:rFonts w:eastAsia="Calibri"/>
                <w:b/>
                <w:bCs/>
                <w:color w:val="00000A"/>
                <w:sz w:val="24"/>
                <w:szCs w:val="24"/>
              </w:rPr>
            </w:pPr>
          </w:p>
        </w:tc>
      </w:tr>
      <w:tr w:rsidR="009A15FB" w:rsidRPr="009A15FB" w:rsidTr="00B40467">
        <w:tc>
          <w:tcPr>
            <w:tcW w:w="4671" w:type="dxa"/>
          </w:tcPr>
          <w:p w:rsidR="009A15FB" w:rsidRPr="009A15FB" w:rsidRDefault="009A15FB" w:rsidP="009A15FB">
            <w:pPr>
              <w:autoSpaceDE w:val="0"/>
              <w:autoSpaceDN w:val="0"/>
              <w:adjustRightInd w:val="0"/>
              <w:rPr>
                <w:rFonts w:eastAsia="Calibri"/>
                <w:b/>
                <w:bCs/>
                <w:color w:val="00000A"/>
                <w:sz w:val="24"/>
                <w:szCs w:val="24"/>
              </w:rPr>
            </w:pPr>
          </w:p>
        </w:tc>
        <w:tc>
          <w:tcPr>
            <w:tcW w:w="4672" w:type="dxa"/>
          </w:tcPr>
          <w:p w:rsidR="009A15FB" w:rsidRPr="009A15FB" w:rsidRDefault="009A15FB" w:rsidP="009A15FB">
            <w:pPr>
              <w:autoSpaceDE w:val="0"/>
              <w:autoSpaceDN w:val="0"/>
              <w:adjustRightInd w:val="0"/>
              <w:rPr>
                <w:rFonts w:eastAsia="Calibri"/>
                <w:b/>
                <w:bCs/>
                <w:color w:val="00000A"/>
                <w:sz w:val="24"/>
                <w:szCs w:val="24"/>
              </w:rPr>
            </w:pPr>
          </w:p>
        </w:tc>
      </w:tr>
    </w:tbl>
    <w:p w:rsidR="009A15FB" w:rsidRPr="009A15FB" w:rsidRDefault="009A15FB" w:rsidP="009A15FB">
      <w:pPr>
        <w:autoSpaceDE w:val="0"/>
        <w:autoSpaceDN w:val="0"/>
        <w:adjustRightInd w:val="0"/>
        <w:spacing w:after="0" w:line="240" w:lineRule="auto"/>
        <w:rPr>
          <w:rFonts w:ascii="Times New Roman" w:eastAsia="Calibri" w:hAnsi="Times New Roman" w:cs="Times New Roman"/>
          <w:b/>
          <w:bCs/>
          <w:color w:val="00000A"/>
          <w:sz w:val="24"/>
          <w:szCs w:val="24"/>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b/>
          <w:bCs/>
          <w:color w:val="00000A"/>
          <w:sz w:val="24"/>
          <w:szCs w:val="24"/>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color w:val="000000"/>
          <w:sz w:val="24"/>
          <w:szCs w:val="24"/>
          <w:lang w:eastAsia="hu-HU"/>
        </w:rPr>
      </w:pPr>
      <w:r w:rsidRPr="009A15FB">
        <w:rPr>
          <w:rFonts w:ascii="Times New Roman" w:eastAsia="Calibri" w:hAnsi="Times New Roman" w:cs="Times New Roman"/>
          <w:color w:val="000000"/>
          <w:sz w:val="24"/>
          <w:szCs w:val="24"/>
          <w:lang w:eastAsia="hu-HU"/>
        </w:rPr>
        <w:t>Kelt.:</w:t>
      </w:r>
    </w:p>
    <w:p w:rsidR="009A15FB" w:rsidRPr="009A15FB" w:rsidRDefault="009A15FB" w:rsidP="009A15FB">
      <w:pPr>
        <w:autoSpaceDE w:val="0"/>
        <w:autoSpaceDN w:val="0"/>
        <w:adjustRightInd w:val="0"/>
        <w:spacing w:after="0" w:line="240" w:lineRule="auto"/>
        <w:rPr>
          <w:rFonts w:ascii="Times New Roman" w:eastAsia="Calibri" w:hAnsi="Times New Roman" w:cs="Times New Roman"/>
          <w:color w:val="00000A"/>
          <w:sz w:val="24"/>
          <w:szCs w:val="24"/>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color w:val="00000A"/>
          <w:sz w:val="24"/>
          <w:szCs w:val="24"/>
          <w:lang w:eastAsia="hu-HU"/>
        </w:rPr>
      </w:pP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color w:val="00000A"/>
          <w:sz w:val="24"/>
          <w:szCs w:val="24"/>
          <w:lang w:eastAsia="hu-HU"/>
        </w:rPr>
      </w:pPr>
      <w:r w:rsidRPr="009A15FB">
        <w:rPr>
          <w:rFonts w:ascii="Times New Roman" w:eastAsia="Calibri" w:hAnsi="Times New Roman" w:cs="Times New Roman"/>
          <w:color w:val="00000A"/>
          <w:sz w:val="24"/>
          <w:szCs w:val="24"/>
          <w:lang w:eastAsia="hu-HU"/>
        </w:rPr>
        <w:t>cégszerű aláírás</w:t>
      </w:r>
    </w:p>
    <w:p w:rsidR="009A15FB" w:rsidRPr="009A15FB" w:rsidRDefault="009A15FB" w:rsidP="009A15FB">
      <w:pPr>
        <w:autoSpaceDE w:val="0"/>
        <w:autoSpaceDN w:val="0"/>
        <w:adjustRightInd w:val="0"/>
        <w:spacing w:after="0" w:line="240" w:lineRule="auto"/>
        <w:jc w:val="center"/>
        <w:rPr>
          <w:rFonts w:ascii="Times New Roman" w:eastAsia="Calibri" w:hAnsi="Times New Roman" w:cs="Times New Roman"/>
          <w:color w:val="00000A"/>
          <w:sz w:val="24"/>
          <w:szCs w:val="24"/>
          <w:lang w:eastAsia="hu-HU"/>
        </w:rPr>
      </w:pPr>
    </w:p>
    <w:p w:rsidR="009A15FB" w:rsidRPr="009A15FB" w:rsidRDefault="009A15FB" w:rsidP="009A15FB">
      <w:pPr>
        <w:autoSpaceDE w:val="0"/>
        <w:autoSpaceDN w:val="0"/>
        <w:adjustRightInd w:val="0"/>
        <w:spacing w:after="0" w:line="240" w:lineRule="auto"/>
        <w:rPr>
          <w:rFonts w:ascii="Times New Roman" w:eastAsia="Calibri" w:hAnsi="Times New Roman" w:cs="Times New Roman"/>
          <w:color w:val="000000"/>
          <w:sz w:val="20"/>
          <w:szCs w:val="20"/>
          <w:lang w:eastAsia="hu-HU"/>
        </w:rPr>
      </w:pPr>
      <w:r w:rsidRPr="009A15FB">
        <w:rPr>
          <w:rFonts w:ascii="Times New Roman" w:eastAsia="Calibri" w:hAnsi="Times New Roman" w:cs="Times New Roman"/>
          <w:color w:val="000000"/>
          <w:sz w:val="20"/>
          <w:szCs w:val="20"/>
          <w:lang w:eastAsia="hu-HU"/>
        </w:rPr>
        <w:t>1 Csak abban az esetben csatolandó az ajánlathoz, amennyiben az üzleti titkot tartalmaz.</w:t>
      </w: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r w:rsidRPr="009A15FB">
        <w:rPr>
          <w:rFonts w:ascii="Times New Roman" w:eastAsia="Calibri" w:hAnsi="Times New Roman" w:cs="Times New Roman"/>
          <w:color w:val="00000A"/>
          <w:sz w:val="20"/>
          <w:szCs w:val="20"/>
          <w:lang w:eastAsia="hu-HU"/>
        </w:rPr>
        <w:t>2 Az indokolást a Kbt. 44. §-ában foglaltakra tekintettel kell megadni.</w:t>
      </w:r>
      <w:r w:rsidRPr="009A15FB">
        <w:rPr>
          <w:rFonts w:ascii="Times New Roman" w:eastAsia="Times New Roman" w:hAnsi="Times New Roman" w:cs="Times New Roman"/>
          <w:sz w:val="24"/>
          <w:szCs w:val="24"/>
          <w:lang w:eastAsia="ar-SA"/>
        </w:rPr>
        <w:t xml:space="preserve"> </w:t>
      </w: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center"/>
        <w:rPr>
          <w:rFonts w:ascii="Times New Roman" w:eastAsia="Times New Roman" w:hAnsi="Times New Roman" w:cs="Times New Roman"/>
          <w:b/>
          <w:color w:val="000000"/>
          <w:sz w:val="32"/>
          <w:szCs w:val="32"/>
          <w:lang w:eastAsia="hu-HU"/>
        </w:rPr>
      </w:pPr>
      <w:r w:rsidRPr="009A15FB">
        <w:rPr>
          <w:rFonts w:ascii="Times New Roman" w:eastAsia="Times New Roman" w:hAnsi="Times New Roman" w:cs="Times New Roman"/>
          <w:b/>
          <w:color w:val="000000"/>
          <w:sz w:val="32"/>
          <w:szCs w:val="32"/>
          <w:lang w:eastAsia="hu-HU"/>
        </w:rPr>
        <w:t>NYILATKOZAT</w:t>
      </w: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i/>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center"/>
        <w:rPr>
          <w:rFonts w:ascii="Times New Roman" w:eastAsia="Times New Roman" w:hAnsi="Times New Roman" w:cs="Times New Roman"/>
          <w:i/>
          <w:color w:val="000000"/>
          <w:sz w:val="24"/>
          <w:szCs w:val="24"/>
          <w:lang w:eastAsia="hu-HU"/>
        </w:rPr>
      </w:pPr>
      <w:r w:rsidRPr="009A15FB">
        <w:rPr>
          <w:rFonts w:ascii="Times New Roman" w:eastAsia="Times New Roman" w:hAnsi="Times New Roman" w:cs="Times New Roman"/>
          <w:i/>
          <w:color w:val="000000"/>
          <w:sz w:val="24"/>
          <w:szCs w:val="24"/>
          <w:lang w:eastAsia="hu-HU"/>
        </w:rPr>
        <w:t>előleg igénybevételéről</w:t>
      </w: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i/>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b/>
          <w:color w:val="000000"/>
          <w:sz w:val="24"/>
          <w:szCs w:val="24"/>
          <w:lang w:eastAsia="hu-HU"/>
        </w:rPr>
      </w:pPr>
      <w:r w:rsidRPr="009A15FB">
        <w:rPr>
          <w:rFonts w:ascii="Times New Roman" w:eastAsia="Times New Roman" w:hAnsi="Times New Roman" w:cs="Times New Roman"/>
          <w:color w:val="000000"/>
          <w:sz w:val="24"/>
          <w:szCs w:val="24"/>
          <w:lang w:eastAsia="hu-HU"/>
        </w:rPr>
        <w:t>Alulírott ……………………………………………………………..…….., mint a(z) …………………………………………………………..……….. cégjegyzésre és kötelezettségvállalásra jogosult képviselője</w:t>
      </w:r>
      <w:r w:rsidR="00CD6307">
        <w:rPr>
          <w:rFonts w:ascii="Times New Roman" w:eastAsia="Times New Roman" w:hAnsi="Times New Roman" w:cs="Times New Roman"/>
          <w:color w:val="000000"/>
          <w:sz w:val="24"/>
          <w:szCs w:val="24"/>
          <w:lang w:eastAsia="hu-HU"/>
        </w:rPr>
        <w:t xml:space="preserve"> </w:t>
      </w:r>
      <w:r w:rsidR="00A467C2">
        <w:rPr>
          <w:rFonts w:ascii="Times New Roman" w:eastAsia="Times New Roman" w:hAnsi="Times New Roman" w:cs="Times New Roman"/>
          <w:b/>
          <w:color w:val="000000"/>
          <w:sz w:val="24"/>
          <w:szCs w:val="24"/>
          <w:lang w:eastAsia="hu-HU"/>
        </w:rPr>
        <w:t>Egervár Község Önkormányzata</w:t>
      </w:r>
      <w:r w:rsidR="004A512D">
        <w:rPr>
          <w:rFonts w:ascii="Times New Roman" w:eastAsia="Times New Roman" w:hAnsi="Times New Roman" w:cs="Times New Roman"/>
          <w:color w:val="000000"/>
          <w:sz w:val="24"/>
          <w:szCs w:val="24"/>
          <w:lang w:eastAsia="hu-HU"/>
        </w:rPr>
        <w:t xml:space="preserve">, </w:t>
      </w:r>
      <w:r w:rsidR="00CD6307" w:rsidRPr="00CD6307">
        <w:rPr>
          <w:rFonts w:ascii="Times New Roman" w:eastAsia="Times New Roman" w:hAnsi="Times New Roman" w:cs="Times New Roman"/>
          <w:color w:val="000000"/>
          <w:sz w:val="24"/>
          <w:szCs w:val="24"/>
          <w:lang w:eastAsia="hu-HU"/>
        </w:rPr>
        <w:t xml:space="preserve">mint Ajánlatkérő által kiírt </w:t>
      </w:r>
      <w:r w:rsidR="00A467C2" w:rsidRPr="00A467C2">
        <w:rPr>
          <w:rFonts w:ascii="Times New Roman" w:eastAsia="Times New Roman" w:hAnsi="Times New Roman" w:cs="Times New Roman"/>
          <w:bCs/>
          <w:iCs/>
          <w:color w:val="000000"/>
          <w:sz w:val="24"/>
          <w:szCs w:val="24"/>
          <w:lang w:eastAsia="hu-HU"/>
        </w:rPr>
        <w:t>Kisgyermek nevelési intézményfejlesztés Egerváron</w:t>
      </w:r>
      <w:r w:rsidR="00CD6307" w:rsidRPr="00CD6307">
        <w:rPr>
          <w:rFonts w:ascii="Times New Roman" w:eastAsia="Times New Roman" w:hAnsi="Times New Roman" w:cs="Times New Roman"/>
          <w:color w:val="000000"/>
          <w:sz w:val="24"/>
          <w:szCs w:val="24"/>
          <w:lang w:eastAsia="hu-HU"/>
        </w:rPr>
        <w:t xml:space="preserve">  – közbeszerzési eljárásban</w:t>
      </w:r>
      <w:r w:rsidRPr="009A15FB">
        <w:rPr>
          <w:rFonts w:ascii="Times New Roman" w:eastAsia="Times New Roman" w:hAnsi="Times New Roman" w:cs="Times New Roman"/>
          <w:color w:val="000000"/>
          <w:sz w:val="24"/>
          <w:szCs w:val="24"/>
          <w:lang w:eastAsia="hu-HU"/>
        </w:rPr>
        <w:t xml:space="preserve"> ezennel nyilatkozom, hogy a(z) </w:t>
      </w:r>
      <w:r w:rsidRPr="009A15FB">
        <w:rPr>
          <w:rFonts w:ascii="Times New Roman" w:eastAsia="Times New Roman" w:hAnsi="Times New Roman" w:cs="Times New Roman"/>
          <w:b/>
          <w:color w:val="000000"/>
          <w:sz w:val="24"/>
          <w:szCs w:val="24"/>
          <w:lang w:eastAsia="hu-HU"/>
        </w:rPr>
        <w:t>………………………………………………………………..mint ajánlattevő,</w:t>
      </w: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r w:rsidRPr="009A15FB">
        <w:rPr>
          <w:rFonts w:ascii="Times New Roman" w:eastAsia="Times New Roman" w:hAnsi="Times New Roman" w:cs="Times New Roman"/>
          <w:color w:val="000000"/>
          <w:sz w:val="24"/>
          <w:szCs w:val="24"/>
          <w:lang w:eastAsia="hu-HU"/>
        </w:rPr>
        <w:t xml:space="preserve">az ajánlati felhívásban és a közbeszerzési dokumentumban meghatározott valamennyi formai és tartalmi követelmény, utasítás, kikötés és műszaki leírás gondos áttekintése után ezennel kijelentem, hogy az eljárást megindító felhívás </w:t>
      </w:r>
      <w:r w:rsidRPr="009A15FB">
        <w:rPr>
          <w:rFonts w:ascii="Times New Roman" w:eastAsia="Times New Roman" w:hAnsi="Times New Roman" w:cs="Times New Roman"/>
          <w:sz w:val="24"/>
          <w:szCs w:val="24"/>
          <w:lang w:eastAsia="hu-HU"/>
        </w:rPr>
        <w:t>III.1.7 pontja</w:t>
      </w:r>
      <w:r w:rsidRPr="009A15FB">
        <w:rPr>
          <w:rFonts w:ascii="Times New Roman" w:eastAsia="Times New Roman" w:hAnsi="Times New Roman" w:cs="Times New Roman"/>
          <w:color w:val="000000"/>
          <w:sz w:val="24"/>
          <w:szCs w:val="24"/>
          <w:lang w:eastAsia="hu-HU"/>
        </w:rPr>
        <w:t xml:space="preserve"> alapján biztosított előlegfizetés lehetőségével </w:t>
      </w: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center"/>
        <w:rPr>
          <w:rFonts w:ascii="Times New Roman" w:eastAsia="Times New Roman" w:hAnsi="Times New Roman" w:cs="Times New Roman"/>
          <w:color w:val="000000"/>
          <w:sz w:val="24"/>
          <w:szCs w:val="24"/>
          <w:lang w:eastAsia="hu-HU"/>
        </w:rPr>
      </w:pPr>
      <w:r w:rsidRPr="009A15FB">
        <w:rPr>
          <w:rFonts w:ascii="Times New Roman" w:eastAsia="Times New Roman" w:hAnsi="Times New Roman" w:cs="Times New Roman"/>
          <w:color w:val="000000"/>
          <w:sz w:val="24"/>
          <w:szCs w:val="24"/>
          <w:lang w:eastAsia="hu-HU"/>
        </w:rPr>
        <w:t>élni kívánok</w:t>
      </w:r>
    </w:p>
    <w:p w:rsidR="009A15FB" w:rsidRPr="009A15FB" w:rsidRDefault="009A15FB" w:rsidP="009A15FB">
      <w:pPr>
        <w:tabs>
          <w:tab w:val="left" w:pos="2127"/>
          <w:tab w:val="left" w:leader="dot" w:pos="6946"/>
          <w:tab w:val="left" w:pos="7371"/>
          <w:tab w:val="left" w:leader="dot" w:pos="8789"/>
        </w:tabs>
        <w:spacing w:after="0" w:line="240" w:lineRule="auto"/>
        <w:ind w:right="142"/>
        <w:jc w:val="center"/>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center"/>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center"/>
        <w:rPr>
          <w:rFonts w:ascii="Times New Roman" w:eastAsia="Times New Roman" w:hAnsi="Times New Roman" w:cs="Times New Roman"/>
          <w:color w:val="000000"/>
          <w:sz w:val="24"/>
          <w:szCs w:val="24"/>
          <w:lang w:eastAsia="hu-HU"/>
        </w:rPr>
      </w:pPr>
      <w:r w:rsidRPr="009A15FB">
        <w:rPr>
          <w:rFonts w:ascii="Times New Roman" w:eastAsia="Times New Roman" w:hAnsi="Times New Roman" w:cs="Times New Roman"/>
          <w:color w:val="000000"/>
          <w:sz w:val="24"/>
          <w:szCs w:val="24"/>
          <w:lang w:eastAsia="hu-HU"/>
        </w:rPr>
        <w:t>nem kívánok élni.*</w:t>
      </w: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i/>
          <w:iCs/>
          <w:color w:val="000000"/>
          <w:sz w:val="24"/>
          <w:szCs w:val="24"/>
          <w:lang w:eastAsia="hu-HU"/>
        </w:rPr>
      </w:pPr>
      <w:r w:rsidRPr="009A15FB">
        <w:rPr>
          <w:rFonts w:ascii="Times New Roman" w:eastAsia="Times New Roman" w:hAnsi="Times New Roman" w:cs="Times New Roman"/>
          <w:i/>
          <w:iCs/>
          <w:color w:val="000000"/>
          <w:sz w:val="24"/>
          <w:szCs w:val="24"/>
          <w:lang w:eastAsia="hu-HU"/>
        </w:rPr>
        <w:t>Kelt: ……………</w:t>
      </w:r>
      <w:r w:rsidR="00D92338">
        <w:rPr>
          <w:rFonts w:ascii="Times New Roman" w:eastAsia="Times New Roman" w:hAnsi="Times New Roman" w:cs="Times New Roman"/>
          <w:i/>
          <w:iCs/>
          <w:color w:val="000000"/>
          <w:sz w:val="24"/>
          <w:szCs w:val="24"/>
          <w:lang w:eastAsia="hu-HU"/>
        </w:rPr>
        <w:t>….., 2018</w:t>
      </w:r>
      <w:r w:rsidRPr="009A15FB">
        <w:rPr>
          <w:rFonts w:ascii="Times New Roman" w:eastAsia="Times New Roman" w:hAnsi="Times New Roman" w:cs="Times New Roman"/>
          <w:i/>
          <w:iCs/>
          <w:color w:val="000000"/>
          <w:sz w:val="24"/>
          <w:szCs w:val="24"/>
          <w:lang w:eastAsia="hu-HU"/>
        </w:rPr>
        <w:t>. ………………………………</w:t>
      </w: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r w:rsidRPr="009A15FB">
        <w:rPr>
          <w:rFonts w:ascii="Times New Roman" w:eastAsia="Times New Roman" w:hAnsi="Times New Roman" w:cs="Times New Roman"/>
          <w:color w:val="000000"/>
          <w:sz w:val="24"/>
          <w:szCs w:val="24"/>
          <w:lang w:eastAsia="hu-HU"/>
        </w:rPr>
        <w:tab/>
      </w: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r w:rsidRPr="009A15FB">
        <w:rPr>
          <w:rFonts w:ascii="Times New Roman" w:eastAsia="Times New Roman" w:hAnsi="Times New Roman" w:cs="Times New Roman"/>
          <w:color w:val="000000"/>
          <w:sz w:val="24"/>
          <w:szCs w:val="24"/>
          <w:lang w:eastAsia="hu-HU"/>
        </w:rPr>
        <w:tab/>
        <w:t xml:space="preserve">                          </w:t>
      </w:r>
      <w:r w:rsidRPr="009A15FB">
        <w:rPr>
          <w:rFonts w:ascii="Times New Roman" w:eastAsia="Times New Roman" w:hAnsi="Times New Roman" w:cs="Times New Roman"/>
          <w:color w:val="000000"/>
          <w:sz w:val="24"/>
          <w:szCs w:val="24"/>
          <w:lang w:eastAsia="hu-HU"/>
        </w:rPr>
        <w:tab/>
      </w:r>
      <w:r w:rsidRPr="009A15FB">
        <w:rPr>
          <w:rFonts w:ascii="Times New Roman" w:eastAsia="Times New Roman" w:hAnsi="Times New Roman" w:cs="Times New Roman"/>
          <w:color w:val="000000"/>
          <w:sz w:val="24"/>
          <w:szCs w:val="24"/>
          <w:lang w:eastAsia="hu-HU"/>
        </w:rPr>
        <w:tab/>
        <w:t>.</w:t>
      </w: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b/>
          <w:color w:val="000000"/>
          <w:sz w:val="24"/>
          <w:szCs w:val="24"/>
          <w:lang w:eastAsia="hu-HU"/>
        </w:rPr>
      </w:pPr>
      <w:r w:rsidRPr="009A15FB">
        <w:rPr>
          <w:rFonts w:ascii="Times New Roman" w:eastAsia="Times New Roman" w:hAnsi="Times New Roman" w:cs="Times New Roman"/>
          <w:b/>
          <w:color w:val="000000"/>
          <w:sz w:val="24"/>
          <w:szCs w:val="24"/>
          <w:lang w:eastAsia="hu-HU"/>
        </w:rPr>
        <w:tab/>
        <w:t xml:space="preserve">                                       cégszerű aláírás</w:t>
      </w: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r w:rsidRPr="009A15FB">
        <w:rPr>
          <w:rFonts w:ascii="Times New Roman" w:eastAsia="Times New Roman" w:hAnsi="Times New Roman" w:cs="Times New Roman"/>
          <w:color w:val="000000"/>
          <w:sz w:val="20"/>
          <w:szCs w:val="20"/>
          <w:lang w:eastAsia="hu-HU"/>
        </w:rPr>
        <w:t>* A megfelelő rész aláhúzandó.</w:t>
      </w: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tabs>
          <w:tab w:val="left" w:pos="2127"/>
          <w:tab w:val="left" w:leader="dot" w:pos="6946"/>
          <w:tab w:val="left" w:pos="7371"/>
          <w:tab w:val="left" w:leader="dot" w:pos="8789"/>
        </w:tabs>
        <w:spacing w:after="0" w:line="240" w:lineRule="auto"/>
        <w:ind w:right="142"/>
        <w:jc w:val="both"/>
        <w:rPr>
          <w:rFonts w:ascii="Times New Roman" w:eastAsia="Times New Roman" w:hAnsi="Times New Roman" w:cs="Times New Roman"/>
          <w:color w:val="000000"/>
          <w:sz w:val="24"/>
          <w:szCs w:val="24"/>
          <w:lang w:eastAsia="hu-HU"/>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p>
    <w:p w:rsidR="009A15FB" w:rsidRPr="009A15FB" w:rsidRDefault="009A15FB" w:rsidP="009A15FB">
      <w:pPr>
        <w:autoSpaceDE w:val="0"/>
        <w:autoSpaceDN w:val="0"/>
        <w:adjustRightInd w:val="0"/>
        <w:spacing w:after="0" w:line="240" w:lineRule="auto"/>
        <w:jc w:val="center"/>
        <w:rPr>
          <w:rFonts w:ascii="Times New Roman" w:eastAsia="Times New Roman" w:hAnsi="Times New Roman" w:cs="Times New Roman"/>
          <w:b/>
          <w:noProof/>
          <w:sz w:val="28"/>
          <w:lang w:eastAsia="hu-HU"/>
        </w:rPr>
      </w:pPr>
      <w:r w:rsidRPr="009A15FB">
        <w:rPr>
          <w:rFonts w:ascii="Times New Roman" w:eastAsia="Times New Roman" w:hAnsi="Times New Roman" w:cs="Times New Roman"/>
          <w:b/>
          <w:noProof/>
          <w:sz w:val="28"/>
          <w:lang w:eastAsia="hu-HU"/>
        </w:rPr>
        <w:t>NYILATKOZAT</w:t>
      </w:r>
    </w:p>
    <w:p w:rsidR="009A15FB" w:rsidRPr="009A15FB" w:rsidRDefault="009A15FB" w:rsidP="009A15FB">
      <w:pPr>
        <w:autoSpaceDE w:val="0"/>
        <w:autoSpaceDN w:val="0"/>
        <w:adjustRightInd w:val="0"/>
        <w:spacing w:after="0" w:line="240" w:lineRule="auto"/>
        <w:jc w:val="both"/>
        <w:rPr>
          <w:rFonts w:ascii="Times New Roman" w:eastAsia="Times New Roman" w:hAnsi="Times New Roman" w:cs="Times New Roman"/>
          <w:noProof/>
          <w:lang w:eastAsia="hu-HU"/>
        </w:rPr>
      </w:pPr>
    </w:p>
    <w:p w:rsidR="009A15FB" w:rsidRPr="009A15FB" w:rsidRDefault="009A15FB" w:rsidP="009A15FB">
      <w:pPr>
        <w:autoSpaceDE w:val="0"/>
        <w:autoSpaceDN w:val="0"/>
        <w:adjustRightInd w:val="0"/>
        <w:spacing w:after="0" w:line="240" w:lineRule="auto"/>
        <w:jc w:val="center"/>
        <w:rPr>
          <w:rFonts w:ascii="Times New Roman" w:eastAsia="Times New Roman" w:hAnsi="Times New Roman" w:cs="Times New Roman"/>
          <w:i/>
          <w:noProof/>
          <w:sz w:val="24"/>
          <w:szCs w:val="24"/>
          <w:lang w:eastAsia="hu-HU"/>
        </w:rPr>
      </w:pPr>
      <w:r w:rsidRPr="009A15FB">
        <w:rPr>
          <w:rFonts w:ascii="Times New Roman" w:eastAsia="Times New Roman" w:hAnsi="Times New Roman" w:cs="Times New Roman"/>
          <w:i/>
          <w:noProof/>
          <w:sz w:val="24"/>
          <w:szCs w:val="24"/>
          <w:lang w:eastAsia="hu-HU"/>
        </w:rPr>
        <w:t>felelősségbiztosításról</w:t>
      </w:r>
    </w:p>
    <w:p w:rsidR="009A15FB" w:rsidRPr="009A15FB" w:rsidRDefault="009A15FB" w:rsidP="009A15FB">
      <w:pPr>
        <w:autoSpaceDE w:val="0"/>
        <w:autoSpaceDN w:val="0"/>
        <w:adjustRightInd w:val="0"/>
        <w:spacing w:after="0" w:line="240" w:lineRule="auto"/>
        <w:jc w:val="center"/>
        <w:rPr>
          <w:rFonts w:ascii="Times New Roman" w:eastAsia="Times New Roman" w:hAnsi="Times New Roman" w:cs="Times New Roman"/>
          <w:noProof/>
          <w:lang w:eastAsia="hu-HU"/>
        </w:rPr>
      </w:pPr>
    </w:p>
    <w:p w:rsidR="009A15FB" w:rsidRPr="009A15FB" w:rsidRDefault="009A15FB" w:rsidP="009A15FB">
      <w:pPr>
        <w:autoSpaceDE w:val="0"/>
        <w:autoSpaceDN w:val="0"/>
        <w:adjustRightInd w:val="0"/>
        <w:spacing w:after="0" w:line="240" w:lineRule="auto"/>
        <w:jc w:val="center"/>
        <w:rPr>
          <w:rFonts w:ascii="Times New Roman" w:eastAsia="Times New Roman" w:hAnsi="Times New Roman" w:cs="Times New Roman"/>
          <w:noProof/>
          <w:lang w:eastAsia="hu-HU"/>
        </w:rPr>
      </w:pPr>
    </w:p>
    <w:p w:rsidR="009A15FB" w:rsidRPr="009A15FB" w:rsidRDefault="009A15FB" w:rsidP="009A15FB">
      <w:pPr>
        <w:autoSpaceDE w:val="0"/>
        <w:autoSpaceDN w:val="0"/>
        <w:adjustRightInd w:val="0"/>
        <w:spacing w:after="0" w:line="240" w:lineRule="auto"/>
        <w:jc w:val="center"/>
        <w:rPr>
          <w:rFonts w:ascii="Times New Roman" w:eastAsia="Times New Roman" w:hAnsi="Times New Roman" w:cs="Times New Roman"/>
          <w:noProof/>
          <w:lang w:eastAsia="hu-HU"/>
        </w:rPr>
      </w:pPr>
    </w:p>
    <w:p w:rsidR="009A15FB" w:rsidRPr="009A15FB" w:rsidRDefault="009A15FB" w:rsidP="009A15FB">
      <w:pPr>
        <w:autoSpaceDE w:val="0"/>
        <w:autoSpaceDN w:val="0"/>
        <w:adjustRightInd w:val="0"/>
        <w:spacing w:after="0" w:line="240" w:lineRule="auto"/>
        <w:jc w:val="center"/>
        <w:rPr>
          <w:rFonts w:ascii="Times New Roman" w:eastAsia="Times New Roman" w:hAnsi="Times New Roman" w:cs="Times New Roman"/>
          <w:noProof/>
          <w:lang w:eastAsia="hu-HU"/>
        </w:rPr>
      </w:pPr>
    </w:p>
    <w:p w:rsidR="009A15FB" w:rsidRPr="009A15FB" w:rsidRDefault="009A15FB" w:rsidP="009A15FB">
      <w:pPr>
        <w:autoSpaceDE w:val="0"/>
        <w:autoSpaceDN w:val="0"/>
        <w:adjustRightInd w:val="0"/>
        <w:spacing w:after="0" w:line="240" w:lineRule="auto"/>
        <w:jc w:val="center"/>
        <w:rPr>
          <w:rFonts w:ascii="Times New Roman" w:eastAsia="Times New Roman" w:hAnsi="Times New Roman" w:cs="Times New Roman"/>
          <w:noProof/>
          <w:lang w:eastAsia="hu-HU"/>
        </w:rPr>
      </w:pPr>
    </w:p>
    <w:p w:rsidR="009A15FB" w:rsidRPr="009A15FB" w:rsidRDefault="009A15FB" w:rsidP="009A15FB">
      <w:pPr>
        <w:autoSpaceDE w:val="0"/>
        <w:autoSpaceDN w:val="0"/>
        <w:adjustRightInd w:val="0"/>
        <w:spacing w:after="0" w:line="240" w:lineRule="auto"/>
        <w:jc w:val="both"/>
        <w:rPr>
          <w:rFonts w:ascii="Times New Roman" w:eastAsia="Times New Roman" w:hAnsi="Times New Roman" w:cs="Times New Roman"/>
          <w:noProof/>
          <w:sz w:val="24"/>
          <w:szCs w:val="24"/>
          <w:lang w:eastAsia="hu-HU"/>
        </w:rPr>
      </w:pPr>
      <w:r w:rsidRPr="009A15FB">
        <w:rPr>
          <w:rFonts w:ascii="Times New Roman" w:eastAsia="Times New Roman" w:hAnsi="Times New Roman" w:cs="Times New Roman"/>
          <w:noProof/>
          <w:sz w:val="24"/>
          <w:szCs w:val="24"/>
          <w:lang w:eastAsia="hu-HU"/>
        </w:rPr>
        <w:t>Alulírott ………………………………………..…………………………………, mint a(z) ……………………………………………………..</w:t>
      </w:r>
      <w:r w:rsidRPr="009A15FB">
        <w:rPr>
          <w:rFonts w:ascii="Times New Roman" w:eastAsia="Times New Roman" w:hAnsi="Times New Roman" w:cs="Times New Roman"/>
          <w:b/>
          <w:noProof/>
          <w:sz w:val="24"/>
          <w:szCs w:val="24"/>
          <w:lang w:eastAsia="hu-HU"/>
        </w:rPr>
        <w:t xml:space="preserve"> </w:t>
      </w:r>
      <w:r w:rsidRPr="009A15FB">
        <w:rPr>
          <w:rFonts w:ascii="Times New Roman" w:eastAsia="Times New Roman" w:hAnsi="Times New Roman" w:cs="Times New Roman"/>
          <w:noProof/>
          <w:sz w:val="24"/>
          <w:szCs w:val="24"/>
          <w:lang w:eastAsia="hu-HU"/>
        </w:rPr>
        <w:t>cégjegyzésre és kötelezettségvállalásra jogosult képviselője nyilatkozom, hogy</w:t>
      </w:r>
      <w:r w:rsidR="00BB1C0C" w:rsidRPr="00BB1C0C">
        <w:rPr>
          <w:rFonts w:ascii="Times New Roman" w:eastAsia="Calibri" w:hAnsi="Times New Roman" w:cs="Times New Roman"/>
          <w:sz w:val="24"/>
          <w:szCs w:val="24"/>
          <w:lang w:eastAsia="hu-HU"/>
        </w:rPr>
        <w:t xml:space="preserve"> </w:t>
      </w:r>
      <w:r w:rsidR="00A467C2">
        <w:rPr>
          <w:rFonts w:ascii="Times New Roman" w:eastAsia="Times New Roman" w:hAnsi="Times New Roman" w:cs="Times New Roman"/>
          <w:b/>
          <w:noProof/>
          <w:sz w:val="24"/>
          <w:szCs w:val="24"/>
          <w:lang w:eastAsia="hu-HU"/>
        </w:rPr>
        <w:t>Egervár Község Önkormányzata</w:t>
      </w:r>
      <w:r w:rsidR="004A512D">
        <w:rPr>
          <w:rFonts w:ascii="Times New Roman" w:eastAsia="Times New Roman" w:hAnsi="Times New Roman" w:cs="Times New Roman"/>
          <w:b/>
          <w:noProof/>
          <w:sz w:val="24"/>
          <w:szCs w:val="24"/>
          <w:lang w:eastAsia="hu-HU"/>
        </w:rPr>
        <w:t>,</w:t>
      </w:r>
      <w:r w:rsidR="004A512D" w:rsidRPr="004A512D">
        <w:rPr>
          <w:rFonts w:ascii="Times New Roman" w:eastAsia="Times New Roman" w:hAnsi="Times New Roman" w:cs="Times New Roman"/>
          <w:noProof/>
          <w:sz w:val="24"/>
          <w:szCs w:val="24"/>
          <w:lang w:eastAsia="hu-HU"/>
        </w:rPr>
        <w:t xml:space="preserve"> </w:t>
      </w:r>
      <w:r w:rsidR="00BB1C0C" w:rsidRPr="00BB1C0C">
        <w:rPr>
          <w:rFonts w:ascii="Times New Roman" w:eastAsia="Times New Roman" w:hAnsi="Times New Roman" w:cs="Times New Roman"/>
          <w:noProof/>
          <w:sz w:val="24"/>
          <w:szCs w:val="24"/>
          <w:lang w:eastAsia="hu-HU"/>
        </w:rPr>
        <w:t xml:space="preserve">mint Ajánlatkérő által kiírt </w:t>
      </w:r>
      <w:r w:rsidR="00A467C2" w:rsidRPr="00A467C2">
        <w:rPr>
          <w:rFonts w:ascii="Times New Roman" w:eastAsia="Times New Roman" w:hAnsi="Times New Roman" w:cs="Times New Roman"/>
          <w:bCs/>
          <w:iCs/>
          <w:noProof/>
          <w:sz w:val="24"/>
          <w:szCs w:val="24"/>
          <w:lang w:eastAsia="hu-HU"/>
        </w:rPr>
        <w:t>Kisgyermek nevelési intézményfejlesztés Egerváron</w:t>
      </w:r>
      <w:r w:rsidR="00BB1C0C" w:rsidRPr="00BB1C0C">
        <w:rPr>
          <w:rFonts w:ascii="Times New Roman" w:eastAsia="Times New Roman" w:hAnsi="Times New Roman" w:cs="Times New Roman"/>
          <w:noProof/>
          <w:sz w:val="24"/>
          <w:szCs w:val="24"/>
          <w:lang w:eastAsia="hu-HU"/>
        </w:rPr>
        <w:t xml:space="preserve"> – közbeszerzési eljárásban</w:t>
      </w:r>
      <w:r w:rsidRPr="009A15FB">
        <w:rPr>
          <w:rFonts w:ascii="Times New Roman" w:eastAsia="Times New Roman" w:hAnsi="Times New Roman" w:cs="Times New Roman"/>
          <w:noProof/>
          <w:sz w:val="24"/>
          <w:szCs w:val="24"/>
          <w:lang w:eastAsia="hu-HU"/>
        </w:rPr>
        <w:t xml:space="preserve"> ajánlattevő rendelkezik az ajánlati felhívásban meghatározott mértékű felelősségbiztosítással, illetve vállalom, hogy a szerződés hatályba lépésének időpontjáig azzal rendelkezni fog. </w:t>
      </w:r>
    </w:p>
    <w:p w:rsidR="009A15FB" w:rsidRPr="009A15FB" w:rsidRDefault="009A15FB" w:rsidP="009A15FB">
      <w:pPr>
        <w:autoSpaceDE w:val="0"/>
        <w:autoSpaceDN w:val="0"/>
        <w:adjustRightInd w:val="0"/>
        <w:spacing w:after="0" w:line="240" w:lineRule="auto"/>
        <w:jc w:val="both"/>
        <w:rPr>
          <w:rFonts w:ascii="Times New Roman" w:eastAsia="Times New Roman" w:hAnsi="Times New Roman" w:cs="Times New Roman"/>
          <w:noProof/>
          <w:sz w:val="24"/>
          <w:szCs w:val="24"/>
          <w:lang w:eastAsia="hu-HU"/>
        </w:rPr>
      </w:pPr>
    </w:p>
    <w:p w:rsidR="009A15FB" w:rsidRPr="009A15FB" w:rsidRDefault="009A15FB" w:rsidP="009A15FB">
      <w:pPr>
        <w:autoSpaceDE w:val="0"/>
        <w:autoSpaceDN w:val="0"/>
        <w:adjustRightInd w:val="0"/>
        <w:spacing w:after="0" w:line="240" w:lineRule="auto"/>
        <w:jc w:val="both"/>
        <w:rPr>
          <w:rFonts w:ascii="Times New Roman" w:eastAsia="Times New Roman" w:hAnsi="Times New Roman" w:cs="Times New Roman"/>
          <w:noProof/>
          <w:sz w:val="24"/>
          <w:szCs w:val="24"/>
          <w:lang w:eastAsia="hu-HU"/>
        </w:rPr>
      </w:pPr>
      <w:r w:rsidRPr="009A15FB">
        <w:rPr>
          <w:rFonts w:ascii="Times New Roman" w:eastAsia="Times New Roman" w:hAnsi="Times New Roman" w:cs="Times New Roman"/>
          <w:noProof/>
          <w:sz w:val="24"/>
          <w:szCs w:val="24"/>
          <w:lang w:eastAsia="hu-HU"/>
        </w:rPr>
        <w:t>Ajánlattevő tudomással bír arról, hogy a szerződéskötés feltétele a felelősségbiztosítási meglétének igazolása és annak Ajánlatkérő részére való bemutatása.</w:t>
      </w:r>
    </w:p>
    <w:p w:rsidR="009A15FB" w:rsidRPr="009A15FB" w:rsidRDefault="009A15FB" w:rsidP="009A15FB">
      <w:pPr>
        <w:autoSpaceDE w:val="0"/>
        <w:autoSpaceDN w:val="0"/>
        <w:adjustRightInd w:val="0"/>
        <w:spacing w:after="0" w:line="240" w:lineRule="auto"/>
        <w:jc w:val="both"/>
        <w:rPr>
          <w:rFonts w:ascii="Times New Roman" w:eastAsia="Times New Roman" w:hAnsi="Times New Roman" w:cs="Times New Roman"/>
          <w:noProof/>
          <w:color w:val="FF0000"/>
          <w:sz w:val="24"/>
          <w:szCs w:val="24"/>
          <w:lang w:eastAsia="hu-HU"/>
        </w:rPr>
      </w:pPr>
    </w:p>
    <w:p w:rsidR="009A15FB" w:rsidRPr="009A15FB" w:rsidRDefault="009A15FB" w:rsidP="009A15FB">
      <w:pPr>
        <w:autoSpaceDE w:val="0"/>
        <w:autoSpaceDN w:val="0"/>
        <w:adjustRightInd w:val="0"/>
        <w:spacing w:after="0" w:line="360" w:lineRule="auto"/>
        <w:ind w:left="540" w:hanging="540"/>
        <w:jc w:val="both"/>
        <w:rPr>
          <w:rFonts w:ascii="Times New Roman" w:eastAsia="Times New Roman" w:hAnsi="Times New Roman" w:cs="Times New Roman"/>
          <w:noProof/>
          <w:sz w:val="24"/>
          <w:szCs w:val="24"/>
          <w:lang w:eastAsia="hu-HU"/>
        </w:rPr>
      </w:pPr>
    </w:p>
    <w:p w:rsidR="009A15FB" w:rsidRPr="009A15FB" w:rsidRDefault="009A15FB" w:rsidP="009A15FB">
      <w:pPr>
        <w:autoSpaceDE w:val="0"/>
        <w:autoSpaceDN w:val="0"/>
        <w:adjustRightInd w:val="0"/>
        <w:spacing w:after="0" w:line="240" w:lineRule="auto"/>
        <w:ind w:right="567"/>
        <w:jc w:val="both"/>
        <w:rPr>
          <w:rFonts w:ascii="Times New Roman" w:eastAsia="Times New Roman" w:hAnsi="Times New Roman" w:cs="Times New Roman"/>
          <w:noProof/>
          <w:sz w:val="24"/>
          <w:szCs w:val="24"/>
          <w:lang w:eastAsia="hu-HU"/>
        </w:rPr>
      </w:pPr>
      <w:r w:rsidRPr="009A15FB">
        <w:rPr>
          <w:rFonts w:ascii="Times New Roman" w:eastAsia="Times New Roman" w:hAnsi="Times New Roman" w:cs="Times New Roman"/>
          <w:noProof/>
          <w:sz w:val="24"/>
          <w:szCs w:val="24"/>
          <w:lang w:eastAsia="hu-HU"/>
        </w:rPr>
        <w:t>Kelt:</w:t>
      </w:r>
    </w:p>
    <w:p w:rsidR="009A15FB" w:rsidRPr="009A15FB" w:rsidRDefault="009A15FB" w:rsidP="009A15FB">
      <w:pPr>
        <w:autoSpaceDE w:val="0"/>
        <w:autoSpaceDN w:val="0"/>
        <w:adjustRightInd w:val="0"/>
        <w:spacing w:after="0" w:line="360" w:lineRule="auto"/>
        <w:jc w:val="both"/>
        <w:rPr>
          <w:rFonts w:ascii="Times New Roman" w:eastAsia="Times New Roman" w:hAnsi="Times New Roman" w:cs="Times New Roman"/>
          <w:noProof/>
          <w:sz w:val="24"/>
          <w:szCs w:val="24"/>
          <w:lang w:eastAsia="hu-HU"/>
        </w:rPr>
      </w:pPr>
    </w:p>
    <w:p w:rsidR="009A15FB" w:rsidRPr="009A15FB" w:rsidRDefault="009A15FB" w:rsidP="009A15FB">
      <w:pPr>
        <w:autoSpaceDE w:val="0"/>
        <w:autoSpaceDN w:val="0"/>
        <w:adjustRightInd w:val="0"/>
        <w:spacing w:after="0" w:line="360" w:lineRule="auto"/>
        <w:jc w:val="both"/>
        <w:rPr>
          <w:rFonts w:ascii="Times New Roman" w:eastAsia="Times New Roman" w:hAnsi="Times New Roman" w:cs="Times New Roman"/>
          <w:noProof/>
          <w:sz w:val="24"/>
          <w:szCs w:val="24"/>
          <w:lang w:eastAsia="hu-HU"/>
        </w:rPr>
      </w:pPr>
    </w:p>
    <w:p w:rsidR="009A15FB" w:rsidRPr="009A15FB" w:rsidRDefault="009A15FB" w:rsidP="009A15FB">
      <w:pPr>
        <w:autoSpaceDE w:val="0"/>
        <w:autoSpaceDN w:val="0"/>
        <w:adjustRightInd w:val="0"/>
        <w:spacing w:after="0" w:line="360" w:lineRule="auto"/>
        <w:jc w:val="both"/>
        <w:rPr>
          <w:rFonts w:ascii="Times New Roman" w:eastAsia="Times New Roman" w:hAnsi="Times New Roman" w:cs="Times New Roman"/>
          <w:noProof/>
          <w:sz w:val="24"/>
          <w:szCs w:val="24"/>
          <w:lang w:eastAsia="hu-HU"/>
        </w:rPr>
      </w:pPr>
    </w:p>
    <w:p w:rsidR="009A15FB" w:rsidRPr="009A15FB" w:rsidRDefault="009A15FB" w:rsidP="009A15FB">
      <w:pPr>
        <w:autoSpaceDE w:val="0"/>
        <w:autoSpaceDN w:val="0"/>
        <w:adjustRightInd w:val="0"/>
        <w:spacing w:after="0" w:line="360" w:lineRule="auto"/>
        <w:jc w:val="right"/>
        <w:rPr>
          <w:rFonts w:ascii="Times New Roman" w:eastAsia="Times New Roman" w:hAnsi="Times New Roman" w:cs="Times New Roman"/>
          <w:noProof/>
          <w:sz w:val="24"/>
          <w:szCs w:val="24"/>
          <w:lang w:eastAsia="hu-HU"/>
        </w:rPr>
      </w:pPr>
      <w:r w:rsidRPr="009A15FB">
        <w:rPr>
          <w:rFonts w:ascii="Times New Roman" w:eastAsia="Times New Roman" w:hAnsi="Times New Roman" w:cs="Times New Roman"/>
          <w:noProof/>
          <w:sz w:val="24"/>
          <w:szCs w:val="24"/>
          <w:lang w:eastAsia="hu-HU"/>
        </w:rPr>
        <w:t>………………………..</w:t>
      </w:r>
    </w:p>
    <w:p w:rsidR="009A15FB" w:rsidRPr="009A15FB" w:rsidRDefault="009A15FB" w:rsidP="009A15FB">
      <w:pPr>
        <w:autoSpaceDE w:val="0"/>
        <w:autoSpaceDN w:val="0"/>
        <w:adjustRightInd w:val="0"/>
        <w:spacing w:after="0" w:line="360" w:lineRule="auto"/>
        <w:jc w:val="right"/>
        <w:rPr>
          <w:rFonts w:ascii="Times New Roman" w:eastAsia="Times New Roman" w:hAnsi="Times New Roman" w:cs="Times New Roman"/>
          <w:noProof/>
          <w:sz w:val="24"/>
          <w:szCs w:val="24"/>
          <w:lang w:eastAsia="hu-HU"/>
        </w:rPr>
      </w:pPr>
      <w:r w:rsidRPr="009A15FB">
        <w:rPr>
          <w:rFonts w:ascii="Times New Roman" w:eastAsia="Times New Roman" w:hAnsi="Times New Roman" w:cs="Times New Roman"/>
          <w:noProof/>
          <w:sz w:val="24"/>
          <w:szCs w:val="24"/>
          <w:lang w:eastAsia="hu-HU"/>
        </w:rPr>
        <w:tab/>
      </w:r>
      <w:r w:rsidRPr="009A15FB">
        <w:rPr>
          <w:rFonts w:ascii="Times New Roman" w:eastAsia="Times New Roman" w:hAnsi="Times New Roman" w:cs="Times New Roman"/>
          <w:noProof/>
          <w:sz w:val="24"/>
          <w:szCs w:val="24"/>
          <w:lang w:eastAsia="hu-HU"/>
        </w:rPr>
        <w:tab/>
      </w:r>
      <w:r w:rsidRPr="009A15FB">
        <w:rPr>
          <w:rFonts w:ascii="Times New Roman" w:eastAsia="Times New Roman" w:hAnsi="Times New Roman" w:cs="Times New Roman"/>
          <w:noProof/>
          <w:sz w:val="24"/>
          <w:szCs w:val="24"/>
          <w:lang w:eastAsia="hu-HU"/>
        </w:rPr>
        <w:tab/>
      </w:r>
      <w:r w:rsidRPr="009A15FB">
        <w:rPr>
          <w:rFonts w:ascii="Times New Roman" w:eastAsia="Times New Roman" w:hAnsi="Times New Roman" w:cs="Times New Roman"/>
          <w:noProof/>
          <w:sz w:val="24"/>
          <w:szCs w:val="24"/>
          <w:lang w:eastAsia="hu-HU"/>
        </w:rPr>
        <w:tab/>
      </w:r>
      <w:r w:rsidRPr="009A15FB">
        <w:rPr>
          <w:rFonts w:ascii="Times New Roman" w:eastAsia="Times New Roman" w:hAnsi="Times New Roman" w:cs="Times New Roman"/>
          <w:noProof/>
          <w:sz w:val="24"/>
          <w:szCs w:val="24"/>
          <w:lang w:eastAsia="hu-HU"/>
        </w:rPr>
        <w:tab/>
      </w:r>
      <w:r w:rsidRPr="009A15FB">
        <w:rPr>
          <w:rFonts w:ascii="Times New Roman" w:eastAsia="Times New Roman" w:hAnsi="Times New Roman" w:cs="Times New Roman"/>
          <w:noProof/>
          <w:sz w:val="24"/>
          <w:szCs w:val="24"/>
          <w:lang w:eastAsia="hu-HU"/>
        </w:rPr>
        <w:tab/>
      </w:r>
      <w:r w:rsidRPr="009A15FB">
        <w:rPr>
          <w:rFonts w:ascii="Times New Roman" w:eastAsia="Times New Roman" w:hAnsi="Times New Roman" w:cs="Times New Roman"/>
          <w:noProof/>
          <w:sz w:val="24"/>
          <w:szCs w:val="24"/>
          <w:lang w:eastAsia="hu-HU"/>
        </w:rPr>
        <w:tab/>
      </w:r>
      <w:r w:rsidRPr="009A15FB">
        <w:rPr>
          <w:rFonts w:ascii="Times New Roman" w:eastAsia="Times New Roman" w:hAnsi="Times New Roman" w:cs="Times New Roman"/>
          <w:noProof/>
          <w:sz w:val="24"/>
          <w:szCs w:val="24"/>
          <w:lang w:eastAsia="hu-HU"/>
        </w:rPr>
        <w:tab/>
      </w:r>
      <w:r w:rsidRPr="009A15FB">
        <w:rPr>
          <w:rFonts w:ascii="Times New Roman" w:eastAsia="Times New Roman" w:hAnsi="Times New Roman" w:cs="Times New Roman"/>
          <w:noProof/>
          <w:sz w:val="24"/>
          <w:szCs w:val="24"/>
          <w:lang w:eastAsia="hu-HU"/>
        </w:rPr>
        <w:tab/>
        <w:t>Cégszerű aláírás</w:t>
      </w:r>
    </w:p>
    <w:p w:rsidR="009A15FB" w:rsidRPr="009A15FB" w:rsidRDefault="009A15FB" w:rsidP="009A15FB">
      <w:pPr>
        <w:autoSpaceDN w:val="0"/>
        <w:spacing w:after="160" w:line="254" w:lineRule="auto"/>
        <w:rPr>
          <w:rFonts w:ascii="Times New Roman" w:eastAsia="Times New Roman" w:hAnsi="Times New Roman" w:cs="Times New Roman"/>
          <w:noProof/>
          <w:lang w:eastAsia="hu-HU"/>
        </w:rPr>
      </w:pPr>
    </w:p>
    <w:p w:rsidR="009A15FB" w:rsidRPr="009A15FB" w:rsidRDefault="009A15FB" w:rsidP="009A15FB">
      <w:pPr>
        <w:autoSpaceDN w:val="0"/>
        <w:spacing w:after="160" w:line="254" w:lineRule="auto"/>
        <w:rPr>
          <w:rFonts w:ascii="Times New Roman" w:eastAsia="Times New Roman" w:hAnsi="Times New Roman" w:cs="Times New Roman"/>
          <w:noProof/>
          <w:lang w:eastAsia="hu-HU"/>
        </w:rPr>
      </w:pPr>
    </w:p>
    <w:p w:rsidR="009A15FB" w:rsidRPr="009A15FB" w:rsidRDefault="009A15FB" w:rsidP="009A15FB">
      <w:pPr>
        <w:suppressAutoHyphens/>
        <w:spacing w:after="0" w:line="240" w:lineRule="auto"/>
        <w:rPr>
          <w:rFonts w:ascii="Times New Roman" w:eastAsia="Times New Roman" w:hAnsi="Times New Roman" w:cs="Times New Roman"/>
          <w:sz w:val="24"/>
          <w:szCs w:val="24"/>
          <w:lang w:eastAsia="ar-SA"/>
        </w:rPr>
      </w:pPr>
      <w:r w:rsidRPr="009A15FB">
        <w:rPr>
          <w:rFonts w:ascii="Times New Roman" w:eastAsia="Times New Roman" w:hAnsi="Times New Roman" w:cs="Times New Roman"/>
          <w:sz w:val="24"/>
          <w:szCs w:val="24"/>
          <w:lang w:eastAsia="ar-SA"/>
        </w:rPr>
        <w:br w:type="page"/>
      </w:r>
    </w:p>
    <w:p w:rsidR="009A15FB" w:rsidRPr="009A15FB" w:rsidRDefault="009A15FB" w:rsidP="009A15FB">
      <w:pPr>
        <w:suppressAutoHyphens/>
        <w:spacing w:after="0" w:line="240" w:lineRule="auto"/>
        <w:rPr>
          <w:rFonts w:ascii="Times New Roman" w:eastAsia="Times New Roman" w:hAnsi="Times New Roman" w:cs="Times New Roman"/>
          <w:b/>
          <w:sz w:val="24"/>
          <w:szCs w:val="24"/>
          <w:lang w:eastAsia="ar-SA"/>
        </w:rPr>
      </w:pPr>
      <w:r w:rsidRPr="009A15FB" w:rsidDel="00A63D18">
        <w:rPr>
          <w:rFonts w:ascii="Times New Roman" w:eastAsia="Times New Roman" w:hAnsi="Times New Roman" w:cs="Times New Roman"/>
          <w:caps/>
          <w:lang w:eastAsia="en-GB"/>
        </w:rPr>
        <w:t xml:space="preserve"> </w:t>
      </w:r>
      <w:bookmarkStart w:id="4" w:name="_DV_M1264"/>
      <w:bookmarkStart w:id="5" w:name="_DV_M1266"/>
      <w:bookmarkStart w:id="6" w:name="_DV_M1268"/>
      <w:bookmarkStart w:id="7" w:name="_DV_M4300"/>
      <w:bookmarkStart w:id="8" w:name="_DV_M4301"/>
      <w:bookmarkStart w:id="9" w:name="_DV_M4307"/>
      <w:bookmarkStart w:id="10" w:name="_DV_M4308"/>
      <w:bookmarkStart w:id="11" w:name="_DV_M4309"/>
      <w:bookmarkStart w:id="12" w:name="_DV_M4310"/>
      <w:bookmarkStart w:id="13" w:name="_DV_M4311"/>
      <w:bookmarkStart w:id="14" w:name="_DV_M4312"/>
      <w:bookmarkEnd w:id="4"/>
      <w:bookmarkEnd w:id="5"/>
      <w:bookmarkEnd w:id="6"/>
      <w:bookmarkEnd w:id="7"/>
      <w:bookmarkEnd w:id="8"/>
      <w:bookmarkEnd w:id="9"/>
      <w:bookmarkEnd w:id="10"/>
      <w:bookmarkEnd w:id="11"/>
      <w:bookmarkEnd w:id="12"/>
      <w:bookmarkEnd w:id="13"/>
      <w:bookmarkEnd w:id="14"/>
    </w:p>
    <w:p w:rsidR="009A15FB" w:rsidRPr="009A15FB" w:rsidRDefault="009A15FB" w:rsidP="009A15FB">
      <w:pPr>
        <w:suppressAutoHyphens/>
        <w:spacing w:after="0" w:line="300" w:lineRule="exact"/>
        <w:jc w:val="center"/>
        <w:rPr>
          <w:rFonts w:ascii="Times New Roman" w:eastAsia="Times New Roman" w:hAnsi="Times New Roman" w:cs="Times New Roman"/>
          <w:b/>
          <w:sz w:val="24"/>
          <w:szCs w:val="24"/>
          <w:lang w:eastAsia="ar-SA"/>
        </w:rPr>
      </w:pPr>
    </w:p>
    <w:p w:rsidR="009A15FB" w:rsidRPr="009A15FB" w:rsidRDefault="009A15FB" w:rsidP="009A15FB">
      <w:pPr>
        <w:suppressAutoHyphens/>
        <w:spacing w:after="0" w:line="300" w:lineRule="exact"/>
        <w:jc w:val="center"/>
        <w:rPr>
          <w:rFonts w:ascii="Times New Roman" w:eastAsia="Times New Roman" w:hAnsi="Times New Roman" w:cs="Times New Roman"/>
          <w:sz w:val="36"/>
          <w:szCs w:val="36"/>
          <w:lang w:eastAsia="ar-SA"/>
        </w:rPr>
      </w:pPr>
      <w:r w:rsidRPr="009A15FB">
        <w:rPr>
          <w:rFonts w:ascii="Times New Roman" w:eastAsia="Times New Roman" w:hAnsi="Times New Roman" w:cs="Times New Roman"/>
          <w:sz w:val="36"/>
          <w:szCs w:val="36"/>
          <w:lang w:eastAsia="ar-SA"/>
        </w:rPr>
        <w:t>Szerződéstervezet</w:t>
      </w:r>
    </w:p>
    <w:p w:rsidR="009A15FB" w:rsidRPr="009A15FB" w:rsidRDefault="009A15FB" w:rsidP="009A15FB">
      <w:pPr>
        <w:suppressAutoHyphens/>
        <w:spacing w:after="0" w:line="300" w:lineRule="exact"/>
        <w:rPr>
          <w:rFonts w:ascii="Times New Roman" w:eastAsia="Times New Roman" w:hAnsi="Times New Roman" w:cs="Times New Roman"/>
          <w:b/>
          <w:sz w:val="24"/>
          <w:szCs w:val="24"/>
          <w:lang w:eastAsia="ar-SA"/>
        </w:rPr>
      </w:pPr>
    </w:p>
    <w:p w:rsidR="009A15FB" w:rsidRPr="009A15FB" w:rsidRDefault="009A15FB" w:rsidP="009A15FB">
      <w:pPr>
        <w:shd w:val="clear" w:color="auto" w:fill="FFFFFF"/>
        <w:tabs>
          <w:tab w:val="left" w:pos="6521"/>
        </w:tabs>
        <w:suppressAutoHyphens/>
        <w:spacing w:after="0" w:line="300" w:lineRule="exact"/>
        <w:jc w:val="both"/>
        <w:rPr>
          <w:rFonts w:ascii="Times New Roman" w:eastAsia="Times New Roman" w:hAnsi="Times New Roman" w:cs="Times New Roman"/>
          <w:color w:val="000000"/>
          <w:sz w:val="24"/>
          <w:szCs w:val="24"/>
          <w:lang w:eastAsia="hu-HU"/>
        </w:rPr>
      </w:pPr>
      <w:r w:rsidRPr="009A15FB">
        <w:rPr>
          <w:rFonts w:ascii="Times New Roman" w:eastAsia="Times New Roman" w:hAnsi="Times New Roman" w:cs="Times New Roman"/>
          <w:b/>
          <w:bCs/>
          <w:smallCaps/>
          <w:spacing w:val="100"/>
          <w:sz w:val="24"/>
          <w:szCs w:val="24"/>
          <w:lang w:eastAsia="ar-SA"/>
        </w:rPr>
        <w:br w:type="page"/>
      </w:r>
    </w:p>
    <w:p w:rsidR="00A467C2" w:rsidRPr="00A467C2" w:rsidRDefault="00A467C2" w:rsidP="00A467C2">
      <w:pPr>
        <w:widowControl w:val="0"/>
        <w:autoSpaceDE w:val="0"/>
        <w:autoSpaceDN w:val="0"/>
        <w:spacing w:after="0" w:line="240" w:lineRule="auto"/>
        <w:jc w:val="center"/>
        <w:rPr>
          <w:rFonts w:ascii="Times New Roman" w:eastAsia="Calibri" w:hAnsi="Times New Roman" w:cs="Times New Roman"/>
          <w:b/>
          <w:caps/>
          <w:sz w:val="24"/>
          <w:szCs w:val="24"/>
          <w:lang w:eastAsia="hu-HU"/>
        </w:rPr>
      </w:pPr>
      <w:r w:rsidRPr="00A467C2">
        <w:rPr>
          <w:rFonts w:ascii="Times New Roman" w:eastAsia="Calibri" w:hAnsi="Times New Roman" w:cs="Times New Roman"/>
          <w:b/>
          <w:caps/>
          <w:sz w:val="24"/>
          <w:szCs w:val="24"/>
          <w:lang w:eastAsia="hu-HU"/>
        </w:rPr>
        <w:t>VÁLLALKOZÁSI SZERZŐDÉS Tervezet</w:t>
      </w:r>
    </w:p>
    <w:p w:rsidR="00A467C2" w:rsidRPr="00A467C2" w:rsidRDefault="00A467C2" w:rsidP="00A467C2">
      <w:pPr>
        <w:widowControl w:val="0"/>
        <w:autoSpaceDE w:val="0"/>
        <w:autoSpaceDN w:val="0"/>
        <w:spacing w:after="0" w:line="240" w:lineRule="auto"/>
        <w:jc w:val="center"/>
        <w:rPr>
          <w:rFonts w:ascii="Times New Roman" w:eastAsia="Calibri" w:hAnsi="Times New Roman" w:cs="Times New Roman"/>
          <w:caps/>
          <w:sz w:val="24"/>
          <w:szCs w:val="24"/>
          <w:lang w:eastAsia="hu-HU"/>
        </w:rPr>
      </w:pPr>
      <w:r w:rsidRPr="00A467C2">
        <w:rPr>
          <w:rFonts w:ascii="Times New Roman" w:eastAsia="Calibri" w:hAnsi="Times New Roman" w:cs="Times New Roman"/>
          <w:caps/>
          <w:sz w:val="24"/>
          <w:szCs w:val="24"/>
          <w:lang w:eastAsia="hu-HU"/>
        </w:rPr>
        <w:t>(</w:t>
      </w:r>
      <w:r w:rsidR="00C42318" w:rsidRPr="00C42318">
        <w:rPr>
          <w:rFonts w:ascii="Times New Roman" w:eastAsia="Calibri" w:hAnsi="Times New Roman" w:cs="Times New Roman"/>
          <w:bCs/>
          <w:iCs/>
          <w:caps/>
          <w:sz w:val="24"/>
          <w:szCs w:val="24"/>
          <w:lang w:eastAsia="hu-HU"/>
        </w:rPr>
        <w:t xml:space="preserve">Kisgyermek nevelési intézményfejlesztés Egerváron </w:t>
      </w:r>
      <w:r w:rsidRPr="00A467C2">
        <w:rPr>
          <w:rFonts w:ascii="Times New Roman" w:eastAsia="Calibri" w:hAnsi="Times New Roman" w:cs="Times New Roman"/>
          <w:caps/>
          <w:sz w:val="24"/>
          <w:szCs w:val="24"/>
          <w:lang w:eastAsia="hu-HU"/>
        </w:rPr>
        <w:t>– közbeszerzési eljárásban)</w:t>
      </w:r>
    </w:p>
    <w:p w:rsidR="00A467C2" w:rsidRPr="00A467C2" w:rsidRDefault="00A467C2" w:rsidP="00A467C2">
      <w:pPr>
        <w:widowControl w:val="0"/>
        <w:autoSpaceDE w:val="0"/>
        <w:autoSpaceDN w:val="0"/>
        <w:spacing w:after="0" w:line="240" w:lineRule="auto"/>
        <w:jc w:val="center"/>
        <w:rPr>
          <w:rFonts w:ascii="Times New Roman" w:eastAsia="Calibri" w:hAnsi="Times New Roman" w:cs="Times New Roman"/>
          <w:b/>
          <w:sz w:val="24"/>
          <w:szCs w:val="24"/>
          <w:lang w:eastAsia="hu-HU"/>
        </w:rPr>
      </w:pPr>
    </w:p>
    <w:p w:rsidR="00A467C2" w:rsidRPr="00A467C2" w:rsidRDefault="00A467C2" w:rsidP="00A467C2">
      <w:pPr>
        <w:widowControl w:val="0"/>
        <w:autoSpaceDE w:val="0"/>
        <w:autoSpaceDN w:val="0"/>
        <w:spacing w:after="0" w:line="240" w:lineRule="auto"/>
        <w:jc w:val="center"/>
        <w:rPr>
          <w:rFonts w:ascii="Times New Roman" w:eastAsia="Calibri" w:hAnsi="Times New Roman" w:cs="Times New Roman"/>
          <w:b/>
          <w:sz w:val="24"/>
          <w:szCs w:val="24"/>
          <w:lang w:eastAsia="hu-HU"/>
        </w:rPr>
      </w:pPr>
    </w:p>
    <w:p w:rsidR="00A467C2" w:rsidRPr="00A467C2" w:rsidRDefault="00A467C2" w:rsidP="00A467C2">
      <w:pPr>
        <w:widowControl w:val="0"/>
        <w:autoSpaceDE w:val="0"/>
        <w:autoSpaceDN w:val="0"/>
        <w:spacing w:after="0" w:line="240" w:lineRule="auto"/>
        <w:jc w:val="center"/>
        <w:rPr>
          <w:rFonts w:ascii="Times New Roman" w:eastAsia="Calibri" w:hAnsi="Times New Roman" w:cs="Times New Roman"/>
          <w:b/>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Amely létrejött</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rPr>
          <w:rFonts w:ascii="Times New Roman" w:eastAsia="Times New Roman" w:hAnsi="Times New Roman" w:cs="Times New Roman"/>
          <w:b/>
          <w:sz w:val="24"/>
          <w:szCs w:val="24"/>
          <w:lang w:eastAsia="hu-HU"/>
        </w:rPr>
      </w:pPr>
      <w:r w:rsidRPr="00A467C2">
        <w:rPr>
          <w:rFonts w:ascii="Times New Roman" w:eastAsia="Calibri" w:hAnsi="Times New Roman" w:cs="Times New Roman"/>
          <w:sz w:val="24"/>
          <w:szCs w:val="24"/>
          <w:lang w:eastAsia="hu-HU"/>
        </w:rPr>
        <w:t>a</w:t>
      </w:r>
      <w:r w:rsidR="00C42318">
        <w:rPr>
          <w:rFonts w:ascii="Times New Roman" w:eastAsia="Calibri" w:hAnsi="Times New Roman" w:cs="Times New Roman"/>
          <w:sz w:val="24"/>
          <w:szCs w:val="24"/>
          <w:lang w:eastAsia="hu-HU"/>
        </w:rPr>
        <w:t>z</w:t>
      </w:r>
      <w:r w:rsidRPr="00A467C2">
        <w:rPr>
          <w:rFonts w:ascii="Times New Roman" w:eastAsia="Calibri" w:hAnsi="Times New Roman" w:cs="Times New Roman"/>
          <w:sz w:val="24"/>
          <w:szCs w:val="24"/>
          <w:lang w:eastAsia="hu-HU"/>
        </w:rPr>
        <w:t xml:space="preserve"> </w:t>
      </w:r>
      <w:r w:rsidR="00C42318">
        <w:rPr>
          <w:rFonts w:ascii="Times New Roman" w:eastAsia="Times New Roman" w:hAnsi="Times New Roman" w:cs="Times New Roman"/>
          <w:b/>
          <w:bCs/>
          <w:sz w:val="24"/>
          <w:szCs w:val="24"/>
          <w:lang w:eastAsia="hu-HU"/>
        </w:rPr>
        <w:t>Egervár Község</w:t>
      </w:r>
      <w:r w:rsidRPr="00A467C2">
        <w:rPr>
          <w:rFonts w:ascii="Times New Roman" w:eastAsia="Times New Roman" w:hAnsi="Times New Roman" w:cs="Times New Roman"/>
          <w:b/>
          <w:bCs/>
          <w:sz w:val="24"/>
          <w:szCs w:val="24"/>
          <w:lang w:eastAsia="hu-HU"/>
        </w:rPr>
        <w:t xml:space="preserve"> Önkormányzata</w:t>
      </w:r>
    </w:p>
    <w:p w:rsidR="00A467C2" w:rsidRPr="00A467C2" w:rsidRDefault="00A467C2" w:rsidP="00A467C2">
      <w:pPr>
        <w:widowControl w:val="0"/>
        <w:autoSpaceDE w:val="0"/>
        <w:autoSpaceDN w:val="0"/>
        <w:spacing w:after="0" w:line="240" w:lineRule="auto"/>
        <w:rPr>
          <w:rFonts w:ascii="Times New Roman" w:eastAsia="Times New Roman" w:hAnsi="Times New Roman" w:cs="Times New Roman"/>
          <w:b/>
          <w:bCs/>
          <w:sz w:val="24"/>
          <w:szCs w:val="24"/>
          <w:lang w:eastAsia="zh-CN"/>
        </w:rPr>
      </w:pPr>
      <w:r w:rsidRPr="00A467C2">
        <w:rPr>
          <w:rFonts w:ascii="Times New Roman" w:eastAsia="Times New Roman" w:hAnsi="Times New Roman" w:cs="Times New Roman"/>
          <w:b/>
          <w:bCs/>
          <w:sz w:val="24"/>
          <w:szCs w:val="24"/>
          <w:lang w:eastAsia="zh-CN"/>
        </w:rPr>
        <w:tab/>
      </w:r>
    </w:p>
    <w:p w:rsidR="00A467C2" w:rsidRPr="00A467C2" w:rsidRDefault="00A467C2" w:rsidP="00A467C2">
      <w:pPr>
        <w:tabs>
          <w:tab w:val="left" w:pos="3261"/>
        </w:tabs>
        <w:suppressAutoHyphens/>
        <w:spacing w:after="0" w:line="240" w:lineRule="auto"/>
        <w:jc w:val="both"/>
        <w:rPr>
          <w:rFonts w:ascii="Times New Roman" w:eastAsia="Times New Roman" w:hAnsi="Times New Roman" w:cs="Times New Roman"/>
          <w:bCs/>
          <w:sz w:val="24"/>
          <w:szCs w:val="24"/>
          <w:lang w:eastAsia="zh-CN"/>
        </w:rPr>
      </w:pPr>
      <w:r w:rsidRPr="00A467C2">
        <w:rPr>
          <w:rFonts w:ascii="Times New Roman" w:eastAsia="Times New Roman" w:hAnsi="Times New Roman" w:cs="Times New Roman"/>
          <w:bCs/>
          <w:sz w:val="24"/>
          <w:szCs w:val="24"/>
          <w:lang w:eastAsia="zh-CN"/>
        </w:rPr>
        <w:t>Székhely:</w:t>
      </w:r>
      <w:r w:rsidR="00F8174B">
        <w:rPr>
          <w:rFonts w:ascii="Times New Roman" w:eastAsia="Times New Roman" w:hAnsi="Times New Roman" w:cs="Times New Roman"/>
          <w:bCs/>
          <w:sz w:val="24"/>
          <w:szCs w:val="24"/>
          <w:lang w:eastAsia="zh-CN"/>
        </w:rPr>
        <w:t xml:space="preserve"> 8913 Egervár, Vár u. 2.</w:t>
      </w:r>
      <w:r w:rsidRPr="00A467C2">
        <w:rPr>
          <w:rFonts w:ascii="Times New Roman" w:eastAsia="Times New Roman" w:hAnsi="Times New Roman" w:cs="Times New Roman"/>
          <w:bCs/>
          <w:sz w:val="24"/>
          <w:szCs w:val="24"/>
          <w:lang w:eastAsia="zh-CN"/>
        </w:rPr>
        <w:tab/>
      </w:r>
      <w:r w:rsidRPr="00A467C2">
        <w:rPr>
          <w:rFonts w:ascii="Times New Roman" w:eastAsia="Times New Roman" w:hAnsi="Times New Roman" w:cs="Times New Roman"/>
          <w:bCs/>
          <w:sz w:val="24"/>
          <w:szCs w:val="24"/>
          <w:lang w:eastAsia="zh-CN"/>
        </w:rPr>
        <w:tab/>
      </w:r>
      <w:r w:rsidRPr="00A467C2">
        <w:rPr>
          <w:rFonts w:ascii="Times New Roman" w:eastAsia="Times New Roman" w:hAnsi="Times New Roman" w:cs="Times New Roman"/>
          <w:bCs/>
          <w:sz w:val="24"/>
          <w:szCs w:val="24"/>
          <w:lang w:eastAsia="zh-CN"/>
        </w:rPr>
        <w:tab/>
      </w:r>
    </w:p>
    <w:p w:rsidR="00A467C2" w:rsidRPr="00A467C2" w:rsidRDefault="00A467C2" w:rsidP="00A467C2">
      <w:pPr>
        <w:tabs>
          <w:tab w:val="left" w:pos="3261"/>
        </w:tabs>
        <w:suppressAutoHyphens/>
        <w:spacing w:after="0" w:line="240" w:lineRule="auto"/>
        <w:jc w:val="both"/>
        <w:rPr>
          <w:rFonts w:ascii="Times New Roman" w:eastAsia="Times New Roman" w:hAnsi="Times New Roman" w:cs="Times New Roman"/>
          <w:bCs/>
          <w:sz w:val="24"/>
          <w:szCs w:val="24"/>
          <w:lang w:eastAsia="zh-CN"/>
        </w:rPr>
      </w:pPr>
      <w:r w:rsidRPr="00A467C2">
        <w:rPr>
          <w:rFonts w:ascii="Times New Roman" w:eastAsia="Times New Roman" w:hAnsi="Times New Roman" w:cs="Times New Roman"/>
          <w:bCs/>
          <w:sz w:val="24"/>
          <w:szCs w:val="24"/>
          <w:lang w:eastAsia="zh-CN"/>
        </w:rPr>
        <w:t xml:space="preserve">Adószám: </w:t>
      </w:r>
      <w:r w:rsidRPr="00A467C2">
        <w:rPr>
          <w:rFonts w:ascii="Times New Roman" w:eastAsia="Times New Roman" w:hAnsi="Times New Roman" w:cs="Times New Roman"/>
          <w:bCs/>
          <w:sz w:val="24"/>
          <w:szCs w:val="24"/>
          <w:lang w:eastAsia="zh-CN"/>
        </w:rPr>
        <w:tab/>
      </w:r>
      <w:r w:rsidRPr="00A467C2">
        <w:rPr>
          <w:rFonts w:ascii="Times New Roman" w:eastAsia="Times New Roman" w:hAnsi="Times New Roman" w:cs="Times New Roman"/>
          <w:bCs/>
          <w:sz w:val="24"/>
          <w:szCs w:val="24"/>
          <w:lang w:eastAsia="zh-CN"/>
        </w:rPr>
        <w:tab/>
      </w:r>
      <w:r w:rsidRPr="00A467C2">
        <w:rPr>
          <w:rFonts w:ascii="Times New Roman" w:eastAsia="Times New Roman" w:hAnsi="Times New Roman" w:cs="Times New Roman"/>
          <w:bCs/>
          <w:sz w:val="24"/>
          <w:szCs w:val="24"/>
          <w:lang w:eastAsia="zh-CN"/>
        </w:rPr>
        <w:tab/>
      </w:r>
    </w:p>
    <w:p w:rsidR="00A467C2" w:rsidRPr="00A467C2" w:rsidRDefault="00A467C2" w:rsidP="00A467C2">
      <w:pPr>
        <w:tabs>
          <w:tab w:val="left" w:pos="3261"/>
        </w:tabs>
        <w:suppressAutoHyphens/>
        <w:spacing w:after="0" w:line="240" w:lineRule="auto"/>
        <w:jc w:val="both"/>
        <w:rPr>
          <w:rFonts w:ascii="Times New Roman" w:eastAsia="Times New Roman" w:hAnsi="Times New Roman" w:cs="Times New Roman"/>
          <w:bCs/>
          <w:sz w:val="24"/>
          <w:szCs w:val="24"/>
          <w:lang w:eastAsia="zh-CN"/>
        </w:rPr>
      </w:pPr>
      <w:r w:rsidRPr="00A467C2">
        <w:rPr>
          <w:rFonts w:ascii="Times New Roman" w:eastAsia="Times New Roman" w:hAnsi="Times New Roman" w:cs="Times New Roman"/>
          <w:bCs/>
          <w:sz w:val="24"/>
          <w:szCs w:val="24"/>
          <w:lang w:eastAsia="zh-CN"/>
        </w:rPr>
        <w:t xml:space="preserve">Statisztikai szám: </w:t>
      </w:r>
      <w:r w:rsidRPr="00A467C2">
        <w:rPr>
          <w:rFonts w:ascii="Times New Roman" w:eastAsia="Times New Roman" w:hAnsi="Times New Roman" w:cs="Times New Roman"/>
          <w:bCs/>
          <w:sz w:val="24"/>
          <w:szCs w:val="24"/>
          <w:lang w:eastAsia="zh-CN"/>
        </w:rPr>
        <w:tab/>
      </w:r>
      <w:r w:rsidRPr="00A467C2">
        <w:rPr>
          <w:rFonts w:ascii="Times New Roman" w:eastAsia="Times New Roman" w:hAnsi="Times New Roman" w:cs="Times New Roman"/>
          <w:bCs/>
          <w:sz w:val="24"/>
          <w:szCs w:val="24"/>
          <w:lang w:eastAsia="zh-CN"/>
        </w:rPr>
        <w:tab/>
      </w:r>
      <w:r w:rsidRPr="00A467C2">
        <w:rPr>
          <w:rFonts w:ascii="Times New Roman" w:eastAsia="Times New Roman" w:hAnsi="Times New Roman" w:cs="Times New Roman"/>
          <w:bCs/>
          <w:sz w:val="24"/>
          <w:szCs w:val="24"/>
          <w:lang w:eastAsia="zh-CN"/>
        </w:rPr>
        <w:tab/>
      </w:r>
    </w:p>
    <w:p w:rsidR="00A467C2" w:rsidRPr="00A467C2" w:rsidRDefault="00A467C2" w:rsidP="00A467C2">
      <w:pPr>
        <w:tabs>
          <w:tab w:val="left" w:pos="3261"/>
        </w:tabs>
        <w:suppressAutoHyphens/>
        <w:spacing w:after="0" w:line="240" w:lineRule="auto"/>
        <w:jc w:val="both"/>
        <w:rPr>
          <w:rFonts w:ascii="Times New Roman" w:eastAsia="Times New Roman" w:hAnsi="Times New Roman" w:cs="Times New Roman"/>
          <w:bCs/>
          <w:sz w:val="24"/>
          <w:szCs w:val="24"/>
          <w:lang w:eastAsia="zh-CN"/>
        </w:rPr>
      </w:pPr>
      <w:r w:rsidRPr="00A467C2">
        <w:rPr>
          <w:rFonts w:ascii="Times New Roman" w:eastAsia="Times New Roman" w:hAnsi="Times New Roman" w:cs="Times New Roman"/>
          <w:bCs/>
          <w:sz w:val="24"/>
          <w:szCs w:val="24"/>
          <w:lang w:eastAsia="zh-CN"/>
        </w:rPr>
        <w:t xml:space="preserve">Aláírásra jogosult hivatalos képviselő: </w:t>
      </w:r>
      <w:r w:rsidR="00F8174B">
        <w:rPr>
          <w:rFonts w:ascii="Times New Roman" w:eastAsia="Times New Roman" w:hAnsi="Times New Roman" w:cs="Times New Roman"/>
          <w:bCs/>
          <w:sz w:val="24"/>
          <w:szCs w:val="24"/>
          <w:lang w:eastAsia="zh-CN"/>
        </w:rPr>
        <w:t>Gyerkó Gábor polgármester</w:t>
      </w:r>
      <w:r w:rsidRPr="00A467C2">
        <w:rPr>
          <w:rFonts w:ascii="Times New Roman" w:eastAsia="Times New Roman" w:hAnsi="Times New Roman" w:cs="Times New Roman"/>
          <w:bCs/>
          <w:sz w:val="24"/>
          <w:szCs w:val="24"/>
          <w:lang w:eastAsia="zh-CN"/>
        </w:rPr>
        <w:tab/>
      </w:r>
    </w:p>
    <w:p w:rsidR="00A467C2" w:rsidRPr="00A467C2" w:rsidRDefault="00A467C2" w:rsidP="00A467C2">
      <w:pPr>
        <w:spacing w:after="0" w:line="240" w:lineRule="auto"/>
        <w:rPr>
          <w:rFonts w:ascii="Times New Roman" w:eastAsia="Times New Roman" w:hAnsi="Times New Roman" w:cs="Times New Roman"/>
          <w:sz w:val="24"/>
          <w:szCs w:val="24"/>
          <w:lang w:eastAsia="hu-HU"/>
        </w:rPr>
      </w:pPr>
    </w:p>
    <w:p w:rsidR="00A467C2" w:rsidRPr="00A467C2" w:rsidRDefault="00A467C2" w:rsidP="00A467C2">
      <w:pPr>
        <w:spacing w:after="0" w:line="240" w:lineRule="auto"/>
        <w:rPr>
          <w:rFonts w:ascii="Times New Roman" w:eastAsia="Times New Roman" w:hAnsi="Times New Roman" w:cs="Times New Roman"/>
          <w:bCs/>
          <w:sz w:val="24"/>
          <w:szCs w:val="24"/>
          <w:lang w:eastAsia="hu-HU"/>
        </w:rPr>
      </w:pPr>
      <w:r w:rsidRPr="00A467C2">
        <w:rPr>
          <w:rFonts w:ascii="Times New Roman" w:eastAsia="Times New Roman" w:hAnsi="Times New Roman" w:cs="Times New Roman"/>
          <w:sz w:val="24"/>
          <w:szCs w:val="24"/>
          <w:lang w:eastAsia="hu-HU"/>
        </w:rPr>
        <w:t>mint Megrendelő (a továbbiakban: „</w:t>
      </w:r>
      <w:r w:rsidRPr="00A467C2">
        <w:rPr>
          <w:rFonts w:ascii="Times New Roman" w:eastAsia="Times New Roman" w:hAnsi="Times New Roman" w:cs="Times New Roman"/>
          <w:b/>
          <w:sz w:val="24"/>
          <w:szCs w:val="24"/>
          <w:lang w:eastAsia="hu-HU"/>
        </w:rPr>
        <w:t>Megrendelő”</w:t>
      </w:r>
      <w:r w:rsidRPr="00A467C2">
        <w:rPr>
          <w:rFonts w:ascii="Times New Roman" w:eastAsia="Times New Roman" w:hAnsi="Times New Roman" w:cs="Times New Roman"/>
          <w:sz w:val="24"/>
          <w:szCs w:val="24"/>
          <w:lang w:eastAsia="hu-HU"/>
        </w:rPr>
        <w:t>)</w:t>
      </w:r>
    </w:p>
    <w:p w:rsidR="00A467C2" w:rsidRPr="00A467C2" w:rsidRDefault="00A467C2" w:rsidP="00A467C2">
      <w:pPr>
        <w:widowControl w:val="0"/>
        <w:autoSpaceDE w:val="0"/>
        <w:autoSpaceDN w:val="0"/>
        <w:spacing w:after="0" w:line="240" w:lineRule="auto"/>
        <w:rPr>
          <w:rFonts w:ascii="Times New Roman" w:eastAsia="Calibri" w:hAnsi="Times New Roman" w:cs="Times New Roman"/>
          <w:color w:val="000000"/>
          <w:sz w:val="24"/>
          <w:szCs w:val="24"/>
          <w:lang w:eastAsia="hu-HU"/>
        </w:rPr>
      </w:pP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t xml:space="preserve"> </w:t>
      </w:r>
    </w:p>
    <w:p w:rsidR="00A467C2" w:rsidRPr="00A467C2" w:rsidRDefault="00A467C2" w:rsidP="00A467C2">
      <w:pPr>
        <w:widowControl w:val="0"/>
        <w:autoSpaceDE w:val="0"/>
        <w:autoSpaceDN w:val="0"/>
        <w:spacing w:after="0" w:line="240" w:lineRule="auto"/>
        <w:rPr>
          <w:rFonts w:ascii="Times New Roman" w:eastAsia="Calibri" w:hAnsi="Times New Roman" w:cs="Times New Roman"/>
          <w:sz w:val="24"/>
          <w:szCs w:val="24"/>
          <w:lang w:eastAsia="hu-HU"/>
        </w:rPr>
      </w:pPr>
    </w:p>
    <w:p w:rsidR="00A467C2" w:rsidRPr="00A467C2" w:rsidRDefault="00A467C2" w:rsidP="00A467C2">
      <w:pPr>
        <w:widowControl w:val="0"/>
        <w:tabs>
          <w:tab w:val="left" w:pos="3402"/>
        </w:tabs>
        <w:autoSpaceDE w:val="0"/>
        <w:autoSpaceDN w:val="0"/>
        <w:spacing w:after="0" w:line="240" w:lineRule="auto"/>
        <w:ind w:left="3402" w:hanging="3402"/>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másrészről a(z)</w:t>
      </w:r>
    </w:p>
    <w:p w:rsidR="00A467C2" w:rsidRPr="00A467C2" w:rsidRDefault="00A467C2" w:rsidP="00A467C2">
      <w:pPr>
        <w:widowControl w:val="0"/>
        <w:autoSpaceDE w:val="0"/>
        <w:autoSpaceDN w:val="0"/>
        <w:spacing w:after="0" w:line="240" w:lineRule="auto"/>
        <w:rPr>
          <w:rFonts w:ascii="Times New Roman" w:eastAsia="Calibri" w:hAnsi="Times New Roman" w:cs="Times New Roman"/>
          <w:b/>
          <w:sz w:val="24"/>
          <w:szCs w:val="24"/>
          <w:lang w:eastAsia="hu-HU"/>
        </w:rPr>
      </w:pPr>
    </w:p>
    <w:p w:rsidR="00A467C2" w:rsidRPr="00A467C2" w:rsidRDefault="00A467C2" w:rsidP="00A467C2">
      <w:pPr>
        <w:widowControl w:val="0"/>
        <w:autoSpaceDE w:val="0"/>
        <w:autoSpaceDN w:val="0"/>
        <w:spacing w:after="0" w:line="240" w:lineRule="auto"/>
        <w:ind w:left="360" w:hanging="36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Székhely:</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360" w:hanging="360"/>
        <w:jc w:val="both"/>
        <w:rPr>
          <w:rFonts w:ascii="Times New Roman" w:eastAsia="Arial Unicode MS" w:hAnsi="Times New Roman" w:cs="Times New Roman"/>
          <w:sz w:val="24"/>
          <w:szCs w:val="24"/>
          <w:lang w:eastAsia="hu-HU"/>
        </w:rPr>
      </w:pPr>
      <w:r w:rsidRPr="00A467C2">
        <w:rPr>
          <w:rFonts w:ascii="Times New Roman" w:eastAsia="Calibri" w:hAnsi="Times New Roman" w:cs="Times New Roman"/>
          <w:sz w:val="24"/>
          <w:szCs w:val="24"/>
          <w:lang w:eastAsia="hu-HU"/>
        </w:rPr>
        <w:t xml:space="preserve">Cégjegyzékszám: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t xml:space="preserve"> </w:t>
      </w:r>
    </w:p>
    <w:p w:rsidR="00A467C2" w:rsidRPr="00A467C2" w:rsidRDefault="00A467C2" w:rsidP="00A467C2">
      <w:pPr>
        <w:widowControl w:val="0"/>
        <w:autoSpaceDE w:val="0"/>
        <w:autoSpaceDN w:val="0"/>
        <w:spacing w:after="0" w:line="240" w:lineRule="auto"/>
        <w:ind w:left="360" w:hanging="360"/>
        <w:jc w:val="both"/>
        <w:rPr>
          <w:rFonts w:ascii="Times New Roman" w:eastAsia="Arial Unicode MS" w:hAnsi="Times New Roman" w:cs="Times New Roman"/>
          <w:sz w:val="24"/>
          <w:szCs w:val="24"/>
          <w:lang w:eastAsia="hu-HU"/>
        </w:rPr>
      </w:pPr>
      <w:r w:rsidRPr="00A467C2">
        <w:rPr>
          <w:rFonts w:ascii="Times New Roman" w:eastAsia="Calibri" w:hAnsi="Times New Roman" w:cs="Times New Roman"/>
          <w:sz w:val="24"/>
          <w:szCs w:val="24"/>
          <w:lang w:eastAsia="hu-HU"/>
        </w:rPr>
        <w:t xml:space="preserve">Pénzforgalmi számlaszám: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360" w:hanging="36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Számlavezető bank:</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360" w:hanging="360"/>
        <w:jc w:val="both"/>
        <w:rPr>
          <w:rFonts w:ascii="Times New Roman" w:eastAsia="Arial Unicode MS" w:hAnsi="Times New Roman" w:cs="Times New Roman"/>
          <w:sz w:val="24"/>
          <w:szCs w:val="24"/>
          <w:lang w:eastAsia="hu-HU"/>
        </w:rPr>
      </w:pPr>
      <w:r w:rsidRPr="00A467C2">
        <w:rPr>
          <w:rFonts w:ascii="Times New Roman" w:eastAsia="Calibri" w:hAnsi="Times New Roman" w:cs="Times New Roman"/>
          <w:iCs/>
          <w:sz w:val="24"/>
          <w:szCs w:val="24"/>
          <w:lang w:eastAsia="hu-HU"/>
        </w:rPr>
        <w:t>Adószám</w:t>
      </w:r>
      <w:r w:rsidRPr="00A467C2">
        <w:rPr>
          <w:rFonts w:ascii="Times New Roman" w:eastAsia="Calibri" w:hAnsi="Times New Roman" w:cs="Times New Roman"/>
          <w:sz w:val="24"/>
          <w:szCs w:val="24"/>
          <w:lang w:eastAsia="hu-HU"/>
        </w:rPr>
        <w:t xml:space="preserve">: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360" w:hanging="36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Kamarai nyilvántartási szám:</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360" w:hanging="360"/>
        <w:jc w:val="both"/>
        <w:rPr>
          <w:rFonts w:ascii="Times New Roman" w:eastAsia="Arial Unicode MS" w:hAnsi="Times New Roman" w:cs="Times New Roman"/>
          <w:sz w:val="24"/>
          <w:szCs w:val="24"/>
          <w:lang w:eastAsia="hu-HU"/>
        </w:rPr>
      </w:pPr>
      <w:r w:rsidRPr="00A467C2">
        <w:rPr>
          <w:rFonts w:ascii="Times New Roman" w:eastAsia="Calibri" w:hAnsi="Times New Roman" w:cs="Times New Roman"/>
          <w:sz w:val="24"/>
          <w:szCs w:val="24"/>
          <w:lang w:eastAsia="hu-HU"/>
        </w:rPr>
        <w:t xml:space="preserve">Aláírásra jogosult hivatalos képviselő: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Telefon:</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rPr>
          <w:rFonts w:ascii="Times New Roman" w:eastAsia="Calibri" w:hAnsi="Times New Roman" w:cs="Times New Roman"/>
          <w:color w:val="000000"/>
          <w:sz w:val="24"/>
          <w:szCs w:val="24"/>
          <w:lang w:eastAsia="hu-HU"/>
        </w:rPr>
      </w:pPr>
      <w:r w:rsidRPr="00A467C2">
        <w:rPr>
          <w:rFonts w:ascii="Times New Roman" w:eastAsia="Calibri" w:hAnsi="Times New Roman" w:cs="Times New Roman"/>
          <w:sz w:val="24"/>
          <w:szCs w:val="24"/>
          <w:lang w:eastAsia="hu-HU"/>
        </w:rPr>
        <w:t>Fax:</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mint vállalkozó (a továbbiakban: „</w:t>
      </w:r>
      <w:r w:rsidRPr="00A467C2">
        <w:rPr>
          <w:rFonts w:ascii="Times New Roman" w:eastAsia="Calibri" w:hAnsi="Times New Roman" w:cs="Times New Roman"/>
          <w:b/>
          <w:sz w:val="24"/>
          <w:szCs w:val="24"/>
          <w:lang w:eastAsia="hu-HU"/>
        </w:rPr>
        <w:t>Vállalkozó</w:t>
      </w:r>
      <w:r w:rsidRPr="00A467C2">
        <w:rPr>
          <w:rFonts w:ascii="Times New Roman" w:eastAsia="Calibri" w:hAnsi="Times New Roman" w:cs="Times New Roman"/>
          <w:sz w:val="24"/>
          <w:szCs w:val="24"/>
          <w:lang w:eastAsia="hu-HU"/>
        </w:rPr>
        <w:t>”),</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között az alábbi helyen és időben a következő feltételek szerint.</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bCs/>
          <w:snapToGrid w:val="0"/>
          <w:sz w:val="24"/>
          <w:szCs w:val="24"/>
          <w:lang w:eastAsia="hu-HU"/>
        </w:rPr>
      </w:pPr>
      <w:r w:rsidRPr="00A467C2">
        <w:rPr>
          <w:rFonts w:ascii="Times New Roman" w:eastAsia="Calibri" w:hAnsi="Times New Roman" w:cs="Times New Roman"/>
          <w:sz w:val="24"/>
          <w:szCs w:val="24"/>
          <w:lang w:eastAsia="hu-HU"/>
        </w:rPr>
        <w:t>M</w:t>
      </w:r>
      <w:r w:rsidR="00D92338">
        <w:rPr>
          <w:rFonts w:ascii="Times New Roman" w:eastAsia="Calibri" w:hAnsi="Times New Roman" w:cs="Times New Roman"/>
          <w:sz w:val="24"/>
          <w:szCs w:val="24"/>
          <w:lang w:eastAsia="hu-HU"/>
        </w:rPr>
        <w:t>egrendelő, mint ajánlatkérő 2018</w:t>
      </w:r>
      <w:r w:rsidRPr="00A467C2">
        <w:rPr>
          <w:rFonts w:ascii="Times New Roman" w:eastAsia="Calibri" w:hAnsi="Times New Roman" w:cs="Times New Roman"/>
          <w:sz w:val="24"/>
          <w:szCs w:val="24"/>
          <w:lang w:eastAsia="hu-HU"/>
        </w:rPr>
        <w:t xml:space="preserve">. ……… napján megküldött ajánlati felhívással közbeszerzési eljárást indított </w:t>
      </w:r>
      <w:r w:rsidR="00C42318" w:rsidRPr="00C42318">
        <w:rPr>
          <w:rFonts w:ascii="Times New Roman" w:eastAsia="Calibri" w:hAnsi="Times New Roman" w:cs="Times New Roman"/>
          <w:b/>
          <w:bCs/>
          <w:iCs/>
          <w:sz w:val="24"/>
          <w:szCs w:val="24"/>
          <w:lang w:eastAsia="hu-HU"/>
        </w:rPr>
        <w:t xml:space="preserve">Kisgyermek nevelési intézményfejlesztés Egerváron </w:t>
      </w:r>
      <w:r w:rsidRPr="00A467C2">
        <w:rPr>
          <w:rFonts w:ascii="Times New Roman" w:eastAsia="Calibri" w:hAnsi="Times New Roman" w:cs="Times New Roman"/>
          <w:sz w:val="24"/>
          <w:szCs w:val="24"/>
          <w:lang w:eastAsia="hu-HU"/>
        </w:rPr>
        <w:t>tárgyában.</w:t>
      </w:r>
    </w:p>
    <w:p w:rsidR="00A467C2" w:rsidRPr="00A467C2" w:rsidRDefault="00A467C2" w:rsidP="00A467C2">
      <w:pPr>
        <w:widowControl w:val="0"/>
        <w:tabs>
          <w:tab w:val="left" w:pos="9000"/>
        </w:tabs>
        <w:autoSpaceDE w:val="0"/>
        <w:autoSpaceDN w:val="0"/>
        <w:spacing w:after="0" w:line="240" w:lineRule="auto"/>
        <w:ind w:left="851" w:right="68" w:hanging="425"/>
        <w:rPr>
          <w:rFonts w:ascii="Times New Roman" w:eastAsia="Calibri" w:hAnsi="Times New Roman" w:cs="Times New Roman"/>
          <w:b/>
          <w:color w:val="000000"/>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Fenti közbeszerzési eljárás eredményeként Vállalkozó került nyertes ajá</w:t>
      </w:r>
      <w:r w:rsidR="00D92338">
        <w:rPr>
          <w:rFonts w:ascii="Times New Roman" w:eastAsia="Calibri" w:hAnsi="Times New Roman" w:cs="Times New Roman"/>
          <w:sz w:val="24"/>
          <w:szCs w:val="24"/>
          <w:lang w:eastAsia="hu-HU"/>
        </w:rPr>
        <w:t>nlattevőként kihirdetésre a 2018</w:t>
      </w:r>
      <w:r w:rsidRPr="00A467C2">
        <w:rPr>
          <w:rFonts w:ascii="Times New Roman" w:eastAsia="Calibri" w:hAnsi="Times New Roman" w:cs="Times New Roman"/>
          <w:sz w:val="24"/>
          <w:szCs w:val="24"/>
          <w:lang w:eastAsia="hu-HU"/>
        </w:rPr>
        <w:t xml:space="preserve">. ………………... napján megküldött összegezés tanúsága szerint. </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3"/>
        </w:numPr>
        <w:suppressAutoHyphens/>
        <w:autoSpaceDE w:val="0"/>
        <w:autoSpaceDN w:val="0"/>
        <w:spacing w:after="0" w:line="240" w:lineRule="auto"/>
        <w:jc w:val="center"/>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A szerződés tárgya:</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4"/>
        </w:numPr>
        <w:suppressAutoHyphens/>
        <w:autoSpaceDE w:val="0"/>
        <w:autoSpaceDN w:val="0"/>
        <w:spacing w:after="0" w:line="240" w:lineRule="auto"/>
        <w:ind w:hanging="720"/>
        <w:jc w:val="both"/>
        <w:rPr>
          <w:rFonts w:ascii="Times New Roman" w:eastAsia="Calibri" w:hAnsi="Times New Roman" w:cs="Times New Roman"/>
          <w:b/>
          <w:bCs/>
          <w:snapToGrid w:val="0"/>
          <w:sz w:val="24"/>
          <w:szCs w:val="24"/>
          <w:lang w:eastAsia="hu-HU"/>
        </w:rPr>
      </w:pPr>
      <w:r w:rsidRPr="00A467C2">
        <w:rPr>
          <w:rFonts w:ascii="Times New Roman" w:eastAsia="Calibri" w:hAnsi="Times New Roman" w:cs="Times New Roman"/>
          <w:sz w:val="24"/>
          <w:szCs w:val="24"/>
          <w:lang w:eastAsia="hu-HU"/>
        </w:rPr>
        <w:t xml:space="preserve">Megrendelő megrendeli, Vállalkozó elvállalja </w:t>
      </w:r>
      <w:r w:rsidR="00D92338">
        <w:rPr>
          <w:rFonts w:ascii="Times New Roman" w:eastAsia="Calibri" w:hAnsi="Times New Roman" w:cs="Times New Roman"/>
          <w:bCs/>
          <w:snapToGrid w:val="0"/>
          <w:sz w:val="24"/>
          <w:szCs w:val="24"/>
          <w:lang w:eastAsia="hu-HU"/>
        </w:rPr>
        <w:t>a</w:t>
      </w:r>
      <w:r w:rsidRPr="00A467C2">
        <w:rPr>
          <w:rFonts w:ascii="Times New Roman" w:eastAsia="Calibri" w:hAnsi="Times New Roman" w:cs="Times New Roman"/>
          <w:b/>
          <w:bCs/>
          <w:snapToGrid w:val="0"/>
          <w:sz w:val="24"/>
          <w:szCs w:val="24"/>
          <w:lang w:eastAsia="hu-HU"/>
        </w:rPr>
        <w:t xml:space="preserve"> </w:t>
      </w:r>
      <w:r w:rsidR="00C76E89" w:rsidRPr="00C42318">
        <w:rPr>
          <w:rFonts w:ascii="Times New Roman" w:eastAsia="Calibri" w:hAnsi="Times New Roman" w:cs="Times New Roman"/>
          <w:b/>
          <w:bCs/>
          <w:iCs/>
          <w:sz w:val="24"/>
          <w:szCs w:val="24"/>
          <w:lang w:eastAsia="hu-HU"/>
        </w:rPr>
        <w:t>Kisgyermek nevelési intézményfejlesztés Egerváron</w:t>
      </w:r>
      <w:r w:rsidRPr="00A467C2">
        <w:rPr>
          <w:rFonts w:ascii="Times New Roman" w:eastAsia="Calibri" w:hAnsi="Times New Roman" w:cs="Times New Roman"/>
          <w:b/>
          <w:bCs/>
          <w:snapToGrid w:val="0"/>
          <w:sz w:val="24"/>
          <w:szCs w:val="24"/>
          <w:lang w:eastAsia="hu-HU"/>
        </w:rPr>
        <w:t xml:space="preserve"> </w:t>
      </w:r>
      <w:r w:rsidRPr="00A467C2">
        <w:rPr>
          <w:rFonts w:ascii="Times New Roman" w:eastAsia="Calibri" w:hAnsi="Times New Roman" w:cs="Times New Roman"/>
          <w:sz w:val="24"/>
          <w:szCs w:val="24"/>
          <w:lang w:eastAsia="hu-HU"/>
        </w:rPr>
        <w:t xml:space="preserve">a jelen szerződésben és mellékleteiben részletezettek szerint – az érvényben lévő műszaki előírásoknak megfelelő, </w:t>
      </w:r>
      <w:r w:rsidRPr="00A467C2">
        <w:rPr>
          <w:rFonts w:ascii="Times New Roman" w:eastAsia="Calibri" w:hAnsi="Times New Roman" w:cs="Times New Roman"/>
          <w:sz w:val="24"/>
          <w:szCs w:val="24"/>
        </w:rPr>
        <w:t xml:space="preserve">a rendeltetésszerű, üzemeltethető állapotú, használatra alkalmas </w:t>
      </w:r>
      <w:r w:rsidRPr="00A467C2">
        <w:rPr>
          <w:rFonts w:ascii="Times New Roman" w:eastAsia="Calibri" w:hAnsi="Times New Roman" w:cs="Times New Roman"/>
          <w:sz w:val="24"/>
          <w:szCs w:val="24"/>
          <w:lang w:eastAsia="hu-HU"/>
        </w:rPr>
        <w:t>minőségben.</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4"/>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felek megállapodása szerint a Vállalkozó köteles a kivitelezési munkát a készített kivitelezési tervdokumentáció alapján, teljes körűen, műszakilag és minőségileg kifogástalan kivitelben, a vonatkozó előírásoknak, műszaki szabványoknak, valamint a technika mai állásának megfelelő minőségben, határidőben a szakvállalat gondosságával elkészíteni, az ehhez szükséges valamennyi egyéb szerző</w:t>
      </w:r>
      <w:r w:rsidR="00C76E89">
        <w:rPr>
          <w:rFonts w:ascii="Times New Roman" w:eastAsia="Calibri" w:hAnsi="Times New Roman" w:cs="Times New Roman"/>
          <w:sz w:val="24"/>
          <w:szCs w:val="24"/>
          <w:lang w:eastAsia="hu-HU"/>
        </w:rPr>
        <w:t>déses kötelezettségét szerződés</w:t>
      </w:r>
      <w:r w:rsidRPr="00A467C2">
        <w:rPr>
          <w:rFonts w:ascii="Times New Roman" w:eastAsia="Calibri" w:hAnsi="Times New Roman" w:cs="Times New Roman"/>
          <w:sz w:val="24"/>
          <w:szCs w:val="24"/>
          <w:lang w:eastAsia="hu-HU"/>
        </w:rPr>
        <w:t>szerűen teljesíteni. A Vállalkozó a kivitelezés szerződésszerű megvalósítására vállalt kötelezettsége mellett kifejezett kötelezettséget vállal arra, hogy jótállási/garanciális/szavatossági kötelezettségeinek maradéktalanul eleget tesz.</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4"/>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Vállalkozó eredményfelelősséggel tartozik a kivitelezési munka elvégzése vonatkozásában.</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4"/>
        </w:numPr>
        <w:tabs>
          <w:tab w:val="num" w:pos="0"/>
        </w:tabs>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kivitelezési munkákat a jelen szerződés rendelkezései, valamint a Vállalkozó jelen szerződés mellékletét képező ajánlata szerint kell elvégezni. A szerződés műszaki tartalma a megvalósításhoz szükséges minden anyagot, szerelvényt, berendezést és munkát magában foglalja.</w:t>
      </w:r>
    </w:p>
    <w:p w:rsidR="00A467C2" w:rsidRPr="00A467C2" w:rsidRDefault="00A467C2" w:rsidP="00A467C2">
      <w:pPr>
        <w:widowControl w:val="0"/>
        <w:suppressAutoHyphens/>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C76E89" w:rsidRDefault="00A467C2" w:rsidP="00A467C2">
      <w:pPr>
        <w:widowControl w:val="0"/>
        <w:numPr>
          <w:ilvl w:val="0"/>
          <w:numId w:val="14"/>
        </w:numPr>
        <w:tabs>
          <w:tab w:val="num" w:pos="0"/>
        </w:tabs>
        <w:suppressAutoHyphens/>
        <w:autoSpaceDE w:val="0"/>
        <w:autoSpaceDN w:val="0"/>
        <w:spacing w:after="0" w:line="240" w:lineRule="auto"/>
        <w:ind w:hanging="720"/>
        <w:jc w:val="both"/>
        <w:rPr>
          <w:rFonts w:ascii="Times New Roman" w:eastAsia="Calibri" w:hAnsi="Times New Roman" w:cs="Times New Roman"/>
          <w:color w:val="FF0000"/>
          <w:sz w:val="24"/>
          <w:szCs w:val="24"/>
          <w:lang w:eastAsia="hu-HU"/>
        </w:rPr>
      </w:pPr>
      <w:r w:rsidRPr="00A467C2">
        <w:rPr>
          <w:rFonts w:ascii="Times New Roman" w:eastAsia="Calibri" w:hAnsi="Times New Roman" w:cs="Times New Roman"/>
          <w:sz w:val="24"/>
          <w:szCs w:val="24"/>
          <w:lang w:eastAsia="hu-HU"/>
        </w:rPr>
        <w:t>A beruházás kivitelezésének helye:</w:t>
      </w:r>
      <w:r w:rsidRPr="00A467C2">
        <w:rPr>
          <w:rFonts w:ascii="Times New Roman" w:eastAsia="Times New Roman" w:hAnsi="Times New Roman" w:cs="Times New Roman"/>
          <w:noProof/>
          <w:color w:val="000000" w:themeColor="text1"/>
          <w:sz w:val="18"/>
          <w:szCs w:val="18"/>
        </w:rPr>
        <w:t xml:space="preserve"> </w:t>
      </w:r>
      <w:r w:rsidR="000E4229" w:rsidRPr="000E4229">
        <w:rPr>
          <w:rFonts w:ascii="Times New Roman" w:eastAsia="Calibri" w:hAnsi="Times New Roman" w:cs="Times New Roman"/>
          <w:b/>
          <w:bCs/>
          <w:sz w:val="24"/>
          <w:szCs w:val="24"/>
          <w:lang w:eastAsia="hu-HU"/>
        </w:rPr>
        <w:t>8913 Egervár, József A. u. 13.</w:t>
      </w:r>
      <w:r w:rsidR="00DA1395" w:rsidRPr="00DA1395">
        <w:rPr>
          <w:rFonts w:ascii="Times New Roman" w:eastAsia="Calibri" w:hAnsi="Times New Roman" w:cs="Times New Roman"/>
          <w:b/>
          <w:bCs/>
          <w:sz w:val="24"/>
          <w:szCs w:val="24"/>
          <w:lang w:eastAsia="hu-HU"/>
        </w:rPr>
        <w:t xml:space="preserve"> hrsz: 58.</w:t>
      </w:r>
    </w:p>
    <w:p w:rsidR="00A467C2" w:rsidRPr="00A467C2" w:rsidRDefault="00A467C2" w:rsidP="00A467C2">
      <w:pPr>
        <w:widowControl w:val="0"/>
        <w:tabs>
          <w:tab w:val="num" w:pos="0"/>
        </w:tabs>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4"/>
        </w:numPr>
        <w:tabs>
          <w:tab w:val="num" w:pos="0"/>
        </w:tabs>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jelen szerződés 1. sz. mellékéletében előírt (ajánlati felhívás) és Vállalkozó annak megfelelő felelősségbiztosítására vonatk</w:t>
      </w:r>
      <w:r w:rsidR="005C234F">
        <w:rPr>
          <w:rFonts w:ascii="Times New Roman" w:eastAsia="Calibri" w:hAnsi="Times New Roman" w:cs="Times New Roman"/>
          <w:sz w:val="24"/>
          <w:szCs w:val="24"/>
          <w:lang w:eastAsia="hu-HU"/>
        </w:rPr>
        <w:t>ozó szerződése jelen szerződés 3</w:t>
      </w:r>
      <w:r w:rsidRPr="00A467C2">
        <w:rPr>
          <w:rFonts w:ascii="Times New Roman" w:eastAsia="Calibri" w:hAnsi="Times New Roman" w:cs="Times New Roman"/>
          <w:sz w:val="24"/>
          <w:szCs w:val="24"/>
          <w:lang w:eastAsia="hu-HU"/>
        </w:rPr>
        <w:t>. sz. mellékletét képezi.</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3"/>
        </w:numPr>
        <w:suppressAutoHyphens/>
        <w:autoSpaceDE w:val="0"/>
        <w:autoSpaceDN w:val="0"/>
        <w:spacing w:after="0" w:line="240" w:lineRule="auto"/>
        <w:jc w:val="center"/>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A vállalkozás díja</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5"/>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teljes műszaki tartalom megvalósítása fejében a V</w:t>
      </w:r>
      <w:r w:rsidR="00665DE5">
        <w:rPr>
          <w:rFonts w:ascii="Times New Roman" w:eastAsia="Calibri" w:hAnsi="Times New Roman" w:cs="Times New Roman"/>
          <w:sz w:val="24"/>
          <w:szCs w:val="24"/>
          <w:lang w:eastAsia="hu-HU"/>
        </w:rPr>
        <w:t xml:space="preserve">állalkozót nettó: ………………………. Ft, azaz ……………………. Forint </w:t>
      </w:r>
      <w:r w:rsidRPr="00A467C2">
        <w:rPr>
          <w:rFonts w:ascii="Times New Roman" w:eastAsia="Calibri" w:hAnsi="Times New Roman" w:cs="Times New Roman"/>
          <w:sz w:val="24"/>
          <w:szCs w:val="24"/>
        </w:rPr>
        <w:t>egyösszegű Vállalkozói díj illeti meg, mely a befejezési határidőre prognosztizált, egyösszegű átalányár és amely csak a Szerződésben foglaltak szerint és kizárólag a Megrendelő által kért műszaki tartalom változás esetén változtatható (továbbiakban: Vállalkozói Díj).</w:t>
      </w:r>
    </w:p>
    <w:p w:rsidR="00665DE5" w:rsidRPr="00665DE5" w:rsidRDefault="00665DE5" w:rsidP="00665DE5">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665DE5" w:rsidRPr="00665DE5" w:rsidRDefault="00665DE5" w:rsidP="00665DE5">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665DE5">
        <w:rPr>
          <w:rFonts w:ascii="Times New Roman" w:eastAsia="Calibri" w:hAnsi="Times New Roman" w:cs="Times New Roman"/>
          <w:sz w:val="24"/>
          <w:szCs w:val="24"/>
          <w:lang w:eastAsia="hu-HU"/>
        </w:rPr>
        <w:t xml:space="preserve">A vállalkozói díjra eső mindenkori ÁFA a hatályos jogi szabályoknak megfelelően fizetendő. </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szerződéskötés és kifizetés valutaneme forint (HUF).</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E10718" w:rsidRPr="00E10718" w:rsidRDefault="00E10718" w:rsidP="00E10718">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E10718">
        <w:rPr>
          <w:rFonts w:ascii="Times New Roman" w:eastAsia="Calibri" w:hAnsi="Times New Roman" w:cs="Times New Roman"/>
          <w:sz w:val="24"/>
          <w:szCs w:val="24"/>
          <w:lang w:eastAsia="hu-HU"/>
        </w:rPr>
        <w:t>A finanszírozási és fizetési feltételekre a Kbt. 135. § (1), (5), (6) és (7) bekezdései, továbbá az építési beruházások, valamint az építési beruházásokhoz kapcsolódó tervezői és mérnöki szolgáltatások közbeszerzésének részletes szabályairól szóló 322/2015. (X. 30.) Korm. rendelet 30.§, 31.§ és 32/A</w:t>
      </w:r>
      <w:r w:rsidR="007330AA">
        <w:rPr>
          <w:rFonts w:ascii="Times New Roman" w:eastAsia="Calibri" w:hAnsi="Times New Roman" w:cs="Times New Roman"/>
          <w:sz w:val="24"/>
          <w:szCs w:val="24"/>
          <w:lang w:eastAsia="hu-HU"/>
        </w:rPr>
        <w:t xml:space="preserve">-B </w:t>
      </w:r>
      <w:r w:rsidRPr="00E10718">
        <w:rPr>
          <w:rFonts w:ascii="Times New Roman" w:eastAsia="Calibri" w:hAnsi="Times New Roman" w:cs="Times New Roman"/>
          <w:sz w:val="24"/>
          <w:szCs w:val="24"/>
          <w:lang w:eastAsia="hu-HU"/>
        </w:rPr>
        <w:t>§ rendelkezései az irányadóak. M</w:t>
      </w:r>
      <w:r w:rsidR="00341F57">
        <w:rPr>
          <w:rFonts w:ascii="Times New Roman" w:eastAsia="Calibri" w:hAnsi="Times New Roman" w:cs="Times New Roman"/>
          <w:sz w:val="24"/>
          <w:szCs w:val="24"/>
          <w:lang w:eastAsia="hu-HU"/>
        </w:rPr>
        <w:t>egrendelő a vállalkozói díjat a</w:t>
      </w:r>
      <w:r w:rsidRPr="00E10718">
        <w:rPr>
          <w:rFonts w:ascii="Times New Roman" w:eastAsia="Calibri" w:hAnsi="Times New Roman" w:cs="Times New Roman"/>
          <w:sz w:val="24"/>
          <w:szCs w:val="24"/>
          <w:lang w:eastAsia="hu-HU"/>
        </w:rPr>
        <w:t xml:space="preserve"> </w:t>
      </w:r>
      <w:r w:rsidR="00341F57" w:rsidRPr="00341F57">
        <w:rPr>
          <w:rFonts w:ascii="Times New Roman" w:eastAsia="Calibri" w:hAnsi="Times New Roman" w:cs="Times New Roman"/>
          <w:bCs/>
          <w:sz w:val="24"/>
          <w:szCs w:val="24"/>
          <w:lang w:eastAsia="hu-HU"/>
        </w:rPr>
        <w:t>TOP-1.4.1-15-ZA1-2016-00025</w:t>
      </w:r>
      <w:r w:rsidRPr="00341F57">
        <w:rPr>
          <w:rFonts w:ascii="Times New Roman" w:eastAsia="Calibri" w:hAnsi="Times New Roman" w:cs="Times New Roman"/>
          <w:sz w:val="24"/>
          <w:szCs w:val="24"/>
          <w:lang w:eastAsia="hu-HU"/>
        </w:rPr>
        <w:t xml:space="preserve"> támogatói okirattal elnyert támogatásból</w:t>
      </w:r>
      <w:r w:rsidRPr="00E10718">
        <w:rPr>
          <w:rFonts w:ascii="Times New Roman" w:eastAsia="Calibri" w:hAnsi="Times New Roman" w:cs="Times New Roman"/>
          <w:sz w:val="24"/>
          <w:szCs w:val="24"/>
          <w:lang w:eastAsia="hu-HU"/>
        </w:rPr>
        <w:t xml:space="preserve"> finanszírozza.</w:t>
      </w:r>
      <w:r>
        <w:rPr>
          <w:rFonts w:ascii="Times New Roman" w:eastAsia="Calibri" w:hAnsi="Times New Roman" w:cs="Times New Roman"/>
          <w:sz w:val="24"/>
          <w:szCs w:val="24"/>
          <w:lang w:eastAsia="hu-HU"/>
        </w:rPr>
        <w:t xml:space="preserve"> </w:t>
      </w:r>
      <w:r w:rsidRPr="00E10718">
        <w:rPr>
          <w:rFonts w:ascii="Times New Roman" w:eastAsia="Calibri" w:hAnsi="Times New Roman" w:cs="Times New Roman"/>
          <w:sz w:val="24"/>
          <w:szCs w:val="24"/>
          <w:lang w:eastAsia="hu-HU"/>
        </w:rPr>
        <w:t>Az ellenszolgáltatás kifizetésére csak az adott munkára, munkarészre vonatkozó teljesítésigazolás kiállítását követően kerülhet sor.</w:t>
      </w:r>
    </w:p>
    <w:p w:rsidR="00E10718" w:rsidRDefault="00E10718"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kifizetés a Ptk., a közbeszerzésekről szóló 2015. évi CXLIII. törvény, valamint az építési beruházások, valamint az építési beruházásokhoz kapcsolódó tervezői és mérnöki szolgáltatások közbeszerzésének részletes szabályairól szóló 322/2015. (X. 30.) Korm. rendelet rendelkezéseinek megfelelően történik.</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finanszírozás formája: utófinanszírozás.</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color w:val="000000"/>
          <w:sz w:val="24"/>
          <w:szCs w:val="24"/>
          <w:lang w:eastAsia="hu-HU"/>
        </w:rPr>
      </w:pPr>
      <w:r w:rsidRPr="00A467C2">
        <w:rPr>
          <w:rFonts w:ascii="Times New Roman" w:eastAsia="Calibri" w:hAnsi="Times New Roman" w:cs="Times New Roman"/>
          <w:color w:val="000000"/>
          <w:sz w:val="24"/>
          <w:szCs w:val="24"/>
          <w:lang w:eastAsia="hu-HU"/>
        </w:rPr>
        <w:t xml:space="preserve">Az ellenszolgáltatás összege a Vállalkozó általi teljesítést, és a Megrendelő által ennek elismeréseként kiállított teljesítésigazolás kézhezvételét követően kiállított számla ellenében átutalással, forintban kerül kifizetésre a Ptk. 6:130.§ (1)-(2) bekezdése szerinti határidőben. </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color w:val="000000"/>
          <w:sz w:val="24"/>
          <w:szCs w:val="24"/>
          <w:lang w:eastAsia="hu-HU"/>
        </w:rPr>
      </w:pPr>
    </w:p>
    <w:p w:rsidR="00081A1C" w:rsidRPr="00081A1C" w:rsidRDefault="00081A1C" w:rsidP="00081A1C">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081A1C">
        <w:rPr>
          <w:rFonts w:ascii="Times New Roman" w:eastAsia="Calibri" w:hAnsi="Times New Roman" w:cs="Times New Roman"/>
          <w:sz w:val="24"/>
          <w:szCs w:val="24"/>
          <w:lang w:eastAsia="hu-HU"/>
        </w:rPr>
        <w:t>A kifizetés vonatkozásában az adózás rendjéről szóló törvény (Art.) előírásai szerint kell eljárni.</w:t>
      </w:r>
    </w:p>
    <w:p w:rsidR="00081A1C" w:rsidRDefault="00081A1C"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teljesítés igazolására a Kbt. 135. § (2) bekezdésének a rendelkezései az irányadóak.</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Meg</w:t>
      </w:r>
      <w:r w:rsidR="00A16EFE">
        <w:rPr>
          <w:rFonts w:ascii="Times New Roman" w:eastAsia="Calibri" w:hAnsi="Times New Roman" w:cs="Times New Roman"/>
          <w:sz w:val="24"/>
          <w:szCs w:val="24"/>
          <w:lang w:eastAsia="hu-HU"/>
        </w:rPr>
        <w:t>rendelő az előlegszámlán kívül 3</w:t>
      </w:r>
      <w:r w:rsidRPr="00A467C2">
        <w:rPr>
          <w:rFonts w:ascii="Times New Roman" w:eastAsia="Calibri" w:hAnsi="Times New Roman" w:cs="Times New Roman"/>
          <w:sz w:val="24"/>
          <w:szCs w:val="24"/>
          <w:lang w:eastAsia="hu-HU"/>
        </w:rPr>
        <w:t xml:space="preserve"> db rész-számla és a végszámla benyújtására biztosít lehetőséget. </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Vállalkozó előleget igényelhet, de az előleg igénylése nem kötelező. A Kbt. 135. § (7) bekezdésének megfelelően Ajánlatkérő biztosítja előleg igénybevételének a lehetőségét, melynek összege a szerződésben foglalt – áfa nélkül számított - teljes ellenszolgáltatás 5 %-ának megfelelő összeg.</w:t>
      </w:r>
      <w:r w:rsidR="00665DE5">
        <w:rPr>
          <w:rFonts w:ascii="Times New Roman" w:eastAsia="Calibri" w:hAnsi="Times New Roman" w:cs="Times New Roman"/>
          <w:sz w:val="24"/>
          <w:szCs w:val="24"/>
          <w:lang w:eastAsia="hu-HU"/>
        </w:rPr>
        <w:t xml:space="preserve"> </w:t>
      </w:r>
      <w:r w:rsidR="00665DE5" w:rsidRPr="00665DE5">
        <w:rPr>
          <w:rFonts w:ascii="Times New Roman" w:eastAsia="Calibri" w:hAnsi="Times New Roman" w:cs="Times New Roman"/>
          <w:sz w:val="24"/>
          <w:szCs w:val="24"/>
          <w:lang w:eastAsia="hu-HU"/>
        </w:rPr>
        <w:t>Az előleg összegét a szerződés szerinti feladatok Megrendelő műszaki ellenőre által igazolt teljesítését követően benyújtásra kerülő egy végszámlában számolja el Megrendelő. A Megrendelő az előleget a Vállalkozó kérésére legkésőbb az építési munkaterület átadását követő 15 napon belül fizeti ki. A szerződés későbbi módosítása a kötelezően biztosítandó előleg összegét nem érinti. Az előleget Felek a végszámlában számolják el.</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w:t>
      </w:r>
      <w:r w:rsidR="00A16EFE">
        <w:rPr>
          <w:rFonts w:ascii="Times New Roman" w:eastAsia="Times New Roman" w:hAnsi="Times New Roman" w:cs="Times New Roman"/>
          <w:sz w:val="24"/>
          <w:szCs w:val="24"/>
          <w:lang w:eastAsia="hu-HU"/>
        </w:rPr>
        <w:t xml:space="preserve"> 25 %-os, 5</w:t>
      </w:r>
      <w:r w:rsidRPr="00A467C2">
        <w:rPr>
          <w:rFonts w:ascii="Times New Roman" w:eastAsia="Times New Roman" w:hAnsi="Times New Roman" w:cs="Times New Roman"/>
          <w:sz w:val="24"/>
          <w:szCs w:val="24"/>
          <w:lang w:eastAsia="hu-HU"/>
        </w:rPr>
        <w:t>0%</w:t>
      </w:r>
      <w:r w:rsidR="00A16EFE">
        <w:rPr>
          <w:rFonts w:ascii="Times New Roman" w:eastAsia="Times New Roman" w:hAnsi="Times New Roman" w:cs="Times New Roman"/>
          <w:sz w:val="24"/>
          <w:szCs w:val="24"/>
          <w:lang w:eastAsia="hu-HU"/>
        </w:rPr>
        <w:t xml:space="preserve">-os és 75%-os </w:t>
      </w:r>
      <w:r w:rsidR="00C76E89">
        <w:rPr>
          <w:rFonts w:ascii="Times New Roman" w:eastAsia="Times New Roman" w:hAnsi="Times New Roman" w:cs="Times New Roman"/>
          <w:sz w:val="24"/>
          <w:szCs w:val="24"/>
          <w:lang w:eastAsia="hu-HU"/>
        </w:rPr>
        <w:t>műszaki teljesítés elérésekor 1</w:t>
      </w:r>
      <w:r w:rsidR="00A16EFE">
        <w:rPr>
          <w:rFonts w:ascii="Times New Roman" w:eastAsia="Times New Roman" w:hAnsi="Times New Roman" w:cs="Times New Roman"/>
          <w:sz w:val="24"/>
          <w:szCs w:val="24"/>
          <w:lang w:eastAsia="hu-HU"/>
        </w:rPr>
        <w:t>-1 db rész-számla</w:t>
      </w:r>
      <w:r w:rsidR="00C76E89">
        <w:rPr>
          <w:rFonts w:ascii="Times New Roman" w:eastAsia="Times New Roman" w:hAnsi="Times New Roman" w:cs="Times New Roman"/>
          <w:sz w:val="24"/>
          <w:szCs w:val="24"/>
          <w:lang w:eastAsia="hu-HU"/>
        </w:rPr>
        <w:t xml:space="preserve">, majd 100%-os </w:t>
      </w:r>
      <w:r w:rsidRPr="00A467C2">
        <w:rPr>
          <w:rFonts w:ascii="Times New Roman" w:eastAsia="Times New Roman" w:hAnsi="Times New Roman" w:cs="Times New Roman"/>
          <w:sz w:val="24"/>
          <w:szCs w:val="24"/>
          <w:lang w:eastAsia="hu-HU"/>
        </w:rPr>
        <w:t>műszaki teljesítés elérésekor végszámla benyújtására biztosít lehetőséget. A végszámla benyújtására</w:t>
      </w:r>
      <w:r w:rsidRPr="00A467C2">
        <w:rPr>
          <w:rFonts w:ascii="Times New Roman" w:eastAsia="Calibri" w:hAnsi="Times New Roman" w:cs="Times New Roman"/>
          <w:sz w:val="24"/>
          <w:szCs w:val="24"/>
          <w:lang w:eastAsia="hu-HU"/>
        </w:rPr>
        <w:t xml:space="preserve"> a teljes egészében sikeres műszaki átadás-átvételi eljárást követően van lehetőség.</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Megrendelő kizárólag az igazolt teljesítés </w:t>
      </w:r>
      <w:r w:rsidR="00C76E89">
        <w:rPr>
          <w:rFonts w:ascii="Times New Roman" w:eastAsia="Calibri" w:hAnsi="Times New Roman" w:cs="Times New Roman"/>
          <w:sz w:val="24"/>
          <w:szCs w:val="24"/>
          <w:lang w:eastAsia="hu-HU"/>
        </w:rPr>
        <w:t>alapján benyújtott (rész)számláka</w:t>
      </w:r>
      <w:r w:rsidRPr="00A467C2">
        <w:rPr>
          <w:rFonts w:ascii="Times New Roman" w:eastAsia="Calibri" w:hAnsi="Times New Roman" w:cs="Times New Roman"/>
          <w:sz w:val="24"/>
          <w:szCs w:val="24"/>
          <w:lang w:eastAsia="hu-HU"/>
        </w:rPr>
        <w:t>t fogadja be. A díj megfizetése a Vállalkozó általi teljesítést, és a Megrendelő által ennek elismeréseként kiállított és Megrendelő műszaki ellenőre által ellenjegyzett teljesítésigazolás kézhezvételét követően kiállított számla ellenében, átutalással – forintban – kerül kiegyenlítésre.</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Amennyiben Vállalkozó alvállalkozót vesz igénybe, úgy Megrendelő a Ptk. 6:130. § (1)-(2) bekezdésétől eltérően a Kbt. 135. § (3) bekezdésében foglaltak, valamint az építési beruházások, valamint az építési beruházásokhoz kapcsolódó tervezői és mérnöki szolgáltatások közbeszerzésének részletes szabályairól szóló 322/20</w:t>
      </w:r>
      <w:r w:rsidR="0036383C">
        <w:rPr>
          <w:rFonts w:ascii="Times New Roman" w:eastAsia="Calibri" w:hAnsi="Times New Roman" w:cs="Times New Roman"/>
          <w:sz w:val="24"/>
          <w:szCs w:val="24"/>
          <w:lang w:eastAsia="hu-HU"/>
        </w:rPr>
        <w:t>15. (X.30.) Korm. rendelet 32/A</w:t>
      </w:r>
      <w:r w:rsidRPr="00A467C2">
        <w:rPr>
          <w:rFonts w:ascii="Times New Roman" w:eastAsia="Calibri" w:hAnsi="Times New Roman" w:cs="Times New Roman"/>
          <w:sz w:val="24"/>
          <w:szCs w:val="24"/>
          <w:lang w:eastAsia="hu-HU"/>
        </w:rPr>
        <w:t>§</w:t>
      </w:r>
      <w:r w:rsidR="0036383C">
        <w:rPr>
          <w:rFonts w:ascii="Times New Roman" w:eastAsia="Calibri" w:hAnsi="Times New Roman" w:cs="Times New Roman"/>
          <w:sz w:val="24"/>
          <w:szCs w:val="24"/>
          <w:lang w:eastAsia="hu-HU"/>
        </w:rPr>
        <w:t>-32/B§</w:t>
      </w:r>
      <w:r w:rsidRPr="00A467C2">
        <w:rPr>
          <w:rFonts w:ascii="Times New Roman" w:eastAsia="Calibri" w:hAnsi="Times New Roman" w:cs="Times New Roman"/>
          <w:sz w:val="24"/>
          <w:szCs w:val="24"/>
          <w:lang w:eastAsia="hu-HU"/>
        </w:rPr>
        <w:t>-</w:t>
      </w:r>
      <w:r w:rsidR="0036383C">
        <w:rPr>
          <w:rFonts w:ascii="Times New Roman" w:eastAsia="Calibri" w:hAnsi="Times New Roman" w:cs="Times New Roman"/>
          <w:sz w:val="24"/>
          <w:szCs w:val="24"/>
          <w:lang w:eastAsia="hu-HU"/>
        </w:rPr>
        <w:t>i</w:t>
      </w:r>
      <w:r w:rsidRPr="00A467C2">
        <w:rPr>
          <w:rFonts w:ascii="Times New Roman" w:eastAsia="Calibri" w:hAnsi="Times New Roman" w:cs="Times New Roman"/>
          <w:sz w:val="24"/>
          <w:szCs w:val="24"/>
          <w:lang w:eastAsia="hu-HU"/>
        </w:rPr>
        <w:t>ban meghatározottak szerint fizeti meg az ellenszolgáltatás összegét.</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5"/>
        </w:numPr>
        <w:tabs>
          <w:tab w:val="num" w:pos="0"/>
        </w:tabs>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A szerződéses vállalkozói díjért a Vállalkozó teljes körűen és hiánytalanul vállalkozik a szerződés tárgyának megvalósítására. </w:t>
      </w:r>
      <w:r w:rsidRPr="00A467C2">
        <w:rPr>
          <w:rFonts w:ascii="Times New Roman" w:eastAsia="Calibri" w:hAnsi="Times New Roman" w:cs="Times New Roman"/>
          <w:sz w:val="24"/>
          <w:szCs w:val="24"/>
        </w:rPr>
        <w:t>A Vállalkozói Díj nem változtatható meg a Megrendelő hatáskörén kívül eső tényezők miatt (pl.: a Vállalkozó 2. számú mellékletként csatolt ajánlatában előforduló bármely hibára, a szerződéskötéskor hatályos hatósági előírásokra, műszaki szükségszerűségre, vagy vám- és adóelőírásokra, forintleértékelésre való hivatkozással).</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5"/>
        </w:numPr>
        <w:tabs>
          <w:tab w:val="num" w:pos="0"/>
        </w:tabs>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vállalkozói díj tételes részletezését a szerződés elválaszthatatlan mellékletét képező ajánlat tartalmazza. (2. számú melléklet)</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0"/>
          <w:numId w:val="15"/>
        </w:numPr>
        <w:tabs>
          <w:tab w:val="num" w:pos="0"/>
        </w:tabs>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rPr>
        <w:t xml:space="preserve">Vállalkozó szerződéses árának kidolgozása során figyelembe vette, hogy az 1. számú mellékletként csatolt -  </w:t>
      </w:r>
      <w:r w:rsidRPr="00A467C2">
        <w:rPr>
          <w:rFonts w:ascii="Times New Roman" w:eastAsia="Times New Roman" w:hAnsi="Times New Roman" w:cs="Times New Roman"/>
          <w:sz w:val="24"/>
          <w:szCs w:val="24"/>
          <w:lang w:eastAsia="hu-HU"/>
        </w:rPr>
        <w:t xml:space="preserve">Ajánlati felhívásban és közbeszerzési dokumentumokban és a </w:t>
      </w:r>
      <w:r w:rsidRPr="00A467C2">
        <w:rPr>
          <w:rFonts w:ascii="Times New Roman" w:eastAsia="Calibri" w:hAnsi="Times New Roman" w:cs="Times New Roman"/>
          <w:sz w:val="24"/>
          <w:szCs w:val="24"/>
          <w:lang w:eastAsia="hu-HU"/>
        </w:rPr>
        <w:t>kivitelezési tervdokumentációban -</w:t>
      </w:r>
      <w:r w:rsidRPr="00A467C2">
        <w:rPr>
          <w:rFonts w:ascii="Times New Roman" w:eastAsia="Calibri" w:hAnsi="Times New Roman" w:cs="Times New Roman"/>
          <w:sz w:val="24"/>
          <w:szCs w:val="24"/>
        </w:rPr>
        <w:t xml:space="preserve"> foglaltakat egységes egészként kellett kezelni és a kivitelezés során minden olyan műszaki tartalmat meg kell valósítania, amelyik bármelyik dokumentumban szerepel, és/vagy a kivitelezési szerződés tartalmát képezik, akkor is, ha azt a szerződéses ár meghatározásánál nem vette figyelembe, és az olyan munkát is, amely nélkül a mű (építmény) rendeltetésszerű használatra alkalmas megvalósítása nem történhet meg (többletmunka)</w:t>
      </w:r>
      <w:r w:rsidRPr="00A467C2">
        <w:rPr>
          <w:rFonts w:ascii="Times New Roman" w:eastAsia="Calibri" w:hAnsi="Times New Roman" w:cs="Times New Roman"/>
          <w:sz w:val="24"/>
          <w:szCs w:val="24"/>
          <w:lang w:eastAsia="hu-HU"/>
        </w:rPr>
        <w:t>.</w:t>
      </w:r>
    </w:p>
    <w:p w:rsidR="00A467C2" w:rsidRPr="00A467C2" w:rsidRDefault="00A467C2" w:rsidP="00A467C2">
      <w:pPr>
        <w:widowControl w:val="0"/>
        <w:tabs>
          <w:tab w:val="left" w:pos="7380"/>
        </w:tabs>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5"/>
        </w:numPr>
        <w:tabs>
          <w:tab w:val="num" w:pos="0"/>
        </w:tabs>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rPr>
        <w:t>Pótmunka megrendelése csak a jelen szerződés és a Kbt. vonatkozó szabályainak betartása mellett, a 191/2009. (IX.15.) Kormányrendelet 24/A.§ (5) bekezdése szerinti pótmunka (kiegészítő munkák) felmerülése esetén, és csak abban az esetben lehetséges, amennyiben az vagy utólagosan, a Megrendelő által, az előzőekben írtakhoz képest, külön megrendelt munkatöbbletet jelentenek, vagy olyanok, amelyek a szerződéskötést megelőzően a Vállalkozótól, mint szakcégtől elvárható kellően gondos körültekintés esetén sem voltak előreláthatóak, és a kivitelezési munka egészét, nagyságrendjét érintő előre nem látható akadályokat jelentenek (pl. természeti, vagy építészeti érték előkerülése) (előre nem látható kiegészítő munka).</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0"/>
          <w:numId w:val="15"/>
        </w:numPr>
        <w:tabs>
          <w:tab w:val="num" w:pos="0"/>
        </w:tabs>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Megrendelő vállalja, hogy a munkavégzés teljesítése és a Vállalkozó jótállási/garanciális/szavatossági kötelezettségvállalása esetén a Szerződésben előírt időpontokban és módon megfizeti a Vállalkozónak a vállalkozói díjat.</w:t>
      </w:r>
    </w:p>
    <w:p w:rsidR="00A467C2" w:rsidRPr="00A467C2" w:rsidRDefault="00A467C2" w:rsidP="00A467C2">
      <w:pPr>
        <w:suppressAutoHyphens/>
        <w:spacing w:after="0" w:line="240" w:lineRule="auto"/>
        <w:ind w:left="708"/>
        <w:jc w:val="both"/>
        <w:rPr>
          <w:rFonts w:ascii="Times New Roman" w:eastAsia="Calibri" w:hAnsi="Times New Roman" w:cs="Times New Roman"/>
          <w:sz w:val="24"/>
          <w:szCs w:val="24"/>
          <w:lang w:eastAsia="hu-HU"/>
        </w:rPr>
      </w:pPr>
    </w:p>
    <w:p w:rsidR="00A467C2" w:rsidRPr="00A467C2" w:rsidRDefault="00A467C2" w:rsidP="00A467C2">
      <w:pPr>
        <w:widowControl w:val="0"/>
        <w:suppressAutoHyphens/>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3"/>
        </w:numPr>
        <w:suppressAutoHyphens/>
        <w:autoSpaceDE w:val="0"/>
        <w:autoSpaceDN w:val="0"/>
        <w:spacing w:after="0" w:line="240" w:lineRule="auto"/>
        <w:jc w:val="center"/>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A szerződés időtartama</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6"/>
        </w:numPr>
        <w:suppressAutoHyphens/>
        <w:autoSpaceDE w:val="0"/>
        <w:autoSpaceDN w:val="0"/>
        <w:spacing w:after="0" w:line="240" w:lineRule="auto"/>
        <w:ind w:left="709" w:hanging="709"/>
        <w:jc w:val="both"/>
        <w:rPr>
          <w:rFonts w:ascii="Times New Roman" w:eastAsia="Calibri" w:hAnsi="Times New Roman" w:cs="Times New Roman"/>
          <w:b/>
          <w:sz w:val="24"/>
          <w:szCs w:val="24"/>
          <w:lang w:eastAsia="hu-HU"/>
        </w:rPr>
      </w:pPr>
      <w:r w:rsidRPr="00A467C2">
        <w:rPr>
          <w:rFonts w:ascii="Times New Roman" w:eastAsia="Calibri" w:hAnsi="Times New Roman" w:cs="Times New Roman"/>
          <w:sz w:val="24"/>
          <w:szCs w:val="24"/>
          <w:lang w:eastAsia="hu-HU"/>
        </w:rPr>
        <w:t xml:space="preserve">A munkavégzés megkezdésének időpontja: a munkaterület átadásának napja. </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p>
    <w:p w:rsidR="00D92338" w:rsidRPr="00D92338" w:rsidRDefault="00A467C2" w:rsidP="00D92338">
      <w:pPr>
        <w:widowControl w:val="0"/>
        <w:numPr>
          <w:ilvl w:val="0"/>
          <w:numId w:val="16"/>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D92338">
        <w:rPr>
          <w:rFonts w:ascii="Times New Roman" w:eastAsia="Calibri" w:hAnsi="Times New Roman" w:cs="Times New Roman"/>
          <w:sz w:val="24"/>
          <w:szCs w:val="24"/>
          <w:lang w:eastAsia="hu-HU"/>
        </w:rPr>
        <w:t xml:space="preserve">Vállalkozó teljesítésének határideje: </w:t>
      </w:r>
      <w:r w:rsidR="00D92338" w:rsidRPr="00D92338">
        <w:rPr>
          <w:rFonts w:ascii="Times New Roman" w:eastAsia="Calibri" w:hAnsi="Times New Roman" w:cs="Times New Roman"/>
          <w:sz w:val="24"/>
          <w:szCs w:val="24"/>
          <w:lang w:eastAsia="hu-HU"/>
        </w:rPr>
        <w:t>jelen szer</w:t>
      </w:r>
      <w:r w:rsidR="00446906">
        <w:rPr>
          <w:rFonts w:ascii="Times New Roman" w:eastAsia="Calibri" w:hAnsi="Times New Roman" w:cs="Times New Roman"/>
          <w:sz w:val="24"/>
          <w:szCs w:val="24"/>
          <w:lang w:eastAsia="hu-HU"/>
        </w:rPr>
        <w:t xml:space="preserve">ződés aláírásától számított 210 </w:t>
      </w:r>
      <w:r w:rsidR="00D92338" w:rsidRPr="00D92338">
        <w:rPr>
          <w:rFonts w:ascii="Times New Roman" w:eastAsia="Calibri" w:hAnsi="Times New Roman" w:cs="Times New Roman"/>
          <w:sz w:val="24"/>
          <w:szCs w:val="24"/>
          <w:lang w:eastAsia="hu-HU"/>
        </w:rPr>
        <w:t>nap.</w:t>
      </w:r>
    </w:p>
    <w:p w:rsidR="00D92338" w:rsidRPr="00D92338" w:rsidRDefault="00D92338" w:rsidP="00D92338">
      <w:pPr>
        <w:widowControl w:val="0"/>
        <w:suppressAutoHyphens/>
        <w:autoSpaceDE w:val="0"/>
        <w:autoSpaceDN w:val="0"/>
        <w:spacing w:after="0" w:line="240" w:lineRule="auto"/>
        <w:ind w:left="709"/>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6"/>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 előteljesítésre jogosult.</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3"/>
        </w:numPr>
        <w:suppressAutoHyphens/>
        <w:autoSpaceDE w:val="0"/>
        <w:autoSpaceDN w:val="0"/>
        <w:spacing w:after="0" w:line="240" w:lineRule="auto"/>
        <w:jc w:val="center"/>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Műszaki feltételek</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 köteles az építőipari kivitelezési tevékenységről szóló 191/2009. (IX. 15.) Korm. rendelet alapján eljárni.</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Az Építési naplóba bejegyzésre jogosult személyek:</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Megrendelő részéről: </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név:</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cím: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tel/fax: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e-mail:</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t xml:space="preserve"> </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Teljesítésigazolás kiadására jogosult műszaki ellenőr: </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név: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cím: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tel/fax: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e-mail:</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Vállalkozó részéről: </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név:</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cím: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tel: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e-mail:</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Felelős műszaki vezető: (a 191/2009. (IX.15.) Korm. rendelet 13.§ (8) bekezdésében foglalt eset kivételével)</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név:</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cím: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tel: </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e-mail:</w:t>
      </w:r>
      <w:r w:rsidRPr="00A467C2">
        <w:rPr>
          <w:rFonts w:ascii="Times New Roman" w:eastAsia="Calibri" w:hAnsi="Times New Roman" w:cs="Times New Roman"/>
          <w:sz w:val="24"/>
          <w:szCs w:val="24"/>
          <w:lang w:eastAsia="hu-HU"/>
        </w:rPr>
        <w:tab/>
      </w:r>
      <w:r w:rsidRPr="00A467C2">
        <w:rPr>
          <w:rFonts w:ascii="Times New Roman" w:eastAsia="Calibri" w:hAnsi="Times New Roman" w:cs="Times New Roman"/>
          <w:sz w:val="24"/>
          <w:szCs w:val="24"/>
          <w:lang w:eastAsia="hu-HU"/>
        </w:rPr>
        <w:tab/>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1560" w:hanging="851"/>
        <w:jc w:val="both"/>
        <w:rPr>
          <w:rFonts w:ascii="Times New Roman" w:eastAsia="Calibri" w:hAnsi="Times New Roman" w:cs="Times New Roman"/>
          <w:sz w:val="24"/>
          <w:szCs w:val="24"/>
          <w:lang w:eastAsia="hu-HU"/>
        </w:rPr>
      </w:pPr>
    </w:p>
    <w:p w:rsidR="00665DE5" w:rsidRDefault="00665DE5" w:rsidP="00665DE5">
      <w:pPr>
        <w:widowControl w:val="0"/>
        <w:numPr>
          <w:ilvl w:val="0"/>
          <w:numId w:val="17"/>
        </w:numPr>
        <w:tabs>
          <w:tab w:val="num" w:pos="567"/>
        </w:tabs>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A </w:t>
      </w:r>
      <w:r w:rsidRPr="00665DE5">
        <w:rPr>
          <w:rFonts w:ascii="Times New Roman" w:eastAsia="Calibri" w:hAnsi="Times New Roman" w:cs="Times New Roman"/>
          <w:sz w:val="24"/>
          <w:szCs w:val="24"/>
          <w:lang w:eastAsia="hu-HU"/>
        </w:rPr>
        <w:t>Vállalkozó a munkaterület átadás-átvételétől kezdve köteles az építőipari kivitelezési tevékenységről szóló 191/2009. (IX. 15.) Korm. rendelet szerint folyamatosan építési naplót vezetni és azt – a hatósági, szakhatósági engedélyek egy-egy példányával, a kiviteli tervdokumentációval, az esetleges alvállalkozói építési naplókkal, valamint a teljesítés során jelentkező egyéb dokumentációkkal együtt – folyamatosan az építkezés helyszínén tartani.</w:t>
      </w:r>
    </w:p>
    <w:p w:rsidR="00B963DF" w:rsidRDefault="00B963DF" w:rsidP="00B963DF">
      <w:pPr>
        <w:widowControl w:val="0"/>
        <w:suppressAutoHyphens/>
        <w:autoSpaceDE w:val="0"/>
        <w:autoSpaceDN w:val="0"/>
        <w:spacing w:after="0" w:line="240" w:lineRule="auto"/>
        <w:ind w:left="720"/>
        <w:jc w:val="both"/>
        <w:rPr>
          <w:rFonts w:ascii="Times New Roman" w:eastAsia="Calibri" w:hAnsi="Times New Roman" w:cs="Times New Roman"/>
          <w:sz w:val="24"/>
          <w:szCs w:val="24"/>
          <w:lang w:eastAsia="hu-HU"/>
        </w:rPr>
      </w:pPr>
    </w:p>
    <w:p w:rsidR="00B963DF" w:rsidRPr="00B963DF" w:rsidRDefault="00B963DF" w:rsidP="00B963DF">
      <w:pPr>
        <w:widowControl w:val="0"/>
        <w:numPr>
          <w:ilvl w:val="0"/>
          <w:numId w:val="17"/>
        </w:numPr>
        <w:tabs>
          <w:tab w:val="num" w:pos="567"/>
        </w:tabs>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  </w:t>
      </w:r>
      <w:r w:rsidRPr="00B963DF">
        <w:rPr>
          <w:rFonts w:ascii="Times New Roman" w:eastAsia="Calibri" w:hAnsi="Times New Roman" w:cs="Times New Roman"/>
          <w:sz w:val="24"/>
          <w:szCs w:val="24"/>
          <w:lang w:eastAsia="hu-HU"/>
        </w:rPr>
        <w:t>Vállalkozó köteles az építési naplóba tett valamennyi szerződéses árat, vagy határidőt, esetleges baleseti vagy kárveszélyt érintő bejegyzését haladéktalanul e-mailben is közölni Megrendelővel és műszaki ellenőrrel. Amennyiben Vállalkozó a jelen kötelezettségét elmulasztja, addig azt úgy kell tekinteni, mintha Megrendelő nem szerzett volna tudomást az adott bejegyzésről.</w:t>
      </w:r>
    </w:p>
    <w:p w:rsidR="00665DE5" w:rsidRPr="00665DE5" w:rsidRDefault="00665DE5" w:rsidP="00665DE5">
      <w:pPr>
        <w:widowControl w:val="0"/>
        <w:suppressAutoHyphens/>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rPr>
        <w:t xml:space="preserve">A </w:t>
      </w:r>
      <w:r w:rsidRPr="00A467C2">
        <w:rPr>
          <w:rFonts w:ascii="Times New Roman" w:eastAsia="Calibri" w:hAnsi="Times New Roman" w:cs="Times New Roman"/>
          <w:sz w:val="24"/>
          <w:szCs w:val="24"/>
          <w:lang w:eastAsia="hu-HU"/>
        </w:rPr>
        <w:t xml:space="preserve">szerződés hatálybalépésének napján </w:t>
      </w:r>
      <w:r w:rsidRPr="00A467C2">
        <w:rPr>
          <w:rFonts w:ascii="Times New Roman" w:eastAsia="Calibri" w:hAnsi="Times New Roman" w:cs="Times New Roman"/>
          <w:sz w:val="24"/>
          <w:szCs w:val="24"/>
        </w:rPr>
        <w:t xml:space="preserve">a Megrendelő köteles gondoskodni az e-építési napló készenlétbe helyezéséről és megnyitásáról. </w:t>
      </w:r>
    </w:p>
    <w:p w:rsidR="00A467C2" w:rsidRPr="00A467C2" w:rsidRDefault="00A467C2" w:rsidP="00A467C2">
      <w:pPr>
        <w:widowControl w:val="0"/>
        <w:suppressAutoHyphens/>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Megrendelő tartozik a teljes és zavartalan munkaterületet az e-építési napló készenlétbe helyezésének napján Vállalkozó részére építésre alkalmas állapotban átadni.</w:t>
      </w:r>
    </w:p>
    <w:p w:rsid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Az építéshelyszíni munkaterület átadását Megrendelő műszaki ellenőre kezdeményezi, s egyben gondoskodik a munkálatokkal érintett természetes és jogi személyek tájékoztatásáról, illetve értesítéséről.</w:t>
      </w:r>
    </w:p>
    <w:p w:rsidR="00665DE5" w:rsidRDefault="00665DE5"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rPr>
        <w:t>Megrendelő biztosítja a kiviteli tervdokumentációt elektronikus és legalább 3 nyomtatott példányban.</w:t>
      </w:r>
    </w:p>
    <w:p w:rsidR="00A467C2" w:rsidRPr="00A467C2" w:rsidRDefault="00A467C2" w:rsidP="00A467C2">
      <w:pPr>
        <w:widowControl w:val="0"/>
        <w:suppressAutoHyphens/>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Vállalkozó felel a kivitelezés időszaka alatt a munkavédelmi, környezetvédelmi, tűz- és őrzésvédelmi szabályok betartásáért. </w:t>
      </w:r>
    </w:p>
    <w:p w:rsidR="00A467C2" w:rsidRPr="00A467C2" w:rsidRDefault="00A467C2" w:rsidP="00A467C2">
      <w:pPr>
        <w:widowControl w:val="0"/>
        <w:suppressAutoHyphens/>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rPr>
        <w:t>A felvonulás jellegű szolgáltatások és létesítmények megvalósítása – amennyiben szükséges a teljesítéséhez - a Vállalkozó feladatát képezi. A munkák időtartamára Vállalkozó biztosítja a szükséges ideiglenes melléklétesítményeket, őrzést, vagyon- és balesetvédelem berendezéseit, szociális létesítményeket továbbá a szomszédos ingatlanok és közlekedési területek lehatárolását, az ideiglenes villamos energia és építési vízellátást, a Megrendelő által biztosított építési villamosenergia és víz felhasználásával. A beruházás befejezése után a felvonulási területet rendbe kell tenni, az ideiglenes melléklétesítményeket el kell bontani, és az eredeti állapotot helyre kell állítani.</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contextualSpacing/>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Megrendelő műszaki ellenőre bevonásával köteles a munkaterületet rendszeresen ellenőrizni, az eltakarásra kerülő munkarészeket szemrevételezni</w:t>
      </w:r>
      <w:r w:rsidRPr="00A467C2">
        <w:rPr>
          <w:rFonts w:ascii="Garamond" w:eastAsia="Calibri" w:hAnsi="Garamond" w:cs="Arial"/>
          <w:sz w:val="24"/>
          <w:szCs w:val="24"/>
          <w:lang w:eastAsia="hu-HU"/>
        </w:rPr>
        <w:t xml:space="preserve"> </w:t>
      </w:r>
      <w:r w:rsidRPr="00A467C2">
        <w:rPr>
          <w:rFonts w:ascii="Times New Roman" w:eastAsia="Calibri" w:hAnsi="Times New Roman" w:cs="Times New Roman"/>
          <w:sz w:val="24"/>
          <w:szCs w:val="24"/>
          <w:lang w:eastAsia="hu-HU"/>
        </w:rPr>
        <w:t>és észrevételeit az Építési naplóban rögzíteni.</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Az eltakarásra kerülő munkarészeket Vállalkozó köteles Megrendelő műszaki ellenőrének bemutatni és őt az eltakarásról azt megelőzően naplóbejegyzés útján értesíteni.</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Az előirányzott anyagok, szerkezetek teljesítést akadályozó hiányára Vállalkozó nem hivatkozhat, erre hivatkozással teljesítési határidő túllépést nem kezdeményezhet. </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rPr>
        <w:t>Az építési munkák során be kell tartani a beépítendő anyagra és technológiára vonatkozó, érvényben lévő műszaki előírásokban és szabványokban megfogalmazott előírásokat. Vállalkozó köteles a szerződés tárgyát képező munkákat a beépített termékekre vonatkozó harmonizált európai vagy magyar szabványok szerint, illetve a Magyar Szabvány szerint legmagasabb minőségi osztályba sorolható minőségben teljesíteni.</w:t>
      </w:r>
    </w:p>
    <w:p w:rsidR="00A467C2" w:rsidRPr="00A467C2" w:rsidRDefault="00A467C2" w:rsidP="00A467C2">
      <w:pPr>
        <w:widowControl w:val="0"/>
        <w:suppressAutoHyphens/>
        <w:autoSpaceDE w:val="0"/>
        <w:autoSpaceDN w:val="0"/>
        <w:spacing w:after="0" w:line="240" w:lineRule="auto"/>
        <w:jc w:val="both"/>
        <w:rPr>
          <w:rFonts w:ascii="Times New Roman" w:eastAsia="Calibri" w:hAnsi="Times New Roman" w:cs="Times New Roman"/>
          <w:sz w:val="24"/>
          <w:szCs w:val="24"/>
          <w:lang w:eastAsia="hu-HU"/>
        </w:rPr>
      </w:pPr>
    </w:p>
    <w:p w:rsid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rPr>
        <w:t xml:space="preserve">Vállalkozó csak olyan építési termékeket építhet be, amelyek eleget tesznek az Európai Parlament és a Tanács 305/2011/EU Rendeletében (2011. március 9.), valamint az építési termék építménybe történő betervezésének és beépítésének, ennek során a teljesítmény igazolásának részletes szabályairól szóló 275/2013. (VII. </w:t>
      </w:r>
      <w:r w:rsidR="00B963DF">
        <w:rPr>
          <w:rFonts w:ascii="Times New Roman" w:eastAsia="Calibri" w:hAnsi="Times New Roman" w:cs="Times New Roman"/>
          <w:sz w:val="24"/>
          <w:szCs w:val="24"/>
        </w:rPr>
        <w:t xml:space="preserve">16.) Korm. rendelet </w:t>
      </w:r>
      <w:r w:rsidRPr="00A467C2">
        <w:rPr>
          <w:rFonts w:ascii="Times New Roman" w:eastAsia="Calibri" w:hAnsi="Times New Roman" w:cs="Times New Roman"/>
          <w:sz w:val="24"/>
          <w:szCs w:val="24"/>
        </w:rPr>
        <w:t xml:space="preserve">foglalt feltételének. </w:t>
      </w:r>
      <w:r w:rsidR="00B963DF">
        <w:rPr>
          <w:rFonts w:ascii="Times New Roman" w:eastAsia="Calibri" w:hAnsi="Times New Roman" w:cs="Times New Roman"/>
          <w:sz w:val="24"/>
          <w:szCs w:val="24"/>
          <w:lang w:eastAsia="hu-HU"/>
        </w:rPr>
        <w:t xml:space="preserve">Vállalkozó köteles </w:t>
      </w:r>
      <w:r w:rsidRPr="00A467C2">
        <w:rPr>
          <w:rFonts w:ascii="Times New Roman" w:eastAsia="Calibri" w:hAnsi="Times New Roman" w:cs="Times New Roman"/>
          <w:sz w:val="24"/>
          <w:szCs w:val="24"/>
          <w:lang w:eastAsia="hu-HU"/>
        </w:rPr>
        <w:t xml:space="preserve">mindazon vizsgálatokat elvégezni, illetve elvégeztetni, amelyek a teljesítés igazolásához szükségesek, különös tekintettel azon esetekre, amikor kétség merül fel valamely műszaki paraméter teljesülésében. Ezen kívüli vizsgálatokat Vállalkozó csak a Megrendelő írásos utasítására és költségtérítése mellett végeztet, amennyiben a többletvizsgálat Megrendelő érdekében válik szükségessé. </w:t>
      </w:r>
    </w:p>
    <w:p w:rsidR="00B963DF" w:rsidRDefault="00B963DF" w:rsidP="00B963DF">
      <w:pPr>
        <w:pStyle w:val="Listaszerbekezds"/>
        <w:rPr>
          <w:szCs w:val="24"/>
          <w:lang w:eastAsia="hu-HU"/>
        </w:rPr>
      </w:pPr>
    </w:p>
    <w:p w:rsidR="00B963DF" w:rsidRPr="00B963DF" w:rsidRDefault="00B963DF" w:rsidP="00B963DF">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bCs/>
          <w:sz w:val="24"/>
          <w:szCs w:val="24"/>
          <w:lang w:eastAsia="hu-HU"/>
        </w:rPr>
      </w:pPr>
      <w:r>
        <w:rPr>
          <w:rFonts w:ascii="Times New Roman" w:eastAsia="Calibri" w:hAnsi="Times New Roman" w:cs="Times New Roman"/>
          <w:sz w:val="24"/>
          <w:szCs w:val="24"/>
          <w:lang w:eastAsia="hu-HU"/>
        </w:rPr>
        <w:t>A Válla</w:t>
      </w:r>
      <w:r w:rsidRPr="00B963DF">
        <w:rPr>
          <w:rFonts w:ascii="Times New Roman" w:eastAsia="Calibri" w:hAnsi="Times New Roman" w:cs="Times New Roman"/>
          <w:bCs/>
          <w:sz w:val="24"/>
          <w:szCs w:val="24"/>
          <w:lang w:eastAsia="hu-HU"/>
        </w:rPr>
        <w:t xml:space="preserve">lkozó köteles a beépítésre kerülő anyagok, szerkezetek bizonylatait, illetve minőségét beépítés előtt előzetesen ellenőrizni, és a mindenkor hatályos jogszabályok szerint, így különösen az építési termék építménybe történő betervezésének és beépítésének, ennek során a teljesítmény igazolásának részletes szabályairól szóló 275/2013. (VII. 16.) Korm. rendelet </w:t>
      </w:r>
      <w:bookmarkStart w:id="15" w:name="chp1"/>
      <w:bookmarkEnd w:id="15"/>
      <w:r w:rsidRPr="00B963DF">
        <w:rPr>
          <w:rFonts w:ascii="Times New Roman" w:eastAsia="Calibri" w:hAnsi="Times New Roman" w:cs="Times New Roman"/>
          <w:bCs/>
          <w:sz w:val="24"/>
          <w:szCs w:val="24"/>
          <w:lang w:eastAsia="hu-HU"/>
        </w:rPr>
        <w:t>rendeletben foglaltak szerint és a megfelelőséget igazoló, magyar nyelvű tanúsítványokat, minőségi bizonyítványokat a beépítés megkezdése előtt Megrendelőnek átadni. Az ellenőrzés során hibásnak, nem megfelelőnek minősülő anyagokat, termékeket köteles a Megrendelő haladéktalan értesítése mellett megjelölni és elkülönítve tárolni, cseréjéről vagy pótlásáról haladéktalanul gondoskodni.</w:t>
      </w:r>
    </w:p>
    <w:p w:rsidR="00B963DF" w:rsidRPr="00A467C2" w:rsidRDefault="00B963DF" w:rsidP="00B963DF">
      <w:pPr>
        <w:widowControl w:val="0"/>
        <w:suppressAutoHyphens/>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rPr>
        <w:t>Vállalkozó helyreállítja a Szerződés teljesítése során az átvett munkaterületen a Vállalkozó tevékenységével összefüggésben, és a Vállalkozónak felróhatóan keletkezett károkat.</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rPr>
        <w:t>Vállalkozó munkája során köteles a már elkészült vagy meglévő, megmaradó szerkezeteket (szerelések, berendezések, csővezetékek, szerelvények) mind az átadott munkaterületen, mind annak környezetében megóvni.</w:t>
      </w:r>
    </w:p>
    <w:p w:rsidR="00A467C2" w:rsidRPr="00A467C2" w:rsidRDefault="00A467C2" w:rsidP="00A467C2">
      <w:pPr>
        <w:widowControl w:val="0"/>
        <w:suppressAutoHyphens/>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7"/>
        </w:numPr>
        <w:suppressAutoHyphens/>
        <w:autoSpaceDE w:val="0"/>
        <w:autoSpaceDN w:val="0"/>
        <w:spacing w:after="0" w:line="240" w:lineRule="auto"/>
        <w:ind w:hanging="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 – megfelelő engedély, illetve hozzájárulások birtokában – köteles a keletkezett építési és bontási hulladékot folyamatosan, a 45/2004. (VII. 26.) BM-KvVM együttes rendelet előírásainak megfelelően összegyűjtetni és elszállítani. Vállalkozónak a keletkező hulladékot – a megfelelő hatósági engedéllyel rendelkező hulladékkezelő telephelyére be kell szállítania. A beszállításért, elhelyezésért, feldolgozásért, zúzásért stb. felszámított díjak vállalkozót terhelik. A telephelyre történő anyagbeszállítást vállalkozónak mérlegjegyekkel kell igazolnia, melyeket az átadás-átvételi dokumentációhoz szükséges csatolni.</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3"/>
        </w:numPr>
        <w:suppressAutoHyphens/>
        <w:autoSpaceDE w:val="0"/>
        <w:autoSpaceDN w:val="0"/>
        <w:spacing w:after="0" w:line="240" w:lineRule="auto"/>
        <w:jc w:val="center"/>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Szerződést biztosító mellékkötelezettségek</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8"/>
        </w:numPr>
        <w:suppressAutoHyphens/>
        <w:autoSpaceDE w:val="0"/>
        <w:autoSpaceDN w:val="0"/>
        <w:spacing w:after="0" w:line="240" w:lineRule="auto"/>
        <w:ind w:hanging="720"/>
        <w:jc w:val="both"/>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Késedelmi kötbér:</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B5340D"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A Vállalkozó a teljesítési határidő neki felróható késedelmes teljesítése esetére késedelmi kötbérként </w:t>
      </w:r>
      <w:r w:rsidR="006032CE">
        <w:rPr>
          <w:rFonts w:ascii="Times New Roman" w:eastAsia="Calibri" w:hAnsi="Times New Roman" w:cs="Times New Roman"/>
          <w:sz w:val="24"/>
          <w:szCs w:val="24"/>
          <w:lang w:eastAsia="hu-HU"/>
        </w:rPr>
        <w:t xml:space="preserve">a </w:t>
      </w:r>
      <w:r w:rsidR="006032CE" w:rsidRPr="006032CE">
        <w:rPr>
          <w:rFonts w:ascii="Times New Roman" w:eastAsia="Calibri" w:hAnsi="Times New Roman" w:cs="Times New Roman"/>
          <w:sz w:val="24"/>
          <w:szCs w:val="24"/>
          <w:lang w:eastAsia="hu-HU"/>
        </w:rPr>
        <w:t>nettó szerződéses ellenérték 0,5%-ának megfelelő összeg</w:t>
      </w:r>
      <w:r w:rsidR="00271168">
        <w:rPr>
          <w:rFonts w:ascii="Times New Roman" w:eastAsia="Calibri" w:hAnsi="Times New Roman" w:cs="Times New Roman"/>
          <w:sz w:val="24"/>
          <w:szCs w:val="24"/>
          <w:lang w:eastAsia="hu-HU"/>
        </w:rPr>
        <w:t>ű</w:t>
      </w:r>
      <w:r w:rsidR="006032CE" w:rsidRPr="006032CE">
        <w:rPr>
          <w:rFonts w:ascii="Times New Roman" w:eastAsia="Calibri" w:hAnsi="Times New Roman" w:cs="Times New Roman"/>
          <w:sz w:val="24"/>
          <w:szCs w:val="24"/>
          <w:lang w:eastAsia="hu-HU"/>
        </w:rPr>
        <w:t xml:space="preserve"> </w:t>
      </w:r>
      <w:r w:rsidRPr="00A467C2">
        <w:rPr>
          <w:rFonts w:ascii="Times New Roman" w:eastAsia="Calibri" w:hAnsi="Times New Roman" w:cs="Times New Roman"/>
          <w:sz w:val="24"/>
          <w:szCs w:val="24"/>
          <w:lang w:eastAsia="hu-HU"/>
        </w:rPr>
        <w:t>késedelmi kötb</w:t>
      </w:r>
      <w:r w:rsidR="00B5340D">
        <w:rPr>
          <w:rFonts w:ascii="Times New Roman" w:eastAsia="Calibri" w:hAnsi="Times New Roman" w:cs="Times New Roman"/>
          <w:sz w:val="24"/>
          <w:szCs w:val="24"/>
          <w:lang w:eastAsia="hu-HU"/>
        </w:rPr>
        <w:t>ért tartozik fizetni a Megrendelő</w:t>
      </w:r>
      <w:r w:rsidR="00271168">
        <w:rPr>
          <w:rFonts w:ascii="Times New Roman" w:eastAsia="Calibri" w:hAnsi="Times New Roman" w:cs="Times New Roman"/>
          <w:sz w:val="24"/>
          <w:szCs w:val="24"/>
          <w:lang w:eastAsia="hu-HU"/>
        </w:rPr>
        <w:t xml:space="preserve"> részére</w:t>
      </w:r>
      <w:r w:rsidR="00271168" w:rsidRPr="00271168">
        <w:rPr>
          <w:rFonts w:ascii="Times New Roman" w:eastAsia="Calibri" w:hAnsi="Times New Roman" w:cs="Times New Roman"/>
          <w:sz w:val="24"/>
          <w:szCs w:val="24"/>
          <w:lang w:eastAsia="hu-HU"/>
        </w:rPr>
        <w:t xml:space="preserve"> minden megkezdett napra</w:t>
      </w:r>
      <w:r w:rsidR="00271168">
        <w:rPr>
          <w:rFonts w:ascii="Times New Roman" w:eastAsia="Calibri" w:hAnsi="Times New Roman" w:cs="Times New Roman"/>
          <w:sz w:val="24"/>
          <w:szCs w:val="24"/>
          <w:lang w:eastAsia="hu-HU"/>
        </w:rPr>
        <w:t>.</w:t>
      </w:r>
      <w:r w:rsidRPr="00A467C2">
        <w:rPr>
          <w:rFonts w:ascii="Times New Roman" w:eastAsia="Times New Roman" w:hAnsi="Times New Roman" w:cs="Times New Roman"/>
          <w:sz w:val="24"/>
          <w:szCs w:val="24"/>
          <w:lang w:eastAsia="ar-SA"/>
        </w:rPr>
        <w:t xml:space="preserve"> </w:t>
      </w:r>
    </w:p>
    <w:p w:rsidR="00017552" w:rsidRDefault="0001755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B5340D" w:rsidRPr="00A467C2" w:rsidRDefault="00B5340D"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B5340D">
        <w:rPr>
          <w:rFonts w:ascii="Times New Roman" w:eastAsia="Calibri" w:hAnsi="Times New Roman" w:cs="Times New Roman"/>
          <w:sz w:val="24"/>
          <w:szCs w:val="24"/>
          <w:lang w:eastAsia="hu-HU"/>
        </w:rPr>
        <w:t>A késedelmes napok maximális száma (késedelmi kötbérrel terhelten) 30 nap, a késedelmes napok maximális számának elérését követően Megrendelő jogosult a szerződéstől egyoldalú jognyilatkozattal elállni illetve azt felmondani, mely esetben jogosult meghiúsulási kötbért alkalmazni.</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8"/>
        </w:numPr>
        <w:suppressAutoHyphens/>
        <w:autoSpaceDE w:val="0"/>
        <w:autoSpaceDN w:val="0"/>
        <w:spacing w:after="0" w:line="240" w:lineRule="auto"/>
        <w:ind w:hanging="720"/>
        <w:jc w:val="both"/>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Meghiúsulási kötbér:</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b/>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color w:val="000000"/>
          <w:sz w:val="24"/>
          <w:szCs w:val="24"/>
          <w:lang w:eastAsia="hu-HU"/>
        </w:rPr>
      </w:pPr>
      <w:r w:rsidRPr="00A467C2">
        <w:rPr>
          <w:rFonts w:ascii="Times New Roman" w:eastAsia="Calibri" w:hAnsi="Times New Roman" w:cs="Times New Roman"/>
          <w:color w:val="000000"/>
          <w:sz w:val="24"/>
          <w:szCs w:val="24"/>
          <w:lang w:eastAsia="hu-HU"/>
        </w:rPr>
        <w:t>Amennyiben a teljesítés a Vállalkozó felróható magatartása, a teljesítés megtagadása vagy a Vállalkozónak felróható lehetetlenülése miatt meghiúsul, Vállalkozó meghiúsulási kötbért köteles fizetni megrendelő részére, melynek mértéke a teljes nettó szerződéses ellenérték 20 %-a.</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8E6A2C" w:rsidRPr="008E6A2C" w:rsidRDefault="008E6A2C" w:rsidP="008E6A2C">
      <w:pPr>
        <w:widowControl w:val="0"/>
        <w:autoSpaceDE w:val="0"/>
        <w:autoSpaceDN w:val="0"/>
        <w:spacing w:after="0" w:line="240" w:lineRule="auto"/>
        <w:ind w:left="708"/>
        <w:jc w:val="both"/>
        <w:rPr>
          <w:rFonts w:ascii="Times New Roman" w:eastAsia="Calibri" w:hAnsi="Times New Roman" w:cs="Times New Roman"/>
          <w:color w:val="000000"/>
          <w:sz w:val="24"/>
          <w:szCs w:val="24"/>
          <w:lang w:eastAsia="hu-HU"/>
        </w:rPr>
      </w:pPr>
      <w:r w:rsidRPr="008E6A2C">
        <w:rPr>
          <w:rFonts w:ascii="Times New Roman" w:eastAsia="Calibri" w:hAnsi="Times New Roman" w:cs="Times New Roman"/>
          <w:color w:val="000000"/>
          <w:sz w:val="24"/>
          <w:szCs w:val="24"/>
          <w:lang w:eastAsia="hu-HU"/>
        </w:rPr>
        <w:t>A kötbér lejárt követelésnek minősül, a M</w:t>
      </w:r>
      <w:r>
        <w:rPr>
          <w:rFonts w:ascii="Times New Roman" w:eastAsia="Calibri" w:hAnsi="Times New Roman" w:cs="Times New Roman"/>
          <w:color w:val="000000"/>
          <w:sz w:val="24"/>
          <w:szCs w:val="24"/>
          <w:lang w:eastAsia="hu-HU"/>
        </w:rPr>
        <w:t>egrendelő jogosult</w:t>
      </w:r>
      <w:r w:rsidRPr="008E6A2C">
        <w:rPr>
          <w:rFonts w:ascii="Times New Roman" w:eastAsia="Calibri" w:hAnsi="Times New Roman" w:cs="Times New Roman"/>
          <w:color w:val="000000"/>
          <w:sz w:val="24"/>
          <w:szCs w:val="24"/>
          <w:lang w:eastAsia="hu-HU"/>
        </w:rPr>
        <w:t xml:space="preserve"> bármely kötbérkövetelését a Vállalkozó által kiállított bármely számlába</w:t>
      </w:r>
      <w:r w:rsidR="00017552">
        <w:rPr>
          <w:rFonts w:ascii="Times New Roman" w:eastAsia="Calibri" w:hAnsi="Times New Roman" w:cs="Times New Roman"/>
          <w:color w:val="000000"/>
          <w:sz w:val="24"/>
          <w:szCs w:val="24"/>
          <w:lang w:eastAsia="hu-HU"/>
        </w:rPr>
        <w:t>n</w:t>
      </w:r>
      <w:r w:rsidRPr="008E6A2C">
        <w:rPr>
          <w:rFonts w:ascii="Times New Roman" w:eastAsia="Calibri" w:hAnsi="Times New Roman" w:cs="Times New Roman"/>
          <w:color w:val="000000"/>
          <w:sz w:val="24"/>
          <w:szCs w:val="24"/>
          <w:lang w:eastAsia="hu-HU"/>
        </w:rPr>
        <w:t xml:space="preserve"> a Kbt. rendelkezései szerint beszámítani és azt az esedékes számlából levonni. Ha a számlából történő levonásra nincs lehetőség, vagy a számla összege nem nyújt fedezetet a teljes követelésre, akkor az esedékes összeget a Vállalkozó köteles 10 napon belül a Megrendelőnek átutalni.</w:t>
      </w:r>
    </w:p>
    <w:p w:rsidR="008E6A2C" w:rsidRPr="008E6A2C" w:rsidRDefault="008E6A2C" w:rsidP="008E6A2C">
      <w:pPr>
        <w:widowControl w:val="0"/>
        <w:autoSpaceDE w:val="0"/>
        <w:autoSpaceDN w:val="0"/>
        <w:spacing w:after="0" w:line="240" w:lineRule="auto"/>
        <w:ind w:left="708"/>
        <w:jc w:val="both"/>
        <w:rPr>
          <w:rFonts w:ascii="Times New Roman" w:eastAsia="Calibri" w:hAnsi="Times New Roman" w:cs="Times New Roman"/>
          <w:color w:val="000000"/>
          <w:sz w:val="24"/>
          <w:szCs w:val="24"/>
          <w:lang w:eastAsia="hu-HU"/>
        </w:rPr>
      </w:pPr>
      <w:r w:rsidRPr="008E6A2C">
        <w:rPr>
          <w:rFonts w:ascii="Times New Roman" w:eastAsia="Calibri" w:hAnsi="Times New Roman" w:cs="Times New Roman"/>
          <w:color w:val="000000"/>
          <w:sz w:val="24"/>
          <w:szCs w:val="24"/>
          <w:lang w:eastAsia="hu-HU"/>
        </w:rPr>
        <w:t>A Megrendelő érvényesítheti kötbér feletti kárának megtérítésére vonatkozó igényét is. A kötbér érvényesítése nem zárja ki a Ptk. szerződésszegésre vonatkozó rendelkezéseinek megfelelő alkalmazását.</w:t>
      </w:r>
    </w:p>
    <w:p w:rsidR="00A467C2" w:rsidRDefault="008E6A2C" w:rsidP="008E6A2C">
      <w:pPr>
        <w:widowControl w:val="0"/>
        <w:autoSpaceDE w:val="0"/>
        <w:autoSpaceDN w:val="0"/>
        <w:spacing w:after="0" w:line="240" w:lineRule="auto"/>
        <w:jc w:val="both"/>
        <w:rPr>
          <w:rFonts w:ascii="Times New Roman" w:eastAsia="Calibri" w:hAnsi="Times New Roman" w:cs="Times New Roman"/>
          <w:color w:val="000000"/>
          <w:sz w:val="24"/>
          <w:szCs w:val="24"/>
          <w:lang w:eastAsia="hu-HU"/>
        </w:rPr>
      </w:pPr>
      <w:r>
        <w:rPr>
          <w:rFonts w:ascii="Times New Roman" w:eastAsia="Calibri" w:hAnsi="Times New Roman" w:cs="Times New Roman"/>
          <w:color w:val="000000"/>
          <w:sz w:val="24"/>
          <w:szCs w:val="24"/>
          <w:lang w:eastAsia="hu-HU"/>
        </w:rPr>
        <w:t xml:space="preserve">            </w:t>
      </w:r>
      <w:r w:rsidRPr="008E6A2C">
        <w:rPr>
          <w:rFonts w:ascii="Times New Roman" w:eastAsia="Calibri" w:hAnsi="Times New Roman" w:cs="Times New Roman"/>
          <w:color w:val="000000"/>
          <w:sz w:val="24"/>
          <w:szCs w:val="24"/>
          <w:lang w:eastAsia="hu-HU"/>
        </w:rPr>
        <w:t>A kötbért a Megrendelő akkor is követelheti, ha kára nem merült fel.</w:t>
      </w:r>
    </w:p>
    <w:p w:rsidR="00017552" w:rsidRPr="00A467C2" w:rsidRDefault="00017552" w:rsidP="008E6A2C">
      <w:pPr>
        <w:widowControl w:val="0"/>
        <w:autoSpaceDE w:val="0"/>
        <w:autoSpaceDN w:val="0"/>
        <w:spacing w:after="0" w:line="240" w:lineRule="auto"/>
        <w:jc w:val="both"/>
        <w:rPr>
          <w:rFonts w:ascii="Times New Roman" w:eastAsia="Calibri" w:hAnsi="Times New Roman" w:cs="Times New Roman"/>
          <w:b/>
          <w:sz w:val="24"/>
          <w:szCs w:val="24"/>
          <w:lang w:eastAsia="hu-HU"/>
        </w:rPr>
      </w:pPr>
    </w:p>
    <w:p w:rsidR="00A467C2" w:rsidRPr="00A467C2" w:rsidRDefault="00A467C2" w:rsidP="00A467C2">
      <w:pPr>
        <w:widowControl w:val="0"/>
        <w:numPr>
          <w:ilvl w:val="0"/>
          <w:numId w:val="18"/>
        </w:numPr>
        <w:suppressAutoHyphens/>
        <w:autoSpaceDE w:val="0"/>
        <w:autoSpaceDN w:val="0"/>
        <w:spacing w:after="0" w:line="240" w:lineRule="auto"/>
        <w:ind w:hanging="720"/>
        <w:jc w:val="both"/>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Jótállás:</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r w:rsidRPr="008E6A2C">
        <w:rPr>
          <w:rFonts w:ascii="Times New Roman" w:eastAsia="Calibri" w:hAnsi="Times New Roman" w:cs="Times New Roman"/>
          <w:bCs/>
          <w:sz w:val="24"/>
          <w:szCs w:val="24"/>
          <w:lang w:eastAsia="hu-HU"/>
        </w:rPr>
        <w:t xml:space="preserve">Vállalkozó a jelen szerződés tárgyát képező munkákra teljes körű (építési, szerelési, épületgépészeti, elektromos munkákra, szállított berendezésekre, eszközökre, anyagokra stb.) jótállást vállal. A jótállás időtartama a műszaki átadás-átvételi eljárás jegyzőkönyvben igazolt sikeres lezárásának időpontjától számított 60 hónap.  A vállalt jótállási időtartamon túl Vállalkozó vállalja a vonatkozó jogszabályokban előírt kötelező alkalmassági időket. Vállalkozónak továbbá az általa felhasznált egyes anyagok, berendezések, szerkezetek vonatkozásában biztosítania kell az általa vállalt jótállási időtartamon túli, a gyártómű által meghatározott alkalmassági, jótállási időtartamokat is. </w:t>
      </w: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r w:rsidRPr="008E6A2C">
        <w:rPr>
          <w:rFonts w:ascii="Times New Roman" w:eastAsia="Calibri" w:hAnsi="Times New Roman" w:cs="Times New Roman"/>
          <w:bCs/>
          <w:sz w:val="24"/>
          <w:szCs w:val="24"/>
          <w:lang w:eastAsia="hu-HU"/>
        </w:rPr>
        <w:t>Ha a jótállási idő alatt bármilyen hiba jelentkezne a műszaki kivitelezésben vagy a Vállalkozó által szolgáltatott, beépített anyagokban vagy az általa a jelen szerződés alapján végzett bármely munkában, a Vállalkozó a hibát köteles azonnal és saját költségén megjavítani, cserével vagy más módon helyrehozni, vagy az ilyen hiba által a munkában okozott bármilyen kárt elhárítani, a jótállásra vonatkozó jogszabályi rendelkezéseknek megfelelően.</w:t>
      </w: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r w:rsidRPr="008E6A2C">
        <w:rPr>
          <w:rFonts w:ascii="Times New Roman" w:eastAsia="Calibri" w:hAnsi="Times New Roman" w:cs="Times New Roman"/>
          <w:bCs/>
          <w:sz w:val="24"/>
          <w:szCs w:val="24"/>
          <w:lang w:eastAsia="hu-HU"/>
        </w:rPr>
        <w:t>Megrendelő a hiba felfedezését követően haladéktalanul, de legkésőbb 3 (három) munkanapon belül köteles írásban értesíteni Vállalkozót a hiba felmerüléséről, ismertetve az ilyen hiba jellegét, valamint a rendelkezésére álló összes bizonyítékot. Megrendelő minden ésszerű alkalmat biztosít a Vállalkozó részére, hogy az megvizsgálhassa az említett hibát.</w:t>
      </w: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r w:rsidRPr="008E6A2C">
        <w:rPr>
          <w:rFonts w:ascii="Times New Roman" w:eastAsia="Calibri" w:hAnsi="Times New Roman" w:cs="Times New Roman"/>
          <w:bCs/>
          <w:sz w:val="24"/>
          <w:szCs w:val="24"/>
          <w:lang w:eastAsia="hu-HU"/>
        </w:rPr>
        <w:t>Vállalkozó kötelezettséget vállal arra, hogy a hibákra, hiányokra vonatkozó megrendelői bejelentéseket haladéktalanul, de legkésőbb 3 (három) munkanapon belül, illetve szükség esetén azonnal megvizsgálja, és a hibákat a Megrendelővel egyeztetett lehető legrövidebb időn, de legkésőbb 15 (tizenöt) napon belül, a Létesítmény rendeltetésszerű és biztonságos használatát akadályozó, vagy élet és vagyonbiztonságot veszélyeztető hiba esetén 5 napon belül kijavítja.</w:t>
      </w: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r w:rsidRPr="008E6A2C">
        <w:rPr>
          <w:rFonts w:ascii="Times New Roman" w:eastAsia="Calibri" w:hAnsi="Times New Roman" w:cs="Times New Roman"/>
          <w:bCs/>
          <w:sz w:val="24"/>
          <w:szCs w:val="24"/>
          <w:lang w:eastAsia="hu-HU"/>
        </w:rPr>
        <w:t>Amennyiben Vállalkozó fenti kötelezettségének nem, vagy nem megfelelően tesz eleget, úgy Megrendelő jogosult Vállalkozó kockázatára és költségére – az árak megfelelőségének vizsgálata nélkül – harmadik személlyel a hibás vagy hiányzó munkát kijavíttatni, illetőleg elvégeztetni és ennek költségeit a Jó</w:t>
      </w:r>
      <w:r w:rsidR="004E44B8">
        <w:rPr>
          <w:rFonts w:ascii="Times New Roman" w:eastAsia="Calibri" w:hAnsi="Times New Roman" w:cs="Times New Roman"/>
          <w:bCs/>
          <w:sz w:val="24"/>
          <w:szCs w:val="24"/>
          <w:lang w:eastAsia="hu-HU"/>
        </w:rPr>
        <w:t>l</w:t>
      </w:r>
      <w:r w:rsidRPr="008E6A2C">
        <w:rPr>
          <w:rFonts w:ascii="Times New Roman" w:eastAsia="Calibri" w:hAnsi="Times New Roman" w:cs="Times New Roman"/>
          <w:bCs/>
          <w:sz w:val="24"/>
          <w:szCs w:val="24"/>
          <w:lang w:eastAsia="hu-HU"/>
        </w:rPr>
        <w:t xml:space="preserve">teljesítési Biztosíték terhére rendezni. </w:t>
      </w:r>
    </w:p>
    <w:p w:rsidR="008E6A2C" w:rsidRPr="008E6A2C" w:rsidRDefault="008E6A2C" w:rsidP="008E6A2C">
      <w:pPr>
        <w:spacing w:after="0" w:line="240" w:lineRule="auto"/>
        <w:ind w:left="709"/>
        <w:jc w:val="both"/>
        <w:rPr>
          <w:rFonts w:ascii="Times New Roman" w:eastAsia="Calibri" w:hAnsi="Times New Roman" w:cs="Times New Roman"/>
          <w:bCs/>
          <w:sz w:val="24"/>
          <w:szCs w:val="24"/>
          <w:lang w:eastAsia="hu-HU"/>
        </w:rPr>
      </w:pPr>
    </w:p>
    <w:p w:rsidR="00A467C2" w:rsidRDefault="008E6A2C" w:rsidP="008E6A2C">
      <w:pPr>
        <w:spacing w:after="0" w:line="240" w:lineRule="auto"/>
        <w:ind w:left="709"/>
        <w:jc w:val="both"/>
        <w:rPr>
          <w:rFonts w:ascii="Times New Roman" w:eastAsia="Calibri" w:hAnsi="Times New Roman" w:cs="Times New Roman"/>
          <w:bCs/>
          <w:sz w:val="24"/>
          <w:szCs w:val="24"/>
          <w:lang w:eastAsia="hu-HU"/>
        </w:rPr>
      </w:pPr>
      <w:r w:rsidRPr="008E6A2C">
        <w:rPr>
          <w:rFonts w:ascii="Times New Roman" w:eastAsia="Calibri" w:hAnsi="Times New Roman" w:cs="Times New Roman"/>
          <w:bCs/>
          <w:sz w:val="24"/>
          <w:szCs w:val="24"/>
          <w:lang w:eastAsia="hu-HU"/>
        </w:rPr>
        <w:t>Ha a Létesítmény vagy annak egy része nem használható a jótállás/szavatosság körébe eső hiba miatt vagy az ilyen hiba kijavítása után, akkor a Létesítményre vagy a hiba által érintett, egyértelműen elválasztható részére vonatkozó jótállási/szavatossági idő meghosszabbodik azzal az idővel, ami alatt a Létesítmény vagy a hiba által érintett, egyértelműen elválasztható rész az előbb említett okok miatt nem használható.</w:t>
      </w:r>
    </w:p>
    <w:p w:rsidR="004E44B8" w:rsidRDefault="004E44B8" w:rsidP="008E6A2C">
      <w:pPr>
        <w:spacing w:after="0" w:line="240" w:lineRule="auto"/>
        <w:ind w:left="709"/>
        <w:jc w:val="both"/>
        <w:rPr>
          <w:rFonts w:ascii="Times New Roman" w:eastAsia="Calibri" w:hAnsi="Times New Roman" w:cs="Times New Roman"/>
          <w:bCs/>
          <w:sz w:val="24"/>
          <w:szCs w:val="24"/>
          <w:lang w:eastAsia="hu-HU"/>
        </w:rPr>
      </w:pPr>
    </w:p>
    <w:p w:rsidR="004E44B8" w:rsidRPr="004E44B8" w:rsidRDefault="004E44B8" w:rsidP="004E44B8">
      <w:pPr>
        <w:spacing w:after="0" w:line="240" w:lineRule="auto"/>
        <w:ind w:left="709" w:hanging="709"/>
        <w:jc w:val="both"/>
        <w:rPr>
          <w:rFonts w:ascii="Times New Roman" w:eastAsia="Calibri" w:hAnsi="Times New Roman" w:cs="Times New Roman"/>
          <w:b/>
          <w:bCs/>
          <w:sz w:val="24"/>
          <w:szCs w:val="24"/>
          <w:lang w:eastAsia="hu-HU"/>
        </w:rPr>
      </w:pPr>
      <w:r>
        <w:rPr>
          <w:rFonts w:ascii="Times New Roman" w:eastAsia="Calibri" w:hAnsi="Times New Roman" w:cs="Times New Roman"/>
          <w:bCs/>
          <w:sz w:val="24"/>
          <w:szCs w:val="24"/>
          <w:lang w:eastAsia="hu-HU"/>
        </w:rPr>
        <w:t xml:space="preserve">5.5.  </w:t>
      </w:r>
      <w:r w:rsidRPr="004E44B8">
        <w:rPr>
          <w:rFonts w:ascii="Times New Roman" w:eastAsia="Calibri" w:hAnsi="Times New Roman" w:cs="Times New Roman"/>
          <w:b/>
          <w:bCs/>
          <w:sz w:val="24"/>
          <w:szCs w:val="24"/>
          <w:lang w:eastAsia="hu-HU"/>
        </w:rPr>
        <w:t xml:space="preserve">Jólteljesítési biztosíték (hibás teljesítési igények jótállási igények teljesítésére kikötött </w:t>
      </w:r>
      <w:r>
        <w:rPr>
          <w:rFonts w:ascii="Times New Roman" w:eastAsia="Calibri" w:hAnsi="Times New Roman" w:cs="Times New Roman"/>
          <w:b/>
          <w:bCs/>
          <w:sz w:val="24"/>
          <w:szCs w:val="24"/>
          <w:lang w:eastAsia="hu-HU"/>
        </w:rPr>
        <w:t xml:space="preserve"> </w:t>
      </w:r>
      <w:r w:rsidRPr="004E44B8">
        <w:rPr>
          <w:rFonts w:ascii="Times New Roman" w:eastAsia="Calibri" w:hAnsi="Times New Roman" w:cs="Times New Roman"/>
          <w:b/>
          <w:bCs/>
          <w:sz w:val="24"/>
          <w:szCs w:val="24"/>
          <w:lang w:eastAsia="hu-HU"/>
        </w:rPr>
        <w:t>biztosíték):</w:t>
      </w:r>
    </w:p>
    <w:p w:rsidR="004E44B8" w:rsidRPr="00A467C2" w:rsidRDefault="004E44B8" w:rsidP="004E44B8">
      <w:pPr>
        <w:spacing w:after="0" w:line="240" w:lineRule="auto"/>
        <w:jc w:val="both"/>
        <w:rPr>
          <w:rFonts w:ascii="Times New Roman" w:eastAsia="Times New Roman" w:hAnsi="Times New Roman" w:cs="Times New Roman"/>
          <w:sz w:val="24"/>
          <w:szCs w:val="24"/>
          <w:lang w:eastAsia="hu-HU"/>
        </w:rPr>
      </w:pPr>
    </w:p>
    <w:p w:rsidR="004E44B8" w:rsidRDefault="004E44B8" w:rsidP="004E44B8">
      <w:pPr>
        <w:widowControl w:val="0"/>
        <w:autoSpaceDE w:val="0"/>
        <w:autoSpaceDN w:val="0"/>
        <w:spacing w:after="0" w:line="240" w:lineRule="auto"/>
        <w:ind w:left="708"/>
        <w:jc w:val="both"/>
        <w:rPr>
          <w:rFonts w:ascii="Times New Roman" w:eastAsia="Calibri" w:hAnsi="Times New Roman" w:cs="Times New Roman"/>
          <w:sz w:val="24"/>
          <w:szCs w:val="24"/>
          <w:lang w:eastAsia="hu-HU"/>
        </w:rPr>
      </w:pPr>
      <w:r w:rsidRPr="004E44B8">
        <w:rPr>
          <w:rFonts w:ascii="Times New Roman" w:eastAsia="Calibri" w:hAnsi="Times New Roman" w:cs="Times New Roman"/>
          <w:sz w:val="24"/>
          <w:szCs w:val="24"/>
          <w:lang w:eastAsia="hu-HU"/>
        </w:rPr>
        <w:t>Összege a szerződés szerinti tartalékkeret és általános forgalmi adó nélkül számított ellenszolgáltatás 5 %-a, amely a Kbt. 134. § (6) bekezdés a) pontja alapján teljesíthető, azaz a jóltel</w:t>
      </w:r>
      <w:r>
        <w:rPr>
          <w:rFonts w:ascii="Times New Roman" w:eastAsia="Calibri" w:hAnsi="Times New Roman" w:cs="Times New Roman"/>
          <w:sz w:val="24"/>
          <w:szCs w:val="24"/>
          <w:lang w:eastAsia="hu-HU"/>
        </w:rPr>
        <w:t xml:space="preserve">jesítési biztosíték nyújtható a Vállalkozó </w:t>
      </w:r>
      <w:r w:rsidRPr="004E44B8">
        <w:rPr>
          <w:rFonts w:ascii="Times New Roman" w:eastAsia="Calibri" w:hAnsi="Times New Roman" w:cs="Times New Roman"/>
          <w:sz w:val="24"/>
          <w:szCs w:val="24"/>
          <w:lang w:eastAsia="hu-HU"/>
        </w:rPr>
        <w:t xml:space="preserve">választása szerint óvadékként az </w:t>
      </w:r>
      <w:r>
        <w:rPr>
          <w:rFonts w:ascii="Times New Roman" w:eastAsia="Calibri" w:hAnsi="Times New Roman" w:cs="Times New Roman"/>
          <w:sz w:val="24"/>
          <w:szCs w:val="24"/>
          <w:lang w:eastAsia="hu-HU"/>
        </w:rPr>
        <w:t>előírt pénzösszegnek a</w:t>
      </w:r>
      <w:r w:rsidRPr="004E44B8">
        <w:rPr>
          <w:rFonts w:ascii="Times New Roman" w:eastAsia="Calibri" w:hAnsi="Times New Roman" w:cs="Times New Roman"/>
          <w:sz w:val="24"/>
          <w:szCs w:val="24"/>
          <w:lang w:eastAsia="hu-HU"/>
        </w:rPr>
        <w:t xml:space="preserve"> Megrendelő fizetési számlájára történő befizetésével, átutalásával, bank vagy biztosító által vállalt garancia vagy banki készfizető kezesség biztosításával, vagy biztosítási szerződés alapján kiállított - készfizető kezességvállalást tartalmazó – kötelezvénnyel. Kezdete: az építési munkák átadás-átvételének napja (teljesítés időpontja), vége: a jótállási időtartam vége + 30 nap. </w:t>
      </w:r>
    </w:p>
    <w:p w:rsidR="004E44B8" w:rsidRPr="004E44B8" w:rsidRDefault="004E44B8" w:rsidP="004E44B8">
      <w:pPr>
        <w:widowControl w:val="0"/>
        <w:autoSpaceDE w:val="0"/>
        <w:autoSpaceDN w:val="0"/>
        <w:spacing w:after="0" w:line="240" w:lineRule="auto"/>
        <w:ind w:left="708"/>
        <w:jc w:val="both"/>
        <w:rPr>
          <w:rFonts w:ascii="Times New Roman" w:eastAsia="Calibri" w:hAnsi="Times New Roman" w:cs="Times New Roman"/>
          <w:sz w:val="24"/>
          <w:szCs w:val="24"/>
          <w:lang w:eastAsia="hu-HU"/>
        </w:rPr>
      </w:pPr>
      <w:r w:rsidRPr="004E44B8">
        <w:rPr>
          <w:rFonts w:ascii="Times New Roman" w:eastAsia="Calibri" w:hAnsi="Times New Roman" w:cs="Times New Roman"/>
          <w:sz w:val="24"/>
          <w:szCs w:val="24"/>
          <w:lang w:eastAsia="hu-HU"/>
        </w:rPr>
        <w:t>A jólteljesítési biztosítékot a jótállási kötelezettség kezdetének időpontjában kell rendelkezésre bocsátani.</w:t>
      </w:r>
      <w:r w:rsidR="003E0800">
        <w:rPr>
          <w:rFonts w:ascii="Times New Roman" w:eastAsia="Calibri" w:hAnsi="Times New Roman" w:cs="Times New Roman"/>
          <w:sz w:val="24"/>
          <w:szCs w:val="24"/>
          <w:lang w:eastAsia="hu-HU"/>
        </w:rPr>
        <w:t xml:space="preserve"> </w:t>
      </w:r>
      <w:r w:rsidR="003E0800" w:rsidRPr="003E0800">
        <w:rPr>
          <w:rFonts w:ascii="Times New Roman" w:eastAsia="Calibri" w:hAnsi="Times New Roman" w:cs="Times New Roman"/>
          <w:sz w:val="24"/>
          <w:szCs w:val="24"/>
          <w:lang w:val="x-none" w:eastAsia="hu-HU"/>
        </w:rPr>
        <w:t xml:space="preserve">A </w:t>
      </w:r>
      <w:r w:rsidR="003E0800">
        <w:rPr>
          <w:rFonts w:ascii="Times New Roman" w:eastAsia="Calibri" w:hAnsi="Times New Roman" w:cs="Times New Roman"/>
          <w:iCs/>
          <w:sz w:val="24"/>
          <w:szCs w:val="24"/>
          <w:u w:val="single"/>
          <w:lang w:val="x-none" w:eastAsia="hu-HU"/>
        </w:rPr>
        <w:t>Kbt. 1</w:t>
      </w:r>
      <w:r w:rsidR="003E0800">
        <w:rPr>
          <w:rFonts w:ascii="Times New Roman" w:eastAsia="Calibri" w:hAnsi="Times New Roman" w:cs="Times New Roman"/>
          <w:iCs/>
          <w:sz w:val="24"/>
          <w:szCs w:val="24"/>
          <w:u w:val="single"/>
          <w:lang w:eastAsia="hu-HU"/>
        </w:rPr>
        <w:t>34</w:t>
      </w:r>
      <w:r w:rsidR="003E0800" w:rsidRPr="003E0800">
        <w:rPr>
          <w:rFonts w:ascii="Times New Roman" w:eastAsia="Calibri" w:hAnsi="Times New Roman" w:cs="Times New Roman"/>
          <w:iCs/>
          <w:sz w:val="24"/>
          <w:szCs w:val="24"/>
          <w:u w:val="single"/>
          <w:lang w:val="x-none" w:eastAsia="hu-HU"/>
        </w:rPr>
        <w:t xml:space="preserve"> § (6) bekezdés a) pontja</w:t>
      </w:r>
      <w:r w:rsidR="003E0800" w:rsidRPr="003E0800">
        <w:rPr>
          <w:rFonts w:ascii="Times New Roman" w:eastAsia="Calibri" w:hAnsi="Times New Roman" w:cs="Times New Roman"/>
          <w:iCs/>
          <w:sz w:val="24"/>
          <w:szCs w:val="24"/>
          <w:lang w:val="x-none" w:eastAsia="hu-HU"/>
        </w:rPr>
        <w:t xml:space="preserve"> alapján, a </w:t>
      </w:r>
      <w:r w:rsidR="003E0800" w:rsidRPr="003E0800">
        <w:rPr>
          <w:rFonts w:ascii="Times New Roman" w:eastAsia="Calibri" w:hAnsi="Times New Roman" w:cs="Times New Roman"/>
          <w:sz w:val="24"/>
          <w:szCs w:val="24"/>
          <w:lang w:val="x-none" w:eastAsia="hu-HU"/>
        </w:rPr>
        <w:t>jó</w:t>
      </w:r>
      <w:r w:rsidR="003E0800">
        <w:rPr>
          <w:rFonts w:ascii="Times New Roman" w:eastAsia="Calibri" w:hAnsi="Times New Roman" w:cs="Times New Roman"/>
          <w:sz w:val="24"/>
          <w:szCs w:val="24"/>
          <w:lang w:eastAsia="hu-HU"/>
        </w:rPr>
        <w:t>lteljesítési</w:t>
      </w:r>
      <w:r w:rsidR="003E0800" w:rsidRPr="003E0800">
        <w:rPr>
          <w:rFonts w:ascii="Times New Roman" w:eastAsia="Calibri" w:hAnsi="Times New Roman" w:cs="Times New Roman"/>
          <w:sz w:val="24"/>
          <w:szCs w:val="24"/>
          <w:lang w:val="x-none" w:eastAsia="hu-HU"/>
        </w:rPr>
        <w:t xml:space="preserve"> biztosíték vállalkozó választása szerinti formában történő nyújtása a végszámlához kapcsolódó teljesítésigazolás kiállításának feltétele.</w:t>
      </w:r>
    </w:p>
    <w:p w:rsidR="004E44B8" w:rsidRDefault="004E44B8" w:rsidP="004E44B8">
      <w:pPr>
        <w:widowControl w:val="0"/>
        <w:autoSpaceDE w:val="0"/>
        <w:autoSpaceDN w:val="0"/>
        <w:spacing w:after="0" w:line="240" w:lineRule="auto"/>
        <w:ind w:left="708"/>
        <w:jc w:val="both"/>
        <w:rPr>
          <w:rFonts w:ascii="Times New Roman" w:eastAsia="Calibri" w:hAnsi="Times New Roman" w:cs="Times New Roman"/>
          <w:sz w:val="24"/>
          <w:szCs w:val="24"/>
          <w:lang w:eastAsia="hu-HU"/>
        </w:rPr>
      </w:pPr>
    </w:p>
    <w:p w:rsidR="004E44B8" w:rsidRPr="004E44B8" w:rsidRDefault="004E44B8" w:rsidP="004E44B8">
      <w:pPr>
        <w:widowControl w:val="0"/>
        <w:tabs>
          <w:tab w:val="num" w:pos="705"/>
        </w:tabs>
        <w:autoSpaceDE w:val="0"/>
        <w:autoSpaceDN w:val="0"/>
        <w:spacing w:after="0" w:line="240" w:lineRule="auto"/>
        <w:ind w:left="705"/>
        <w:jc w:val="both"/>
        <w:rPr>
          <w:rFonts w:ascii="Times New Roman" w:eastAsia="Calibri" w:hAnsi="Times New Roman" w:cs="Times New Roman"/>
          <w:sz w:val="24"/>
          <w:szCs w:val="24"/>
          <w:lang w:eastAsia="hu-HU"/>
        </w:rPr>
      </w:pPr>
      <w:r w:rsidRPr="004E44B8">
        <w:rPr>
          <w:rFonts w:ascii="Times New Roman" w:eastAsia="Calibri" w:hAnsi="Times New Roman" w:cs="Times New Roman"/>
          <w:sz w:val="24"/>
          <w:szCs w:val="24"/>
          <w:lang w:eastAsia="hu-HU"/>
        </w:rPr>
        <w:t>A Jó</w:t>
      </w:r>
      <w:r>
        <w:rPr>
          <w:rFonts w:ascii="Times New Roman" w:eastAsia="Calibri" w:hAnsi="Times New Roman" w:cs="Times New Roman"/>
          <w:sz w:val="24"/>
          <w:szCs w:val="24"/>
          <w:lang w:eastAsia="hu-HU"/>
        </w:rPr>
        <w:t>l</w:t>
      </w:r>
      <w:r w:rsidRPr="004E44B8">
        <w:rPr>
          <w:rFonts w:ascii="Times New Roman" w:eastAsia="Calibri" w:hAnsi="Times New Roman" w:cs="Times New Roman"/>
          <w:sz w:val="24"/>
          <w:szCs w:val="24"/>
          <w:lang w:eastAsia="hu-HU"/>
        </w:rPr>
        <w:t>teljesítési Biztosíték célja a jelen szerződés, valamint a vonatkozó jogszabályok alapján Vállalkozót terhelő jótállási és szavatossági kötelezettségek szerződésszerű teljesítésének biztosítása. Ezzel összhangban Megrendelő jogosult bármely vállalkozói szerződésszegés, mulasztás, károkozás esetén keletkező jogos jótállási és szavatossági igényeit a Jó</w:t>
      </w:r>
      <w:r>
        <w:rPr>
          <w:rFonts w:ascii="Times New Roman" w:eastAsia="Calibri" w:hAnsi="Times New Roman" w:cs="Times New Roman"/>
          <w:sz w:val="24"/>
          <w:szCs w:val="24"/>
          <w:lang w:eastAsia="hu-HU"/>
        </w:rPr>
        <w:t>l</w:t>
      </w:r>
      <w:r w:rsidRPr="004E44B8">
        <w:rPr>
          <w:rFonts w:ascii="Times New Roman" w:eastAsia="Calibri" w:hAnsi="Times New Roman" w:cs="Times New Roman"/>
          <w:sz w:val="24"/>
          <w:szCs w:val="24"/>
          <w:lang w:eastAsia="hu-HU"/>
        </w:rPr>
        <w:t>teljesítési Biztosíték terhére annak hatálya alatt kielégíteni, különös tekintettel az alábbi esetekre:</w:t>
      </w:r>
    </w:p>
    <w:p w:rsidR="004E44B8" w:rsidRPr="004E44B8" w:rsidRDefault="004E44B8" w:rsidP="004E44B8">
      <w:pPr>
        <w:widowControl w:val="0"/>
        <w:numPr>
          <w:ilvl w:val="0"/>
          <w:numId w:val="31"/>
        </w:numPr>
        <w:autoSpaceDE w:val="0"/>
        <w:autoSpaceDN w:val="0"/>
        <w:spacing w:after="0" w:line="240" w:lineRule="auto"/>
        <w:jc w:val="both"/>
        <w:rPr>
          <w:rFonts w:ascii="Times New Roman" w:eastAsia="Calibri" w:hAnsi="Times New Roman" w:cs="Times New Roman"/>
          <w:sz w:val="24"/>
          <w:szCs w:val="24"/>
          <w:lang w:eastAsia="hu-HU"/>
        </w:rPr>
      </w:pPr>
      <w:r w:rsidRPr="004E44B8">
        <w:rPr>
          <w:rFonts w:ascii="Times New Roman" w:eastAsia="Calibri" w:hAnsi="Times New Roman" w:cs="Times New Roman"/>
          <w:sz w:val="24"/>
          <w:szCs w:val="24"/>
          <w:lang w:eastAsia="hu-HU"/>
        </w:rPr>
        <w:t>Vállalkozó jótállási kötelezettségével kapcsolatos megrendelői igények kielégítése;</w:t>
      </w:r>
    </w:p>
    <w:p w:rsidR="004E44B8" w:rsidRPr="004E44B8" w:rsidRDefault="004E44B8" w:rsidP="004E44B8">
      <w:pPr>
        <w:widowControl w:val="0"/>
        <w:numPr>
          <w:ilvl w:val="0"/>
          <w:numId w:val="31"/>
        </w:numPr>
        <w:autoSpaceDE w:val="0"/>
        <w:autoSpaceDN w:val="0"/>
        <w:spacing w:after="0" w:line="240" w:lineRule="auto"/>
        <w:jc w:val="both"/>
        <w:rPr>
          <w:rFonts w:ascii="Times New Roman" w:eastAsia="Calibri" w:hAnsi="Times New Roman" w:cs="Times New Roman"/>
          <w:sz w:val="24"/>
          <w:szCs w:val="24"/>
          <w:lang w:eastAsia="hu-HU"/>
        </w:rPr>
      </w:pPr>
      <w:r w:rsidRPr="004E44B8">
        <w:rPr>
          <w:rFonts w:ascii="Times New Roman" w:eastAsia="Calibri" w:hAnsi="Times New Roman" w:cs="Times New Roman"/>
          <w:sz w:val="24"/>
          <w:szCs w:val="24"/>
          <w:lang w:eastAsia="hu-HU"/>
        </w:rPr>
        <w:t>Vállalkozó szavatossági kötelezettségével kapcsolatos megrendelői igények kielégítése;</w:t>
      </w:r>
    </w:p>
    <w:p w:rsidR="004E44B8" w:rsidRPr="004E44B8" w:rsidRDefault="004E44B8" w:rsidP="004E44B8">
      <w:pPr>
        <w:widowControl w:val="0"/>
        <w:numPr>
          <w:ilvl w:val="0"/>
          <w:numId w:val="31"/>
        </w:numPr>
        <w:autoSpaceDE w:val="0"/>
        <w:autoSpaceDN w:val="0"/>
        <w:spacing w:after="0" w:line="240" w:lineRule="auto"/>
        <w:jc w:val="both"/>
        <w:rPr>
          <w:rFonts w:ascii="Times New Roman" w:eastAsia="Calibri" w:hAnsi="Times New Roman" w:cs="Times New Roman"/>
          <w:sz w:val="24"/>
          <w:szCs w:val="24"/>
          <w:lang w:eastAsia="hu-HU"/>
        </w:rPr>
      </w:pPr>
      <w:r w:rsidRPr="004E44B8">
        <w:rPr>
          <w:rFonts w:ascii="Times New Roman" w:eastAsia="Calibri" w:hAnsi="Times New Roman" w:cs="Times New Roman"/>
          <w:sz w:val="24"/>
          <w:szCs w:val="24"/>
          <w:lang w:eastAsia="hu-HU"/>
        </w:rPr>
        <w:t>az a) – b) pontokban rögzített vállalkozói kötelezettségek elmulasztása esetén a jótállás és/vagy szavatosság körében felmerülő munkák más vállalkozóval történő elvégeztetése költségeinek biztosítása;</w:t>
      </w:r>
    </w:p>
    <w:p w:rsidR="004E44B8" w:rsidRPr="004E44B8" w:rsidRDefault="004E44B8" w:rsidP="004E44B8">
      <w:pPr>
        <w:widowControl w:val="0"/>
        <w:numPr>
          <w:ilvl w:val="0"/>
          <w:numId w:val="31"/>
        </w:numPr>
        <w:autoSpaceDE w:val="0"/>
        <w:autoSpaceDN w:val="0"/>
        <w:spacing w:after="0" w:line="240" w:lineRule="auto"/>
        <w:jc w:val="both"/>
        <w:rPr>
          <w:rFonts w:ascii="Times New Roman" w:eastAsia="Calibri" w:hAnsi="Times New Roman" w:cs="Times New Roman"/>
          <w:sz w:val="24"/>
          <w:szCs w:val="24"/>
          <w:lang w:eastAsia="hu-HU"/>
        </w:rPr>
      </w:pPr>
      <w:r w:rsidRPr="004E44B8">
        <w:rPr>
          <w:rFonts w:ascii="Times New Roman" w:eastAsia="Calibri" w:hAnsi="Times New Roman" w:cs="Times New Roman"/>
          <w:sz w:val="24"/>
          <w:szCs w:val="24"/>
          <w:lang w:eastAsia="hu-HU"/>
        </w:rPr>
        <w:t xml:space="preserve">a használatba vételi engedély megszerzésében történő közreműködésre vonatkozó kötelezettségek Vállalkozó általi megsértéséből eredő károk megtérítése. </w:t>
      </w:r>
    </w:p>
    <w:p w:rsidR="004E44B8" w:rsidRPr="00A467C2" w:rsidRDefault="004E44B8" w:rsidP="004E44B8">
      <w:pPr>
        <w:widowControl w:val="0"/>
        <w:autoSpaceDE w:val="0"/>
        <w:autoSpaceDN w:val="0"/>
        <w:spacing w:after="0" w:line="240" w:lineRule="auto"/>
        <w:ind w:left="708"/>
        <w:jc w:val="both"/>
        <w:rPr>
          <w:rFonts w:ascii="Times New Roman" w:eastAsia="Calibri" w:hAnsi="Times New Roman" w:cs="Times New Roman"/>
          <w:b/>
          <w:sz w:val="24"/>
          <w:szCs w:val="24"/>
          <w:lang w:eastAsia="hu-HU"/>
        </w:rPr>
      </w:pPr>
    </w:p>
    <w:p w:rsidR="00A467C2" w:rsidRPr="00A467C2" w:rsidRDefault="00A467C2" w:rsidP="00A467C2">
      <w:pPr>
        <w:widowControl w:val="0"/>
        <w:numPr>
          <w:ilvl w:val="0"/>
          <w:numId w:val="13"/>
        </w:numPr>
        <w:suppressAutoHyphens/>
        <w:autoSpaceDE w:val="0"/>
        <w:autoSpaceDN w:val="0"/>
        <w:spacing w:after="0" w:line="240" w:lineRule="auto"/>
        <w:jc w:val="center"/>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Átadás-átvétel</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 xml:space="preserve">Amennyiben a Vállalkozó a kivitelezés egészét elkészültnek tekinti (kivitelezési munkákat a jelen szerződésben, a jogszabályban előírtak és a kivitelezési dokumentációban meghatározottak szerint elvégezte), úgy köteles arról a Megrendelőt és a műszaki ellenőrt az e-főnaplóban értesíteni (készre jelenteni), annak érdekében, hogy a Megrendelő és a műszaki ellenőr az általa szükségesnek tartott vizsgálatokat a készre jelentett létesítményen el tudja végezni. </w:t>
      </w:r>
    </w:p>
    <w:p w:rsidR="00A467C2" w:rsidRPr="00A467C2" w:rsidRDefault="00A467C2" w:rsidP="00A467C2">
      <w:pPr>
        <w:widowControl w:val="0"/>
        <w:suppressAutoHyphens/>
        <w:autoSpaceDE w:val="0"/>
        <w:autoSpaceDN w:val="0"/>
        <w:spacing w:after="0" w:line="240" w:lineRule="auto"/>
        <w:ind w:left="709"/>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A műszaki átadás-átvételi eljárás megkezdésére akkor kerülhet sor, ha - a Ptk. 6:247.§ (3) bekezdésében foglaltak szerint - az elkészült mű (az építmény) készültségi foka olyan szintű, hogy az esetlegesen fennálló hibák és hiányosságok kijavítása vagy pótlása nem akadályozza a rendeltetésszerű használatot.</w:t>
      </w:r>
    </w:p>
    <w:p w:rsidR="00A467C2" w:rsidRPr="00A467C2" w:rsidRDefault="00A467C2" w:rsidP="00A467C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A műszaki átadási-átvételi eljárás résztvevőit a Vállalkozó által jelzett időpontra a Megrendelő és a műszaki ellenőr hívja össze. A Megrendelő és a műszaki ellenőr köteles meghívni az illetékes összes hatóságot és szakhatóságot is.</w:t>
      </w:r>
    </w:p>
    <w:p w:rsidR="00A467C2" w:rsidRPr="00A467C2" w:rsidRDefault="00A467C2" w:rsidP="00A467C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 xml:space="preserve">A Megrendelő és a műszaki ellenőr a Vállalkozó készre jelentését követő 5 napon belül köteles az átadás- átvételi eljárás megkezdésére. </w:t>
      </w:r>
    </w:p>
    <w:p w:rsidR="00A467C2" w:rsidRPr="00A467C2" w:rsidRDefault="00A467C2" w:rsidP="00A467C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A Megrendelő és a műszaki ellenőr a műszaki átadás-átvétel során - 5 napnál nem hosszabb időtartam alatt - köteles a munkát megvizsgálni, a vizsgálat alapján felfedezett hibákat, hiányosságokat, azok kijavításának, pótlásának határidejét a hibás, hiányos munkarészekre eső vállalkozói díjat (anyag + díj), valamint az érvényesíteni kívánt szavatossági igényeket az elektronikus jegyzőkönyvben (a továbbiakban: e- jegyzőkönyv) rögzíteni, és az e- jegyzőkönyvet az e-főnaplóhoz mellékletként csatolni. Az átadás-átvétel idején fennálló hibák, hiányok kijavításának határideje 15 nap.</w:t>
      </w:r>
    </w:p>
    <w:p w:rsidR="00A467C2" w:rsidRPr="00A467C2" w:rsidRDefault="00A467C2" w:rsidP="00A467C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Calibri" w:hAnsi="Times New Roman" w:cs="Times New Roman"/>
          <w:sz w:val="24"/>
          <w:szCs w:val="24"/>
        </w:rPr>
      </w:pPr>
      <w:r w:rsidRPr="00A467C2">
        <w:rPr>
          <w:rFonts w:ascii="Times New Roman" w:eastAsia="Times New Roman" w:hAnsi="Times New Roman" w:cs="Times New Roman"/>
          <w:sz w:val="24"/>
          <w:szCs w:val="24"/>
          <w:lang w:eastAsia="hu-HU"/>
        </w:rPr>
        <w:t>A végleges műszaki átadás – átvételére történő felhívás feltétele valamennyi szükséges az építésügyi jogszabályokban előírt dokumentáció átadása. A Vállalkozó legkésőbb az átadás-átvételi eljárás megkezdéséig Megrendelőnek átadja az alább részletezett</w:t>
      </w:r>
      <w:r w:rsidRPr="00A467C2">
        <w:rPr>
          <w:rFonts w:ascii="Times New Roman" w:eastAsia="Calibri" w:hAnsi="Times New Roman" w:cs="Times New Roman"/>
          <w:sz w:val="24"/>
          <w:szCs w:val="24"/>
        </w:rPr>
        <w:t xml:space="preserve"> komplett dokumentációt:</w:t>
      </w:r>
    </w:p>
    <w:p w:rsidR="00A467C2" w:rsidRPr="00A467C2" w:rsidRDefault="00A467C2" w:rsidP="00A467C2">
      <w:pPr>
        <w:numPr>
          <w:ilvl w:val="3"/>
          <w:numId w:val="28"/>
        </w:numPr>
        <w:tabs>
          <w:tab w:val="num" w:pos="1145"/>
        </w:tabs>
        <w:spacing w:after="0" w:line="240" w:lineRule="auto"/>
        <w:ind w:left="1145" w:right="28" w:hanging="425"/>
        <w:jc w:val="both"/>
        <w:rPr>
          <w:rFonts w:ascii="Times New Roman" w:eastAsia="Times New Roman" w:hAnsi="Times New Roman" w:cs="Times New Roman"/>
          <w:bCs/>
          <w:kern w:val="20"/>
          <w:sz w:val="24"/>
          <w:szCs w:val="24"/>
          <w:lang w:eastAsia="hu-HU"/>
        </w:rPr>
      </w:pPr>
      <w:r w:rsidRPr="00A467C2">
        <w:rPr>
          <w:rFonts w:ascii="Times New Roman" w:eastAsia="Times New Roman" w:hAnsi="Times New Roman" w:cs="Times New Roman"/>
          <w:bCs/>
          <w:kern w:val="20"/>
          <w:sz w:val="24"/>
          <w:szCs w:val="24"/>
          <w:lang w:eastAsia="hu-HU"/>
        </w:rPr>
        <w:t>az építési-bontási hulladék tárolására, elszállítására vonatkozó hulladék-nyilvántartó lapot,</w:t>
      </w:r>
    </w:p>
    <w:p w:rsidR="00A467C2" w:rsidRPr="00A467C2" w:rsidRDefault="00A467C2" w:rsidP="00A467C2">
      <w:pPr>
        <w:numPr>
          <w:ilvl w:val="3"/>
          <w:numId w:val="28"/>
        </w:numPr>
        <w:tabs>
          <w:tab w:val="left" w:pos="851"/>
          <w:tab w:val="num" w:pos="1145"/>
        </w:tabs>
        <w:autoSpaceDE w:val="0"/>
        <w:autoSpaceDN w:val="0"/>
        <w:adjustRightInd w:val="0"/>
        <w:spacing w:after="0" w:line="240" w:lineRule="auto"/>
        <w:ind w:left="1145" w:right="28" w:hanging="425"/>
        <w:jc w:val="both"/>
        <w:rPr>
          <w:rFonts w:ascii="Times New Roman" w:eastAsia="Calibri" w:hAnsi="Times New Roman" w:cs="Times New Roman"/>
          <w:bCs/>
          <w:kern w:val="20"/>
          <w:sz w:val="24"/>
          <w:szCs w:val="24"/>
        </w:rPr>
      </w:pPr>
      <w:r w:rsidRPr="00A467C2">
        <w:rPr>
          <w:rFonts w:ascii="Times New Roman" w:eastAsia="Calibri" w:hAnsi="Times New Roman" w:cs="Times New Roman"/>
          <w:bCs/>
          <w:kern w:val="20"/>
          <w:sz w:val="24"/>
          <w:szCs w:val="24"/>
        </w:rPr>
        <w:t>a kivitelezési dokumentációt vagy a tényleges megvalósulásának megfelelő módosítást is tartalmazó megvalósítási dokumentációt,</w:t>
      </w:r>
    </w:p>
    <w:p w:rsidR="00A467C2" w:rsidRPr="00A467C2" w:rsidRDefault="00A467C2" w:rsidP="00A467C2">
      <w:pPr>
        <w:numPr>
          <w:ilvl w:val="3"/>
          <w:numId w:val="28"/>
        </w:numPr>
        <w:tabs>
          <w:tab w:val="left" w:pos="851"/>
          <w:tab w:val="num" w:pos="1145"/>
        </w:tabs>
        <w:autoSpaceDE w:val="0"/>
        <w:autoSpaceDN w:val="0"/>
        <w:adjustRightInd w:val="0"/>
        <w:spacing w:after="0" w:line="240" w:lineRule="auto"/>
        <w:ind w:left="1145" w:right="28" w:hanging="425"/>
        <w:jc w:val="both"/>
        <w:rPr>
          <w:rFonts w:ascii="Times New Roman" w:eastAsia="Calibri" w:hAnsi="Times New Roman" w:cs="Times New Roman"/>
          <w:bCs/>
          <w:kern w:val="20"/>
          <w:sz w:val="24"/>
          <w:szCs w:val="24"/>
        </w:rPr>
      </w:pPr>
      <w:r w:rsidRPr="00A467C2">
        <w:rPr>
          <w:rFonts w:ascii="Times New Roman" w:eastAsia="Calibri" w:hAnsi="Times New Roman" w:cs="Times New Roman"/>
          <w:bCs/>
          <w:kern w:val="20"/>
          <w:sz w:val="24"/>
          <w:szCs w:val="24"/>
        </w:rPr>
        <w:t>a beépített termékek teljesítmény nyilatkozatait,</w:t>
      </w:r>
    </w:p>
    <w:p w:rsidR="00A467C2" w:rsidRPr="00A467C2" w:rsidRDefault="00A467C2" w:rsidP="00A467C2">
      <w:pPr>
        <w:numPr>
          <w:ilvl w:val="3"/>
          <w:numId w:val="28"/>
        </w:numPr>
        <w:tabs>
          <w:tab w:val="left" w:pos="851"/>
          <w:tab w:val="num" w:pos="1145"/>
        </w:tabs>
        <w:autoSpaceDE w:val="0"/>
        <w:autoSpaceDN w:val="0"/>
        <w:adjustRightInd w:val="0"/>
        <w:spacing w:after="0" w:line="240" w:lineRule="auto"/>
        <w:ind w:left="1145" w:right="28" w:hanging="425"/>
        <w:jc w:val="both"/>
        <w:rPr>
          <w:rFonts w:ascii="Times New Roman" w:eastAsia="Calibri" w:hAnsi="Times New Roman" w:cs="Times New Roman"/>
          <w:bCs/>
          <w:kern w:val="20"/>
          <w:sz w:val="24"/>
          <w:szCs w:val="24"/>
        </w:rPr>
      </w:pPr>
      <w:r w:rsidRPr="00A467C2">
        <w:rPr>
          <w:rFonts w:ascii="Times New Roman" w:eastAsia="Calibri" w:hAnsi="Times New Roman" w:cs="Times New Roman"/>
          <w:bCs/>
          <w:kern w:val="20"/>
          <w:sz w:val="24"/>
          <w:szCs w:val="24"/>
        </w:rPr>
        <w:t>az építmény, építményrész kezelési és karbantartási, illetve üzemeltetési utasításokat, útmutatókat magyar nyelven,</w:t>
      </w:r>
    </w:p>
    <w:p w:rsidR="00A467C2" w:rsidRPr="00A467C2" w:rsidRDefault="00A467C2" w:rsidP="00A467C2">
      <w:pPr>
        <w:numPr>
          <w:ilvl w:val="3"/>
          <w:numId w:val="28"/>
        </w:numPr>
        <w:tabs>
          <w:tab w:val="left" w:pos="851"/>
          <w:tab w:val="num" w:pos="1145"/>
        </w:tabs>
        <w:autoSpaceDE w:val="0"/>
        <w:autoSpaceDN w:val="0"/>
        <w:adjustRightInd w:val="0"/>
        <w:spacing w:after="0" w:line="240" w:lineRule="auto"/>
        <w:ind w:left="1145" w:right="28" w:hanging="425"/>
        <w:jc w:val="both"/>
        <w:rPr>
          <w:rFonts w:ascii="Times New Roman" w:eastAsia="Calibri" w:hAnsi="Times New Roman" w:cs="Times New Roman"/>
          <w:bCs/>
          <w:kern w:val="20"/>
          <w:sz w:val="24"/>
          <w:szCs w:val="24"/>
        </w:rPr>
      </w:pPr>
      <w:r w:rsidRPr="00A467C2">
        <w:rPr>
          <w:rFonts w:ascii="Times New Roman" w:eastAsia="Calibri" w:hAnsi="Times New Roman" w:cs="Times New Roman"/>
          <w:bCs/>
          <w:kern w:val="20"/>
          <w:sz w:val="24"/>
          <w:szCs w:val="24"/>
        </w:rPr>
        <w:t xml:space="preserve">minden olyan egyéb hatósági engedélyt, dokumentumot, nyilatkozatot, amely az építtető számára a rendeltetésszerű és biztonságos használatot igazolja, </w:t>
      </w:r>
    </w:p>
    <w:p w:rsidR="00A467C2" w:rsidRPr="00A467C2" w:rsidRDefault="00A467C2" w:rsidP="00A467C2">
      <w:pPr>
        <w:numPr>
          <w:ilvl w:val="3"/>
          <w:numId w:val="28"/>
        </w:numPr>
        <w:tabs>
          <w:tab w:val="left" w:pos="1134"/>
        </w:tabs>
        <w:autoSpaceDE w:val="0"/>
        <w:autoSpaceDN w:val="0"/>
        <w:adjustRightInd w:val="0"/>
        <w:spacing w:after="0" w:line="240" w:lineRule="auto"/>
        <w:ind w:left="1145" w:right="28" w:hanging="425"/>
        <w:jc w:val="both"/>
        <w:rPr>
          <w:rFonts w:ascii="Times New Roman" w:eastAsia="Calibri" w:hAnsi="Times New Roman" w:cs="Times New Roman"/>
          <w:bCs/>
          <w:kern w:val="20"/>
          <w:sz w:val="24"/>
          <w:szCs w:val="24"/>
        </w:rPr>
      </w:pPr>
      <w:r w:rsidRPr="00A467C2">
        <w:rPr>
          <w:rFonts w:ascii="Times New Roman" w:eastAsia="Calibri" w:hAnsi="Times New Roman" w:cs="Times New Roman"/>
          <w:bCs/>
          <w:kern w:val="20"/>
          <w:sz w:val="24"/>
          <w:szCs w:val="24"/>
        </w:rPr>
        <w:t>illetve esetlegesen:</w:t>
      </w:r>
    </w:p>
    <w:p w:rsidR="00A467C2" w:rsidRPr="00A467C2" w:rsidRDefault="00A467C2" w:rsidP="00A467C2">
      <w:pPr>
        <w:numPr>
          <w:ilvl w:val="0"/>
          <w:numId w:val="29"/>
        </w:numPr>
        <w:tabs>
          <w:tab w:val="num" w:pos="447"/>
          <w:tab w:val="num" w:pos="1701"/>
        </w:tabs>
        <w:spacing w:after="0" w:line="240" w:lineRule="auto"/>
        <w:ind w:left="1428" w:hanging="283"/>
        <w:jc w:val="both"/>
        <w:rPr>
          <w:rFonts w:ascii="Times New Roman" w:eastAsia="Calibri" w:hAnsi="Times New Roman" w:cs="Times New Roman"/>
          <w:sz w:val="24"/>
          <w:szCs w:val="24"/>
        </w:rPr>
      </w:pPr>
      <w:r w:rsidRPr="00A467C2">
        <w:rPr>
          <w:rFonts w:ascii="Times New Roman" w:eastAsia="Calibri" w:hAnsi="Times New Roman" w:cs="Times New Roman"/>
          <w:sz w:val="24"/>
          <w:szCs w:val="24"/>
        </w:rPr>
        <w:t>a jótállási dokumentumokat, (a jótállási jegyet).</w:t>
      </w:r>
    </w:p>
    <w:p w:rsidR="00A467C2" w:rsidRPr="00A467C2" w:rsidRDefault="00A467C2" w:rsidP="00A467C2">
      <w:pPr>
        <w:numPr>
          <w:ilvl w:val="0"/>
          <w:numId w:val="29"/>
        </w:numPr>
        <w:tabs>
          <w:tab w:val="num" w:pos="447"/>
          <w:tab w:val="num" w:pos="1701"/>
        </w:tabs>
        <w:spacing w:after="0" w:line="240" w:lineRule="auto"/>
        <w:ind w:left="1428" w:hanging="283"/>
        <w:jc w:val="both"/>
        <w:rPr>
          <w:rFonts w:ascii="Times New Roman" w:eastAsia="Calibri" w:hAnsi="Times New Roman" w:cs="Times New Roman"/>
          <w:sz w:val="24"/>
          <w:szCs w:val="24"/>
        </w:rPr>
      </w:pPr>
      <w:r w:rsidRPr="00A467C2">
        <w:rPr>
          <w:rFonts w:ascii="Times New Roman" w:eastAsia="Calibri" w:hAnsi="Times New Roman" w:cs="Times New Roman"/>
          <w:sz w:val="24"/>
          <w:szCs w:val="24"/>
        </w:rPr>
        <w:t>a főbb mozgatható építményszerkezetek kezelési útmutatóját, használati utasítást,</w:t>
      </w:r>
    </w:p>
    <w:p w:rsidR="00A467C2" w:rsidRPr="00A467C2" w:rsidRDefault="00A467C2" w:rsidP="00A467C2">
      <w:pPr>
        <w:numPr>
          <w:ilvl w:val="0"/>
          <w:numId w:val="29"/>
        </w:numPr>
        <w:tabs>
          <w:tab w:val="num" w:pos="447"/>
          <w:tab w:val="num" w:pos="1701"/>
        </w:tabs>
        <w:spacing w:after="0" w:line="240" w:lineRule="auto"/>
        <w:ind w:left="1428" w:hanging="283"/>
        <w:jc w:val="both"/>
        <w:rPr>
          <w:rFonts w:ascii="Times New Roman" w:eastAsia="Calibri" w:hAnsi="Times New Roman" w:cs="Times New Roman"/>
          <w:sz w:val="24"/>
          <w:szCs w:val="24"/>
        </w:rPr>
      </w:pPr>
      <w:r w:rsidRPr="00A467C2">
        <w:rPr>
          <w:rFonts w:ascii="Times New Roman" w:eastAsia="Calibri" w:hAnsi="Times New Roman" w:cs="Times New Roman"/>
          <w:sz w:val="24"/>
          <w:szCs w:val="24"/>
        </w:rPr>
        <w:t>a nyomáspróba jegyzőkönyveit,</w:t>
      </w:r>
    </w:p>
    <w:p w:rsidR="00A467C2" w:rsidRPr="00A467C2" w:rsidRDefault="00A467C2" w:rsidP="00A467C2">
      <w:pPr>
        <w:numPr>
          <w:ilvl w:val="0"/>
          <w:numId w:val="29"/>
        </w:numPr>
        <w:tabs>
          <w:tab w:val="num" w:pos="447"/>
          <w:tab w:val="num" w:pos="1701"/>
        </w:tabs>
        <w:spacing w:after="0" w:line="240" w:lineRule="auto"/>
        <w:ind w:left="1428" w:hanging="283"/>
        <w:jc w:val="both"/>
        <w:rPr>
          <w:rFonts w:ascii="Times New Roman" w:eastAsia="Calibri" w:hAnsi="Times New Roman" w:cs="Times New Roman"/>
          <w:sz w:val="24"/>
          <w:szCs w:val="24"/>
        </w:rPr>
      </w:pPr>
      <w:r w:rsidRPr="00A467C2">
        <w:rPr>
          <w:rFonts w:ascii="Times New Roman" w:eastAsia="Calibri" w:hAnsi="Times New Roman" w:cs="Times New Roman"/>
          <w:sz w:val="24"/>
          <w:szCs w:val="24"/>
        </w:rPr>
        <w:t>a mérési jegyzőkönyveket és az elvégzett működési próbák jegyzőkönyveit, minősítési dokumentációt, az építési célú termékek megfelelőség igazolásait, az ellenőrzések (saját és külső) vizsgálati eredményeit (mérési jegyzőkönyvek, eltakarás előtti dokumentumok), különösen a villamos berendezés első felülvizsgálatának eredményéről készített minősítő iratot, érintésvédelmi és villámvédelmi mérési jegyzőkönyvet, negatív vízminőség vizsgálati eredményt, tűzivíz nyomáspróba jegyzőkönyveket, energetikai minősítést,</w:t>
      </w:r>
    </w:p>
    <w:p w:rsidR="00A467C2" w:rsidRPr="00A467C2" w:rsidRDefault="00A467C2" w:rsidP="00A467C2">
      <w:pPr>
        <w:numPr>
          <w:ilvl w:val="0"/>
          <w:numId w:val="29"/>
        </w:numPr>
        <w:tabs>
          <w:tab w:val="num" w:pos="447"/>
          <w:tab w:val="num" w:pos="1701"/>
        </w:tabs>
        <w:spacing w:after="120" w:line="240" w:lineRule="auto"/>
        <w:ind w:left="1429" w:hanging="284"/>
        <w:jc w:val="both"/>
        <w:rPr>
          <w:rFonts w:ascii="Times New Roman" w:eastAsia="Calibri" w:hAnsi="Times New Roman" w:cs="Times New Roman"/>
          <w:sz w:val="24"/>
          <w:szCs w:val="24"/>
        </w:rPr>
      </w:pPr>
      <w:r w:rsidRPr="00A467C2">
        <w:rPr>
          <w:rFonts w:ascii="Times New Roman" w:eastAsia="Calibri" w:hAnsi="Times New Roman" w:cs="Times New Roman"/>
          <w:sz w:val="24"/>
          <w:szCs w:val="24"/>
        </w:rPr>
        <w:t>a tűzjelző rendszer hatósági engedélyét,</w:t>
      </w:r>
    </w:p>
    <w:p w:rsidR="00A467C2" w:rsidRPr="00A467C2" w:rsidRDefault="00A467C2" w:rsidP="00A467C2">
      <w:pPr>
        <w:tabs>
          <w:tab w:val="num" w:pos="1701"/>
        </w:tabs>
        <w:spacing w:after="120"/>
        <w:ind w:left="709"/>
        <w:jc w:val="both"/>
        <w:rPr>
          <w:rFonts w:ascii="Times New Roman" w:eastAsia="Calibri" w:hAnsi="Times New Roman" w:cs="Times New Roman"/>
          <w:sz w:val="24"/>
          <w:szCs w:val="24"/>
        </w:rPr>
      </w:pPr>
      <w:r w:rsidRPr="00A467C2">
        <w:rPr>
          <w:rFonts w:ascii="Times New Roman" w:eastAsia="Calibri" w:hAnsi="Times New Roman" w:cs="Times New Roman"/>
          <w:sz w:val="24"/>
          <w:szCs w:val="24"/>
        </w:rPr>
        <w:t>Továbbá mindazon, fentebb nem nevesített, előírt dokumentumokat a megfelelő példányban, amelyek a szerződésszerű teljesítés elbírálásához és a létesítmények végleges üzembe helyezéséhez szükségesek.</w:t>
      </w:r>
      <w:r w:rsidRPr="00A467C2">
        <w:rPr>
          <w:rFonts w:ascii="Times New Roman" w:eastAsia="Calibri" w:hAnsi="Times New Roman" w:cs="Times New Roman"/>
          <w:color w:val="FF0000"/>
          <w:sz w:val="24"/>
          <w:szCs w:val="24"/>
        </w:rPr>
        <w:t xml:space="preserve"> </w:t>
      </w:r>
      <w:r w:rsidRPr="00A467C2">
        <w:rPr>
          <w:rFonts w:ascii="Times New Roman" w:eastAsia="Calibri" w:hAnsi="Times New Roman" w:cs="Times New Roman"/>
          <w:sz w:val="24"/>
          <w:szCs w:val="24"/>
        </w:rPr>
        <w:t>Felek egybehangzóan rögzítik, hogy – figyelemmel a használatba vétel feltételeinek biztosításához fűződő alapvető megrendelői érdekre – a Megrendelő vagy a műszaki ellenőr a teljes beruházás átvételét mindaddig megtagadhatja, míg a Vállalkozó az e pontban felsorolt és a jogszabályokban rögzített valamennyi dokumentumot a rendelkezésre nem bocsátja, és az elkészült létesítmény nem alkalmas a rendeltetésszerű és biztonságos használatra</w:t>
      </w: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A Vállalkozó a fentiekben felsorolt dokumentumok és nyilatkozatok Megrendelő számára történő átadását az e-naplóban történő rögzítéssel teljesíti. Azon dokumentumokat, melyek tekintetében az elektronikus formában történő átadás további joghatás kiváltására (igényérvényesítésre) nem alkalmas (mert nem eredeti az okirat) a Vállalkozónak papír alapon kell átadnia.</w:t>
      </w:r>
    </w:p>
    <w:p w:rsidR="00A467C2" w:rsidRPr="00A467C2" w:rsidRDefault="00A467C2" w:rsidP="00A467C2">
      <w:pPr>
        <w:widowControl w:val="0"/>
        <w:suppressAutoHyphens/>
        <w:autoSpaceDE w:val="0"/>
        <w:autoSpaceDN w:val="0"/>
        <w:spacing w:after="0" w:line="240" w:lineRule="auto"/>
        <w:ind w:left="709"/>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Minden idegen nyelvű dokumentumot magyar fordítással együtt kell csatolni.</w:t>
      </w:r>
    </w:p>
    <w:p w:rsidR="00A467C2" w:rsidRPr="00A467C2" w:rsidRDefault="00A467C2" w:rsidP="00A467C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A sikertelen átadás-átvételi eljárás költségei a Vállalkozót terhelik. A Vállalkozó jótállási és szavatossági kötelezettségei a sikeres műszaki átadás-átvétel napjától kezdődnek.</w:t>
      </w:r>
    </w:p>
    <w:p w:rsidR="00A467C2" w:rsidRPr="00A467C2" w:rsidRDefault="00A467C2" w:rsidP="00A467C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A teljesítés igazolás kiállítására a Megrendelő és a műszaki ellenőr részéről akkor kerül sor, ha a szerződés tárgya szerinti építőipari kivitelezési tevékenység a szerződésben és jogszabályban előírtak alapján a műszaki dokumentációkban meghatározottak szerint maradéktalanul megvalósult, és a teljesítés megfelel az előírt műszaki és a szerződésben vállalt egyéb követelményeknek, jellemzőknek.</w:t>
      </w:r>
    </w:p>
    <w:p w:rsidR="00A467C2" w:rsidRPr="00A467C2" w:rsidRDefault="00A467C2" w:rsidP="00A467C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A Vállalkozó teljesítése akkor hibátlan, ha a jelen szerződésben foglalt munkákat határidőre és a szerződésben foglalt minőségben elvégezte (az esetleges hibákat kijavította), valamint a kivitelezett létesítmény (mű) rendeltetésszerű és biztonságos használatra alkalmas, és a Vállalkozó valamennyi a jogszabályokban és jelen szerződésben előírt szükséges dokumentumokat a Megrendelőnek átadott.</w:t>
      </w:r>
    </w:p>
    <w:p w:rsidR="00A467C2" w:rsidRPr="00A467C2" w:rsidRDefault="00A467C2" w:rsidP="00A467C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A Vállalkozó tudomásul veszi, hogy a hatóságok, szakhatóságok, kezelők, üzemeltetők, tulajdonosok előírásaiban foglalt – bizonyíthatóan a Vállalkozó mulasztásából eredő – hibákat, hiányosságokat, attól függetlenül, hogy a műszaki átadás-átvételi eljárás sikeres lezárása megtörtént, a szerződés keretén belül köteles a vállalkozói díj terhére kijavítani, pótolni, illetve kiegészíteni.</w:t>
      </w:r>
    </w:p>
    <w:p w:rsidR="00A467C2" w:rsidRPr="00A467C2" w:rsidRDefault="00A467C2" w:rsidP="00A467C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sz w:val="24"/>
          <w:szCs w:val="24"/>
          <w:lang w:eastAsia="hu-HU"/>
        </w:rPr>
      </w:pPr>
      <w:r w:rsidRPr="00A467C2">
        <w:rPr>
          <w:rFonts w:ascii="Times New Roman" w:eastAsia="Times New Roman" w:hAnsi="Times New Roman" w:cs="Times New Roman"/>
          <w:sz w:val="24"/>
          <w:szCs w:val="24"/>
          <w:lang w:eastAsia="hu-HU"/>
        </w:rPr>
        <w:t>A Vállalkozó a műszaki átadással kifejezetten a Megrendelőre engedményezi az átadott létesítmény, és annak minden olyan alkotóelemére és tartozékára vonatkozó kellékszavatossági és garanciális jogosítványait, ahol ő a jogosult és egy vele szerződő harmadik személy a kellékszavatossági- és/vagy a jótállási igények kötelezettje. Az engedményezés eredményeképpen a Megrendelő közvetlenül jogosult ezen harmadik személyekkel szemben a kellékszavatossági-, vagy jótállási igényét érvényesíteni. Ez a rendelkezés nem érinti a Megrendelőnek azt a jogát, hogy - választása szerint - a jótállási és/vagy kellékszavatossági igényén alapuló helytállásra továbbra is a Vállalkozót kötelezze.</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19"/>
        </w:numPr>
        <w:suppressAutoHyphens/>
        <w:autoSpaceDE w:val="0"/>
        <w:autoSpaceDN w:val="0"/>
        <w:spacing w:after="0" w:line="240" w:lineRule="auto"/>
        <w:ind w:left="709" w:hanging="709"/>
        <w:contextualSpacing/>
        <w:jc w:val="both"/>
        <w:rPr>
          <w:rFonts w:ascii="Times New Roman" w:eastAsia="Times New Roman" w:hAnsi="Times New Roman" w:cs="Times New Roman"/>
          <w:b/>
          <w:color w:val="000000"/>
          <w:sz w:val="24"/>
          <w:szCs w:val="24"/>
          <w:lang w:eastAsia="hu-HU"/>
        </w:rPr>
      </w:pPr>
      <w:r w:rsidRPr="00A467C2">
        <w:rPr>
          <w:rFonts w:ascii="Times New Roman" w:eastAsia="Times New Roman" w:hAnsi="Times New Roman" w:cs="Times New Roman"/>
          <w:sz w:val="24"/>
          <w:szCs w:val="24"/>
          <w:lang w:eastAsia="hu-HU"/>
        </w:rPr>
        <w:t xml:space="preserve">A sikeres műszaki átadás-átvételi eljárás lezárásának időpontja </w:t>
      </w:r>
      <w:r w:rsidRPr="00A467C2">
        <w:rPr>
          <w:rFonts w:ascii="Times New Roman" w:eastAsia="Times New Roman" w:hAnsi="Times New Roman" w:cs="Times New Roman"/>
          <w:color w:val="000000"/>
          <w:sz w:val="24"/>
          <w:szCs w:val="24"/>
          <w:lang w:eastAsia="hu-HU"/>
        </w:rPr>
        <w:t xml:space="preserve">legkésőbb </w:t>
      </w:r>
      <w:r w:rsidR="00E64CD8" w:rsidRPr="00E64CD8">
        <w:rPr>
          <w:rFonts w:ascii="Times New Roman" w:eastAsia="Times New Roman" w:hAnsi="Times New Roman" w:cs="Times New Roman"/>
          <w:sz w:val="24"/>
          <w:szCs w:val="24"/>
          <w:lang w:eastAsia="hu-HU"/>
        </w:rPr>
        <w:t>jelen s</w:t>
      </w:r>
      <w:r w:rsidR="00446906">
        <w:rPr>
          <w:rFonts w:ascii="Times New Roman" w:eastAsia="Times New Roman" w:hAnsi="Times New Roman" w:cs="Times New Roman"/>
          <w:sz w:val="24"/>
          <w:szCs w:val="24"/>
          <w:lang w:eastAsia="hu-HU"/>
        </w:rPr>
        <w:t xml:space="preserve">zerződés aláírásától számított 210 </w:t>
      </w:r>
      <w:r w:rsidR="00E64CD8" w:rsidRPr="00E64CD8">
        <w:rPr>
          <w:rFonts w:ascii="Times New Roman" w:eastAsia="Times New Roman" w:hAnsi="Times New Roman" w:cs="Times New Roman"/>
          <w:sz w:val="24"/>
          <w:szCs w:val="24"/>
          <w:lang w:eastAsia="hu-HU"/>
        </w:rPr>
        <w:t>nap utolsó</w:t>
      </w:r>
      <w:r w:rsidRPr="00271168">
        <w:rPr>
          <w:rFonts w:ascii="Times New Roman" w:eastAsia="Times New Roman" w:hAnsi="Times New Roman" w:cs="Times New Roman"/>
          <w:color w:val="FF0000"/>
          <w:sz w:val="24"/>
          <w:szCs w:val="24"/>
          <w:lang w:eastAsia="hu-HU"/>
        </w:rPr>
        <w:t xml:space="preserve"> </w:t>
      </w:r>
      <w:r w:rsidRPr="00A467C2">
        <w:rPr>
          <w:rFonts w:ascii="Times New Roman" w:eastAsia="Times New Roman" w:hAnsi="Times New Roman" w:cs="Times New Roman"/>
          <w:color w:val="000000"/>
          <w:sz w:val="24"/>
          <w:szCs w:val="24"/>
          <w:lang w:eastAsia="hu-HU"/>
        </w:rPr>
        <w:t>napja.</w:t>
      </w:r>
    </w:p>
    <w:p w:rsidR="00A467C2" w:rsidRPr="00A467C2" w:rsidRDefault="00A467C2" w:rsidP="00A467C2">
      <w:pPr>
        <w:suppressAutoHyphens/>
        <w:spacing w:after="0" w:line="240" w:lineRule="auto"/>
        <w:ind w:left="708"/>
        <w:jc w:val="both"/>
        <w:rPr>
          <w:rFonts w:ascii="Times New Roman" w:eastAsia="Calibri" w:hAnsi="Times New Roman" w:cs="Times New Roman"/>
          <w:b/>
          <w:sz w:val="24"/>
          <w:szCs w:val="20"/>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p>
    <w:p w:rsidR="00A467C2" w:rsidRPr="00A467C2" w:rsidRDefault="00A467C2" w:rsidP="00A467C2">
      <w:pPr>
        <w:widowControl w:val="0"/>
        <w:numPr>
          <w:ilvl w:val="0"/>
          <w:numId w:val="13"/>
        </w:numPr>
        <w:suppressAutoHyphens/>
        <w:autoSpaceDE w:val="0"/>
        <w:autoSpaceDN w:val="0"/>
        <w:spacing w:after="0" w:line="240" w:lineRule="auto"/>
        <w:jc w:val="center"/>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Alvállalkozók</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p>
    <w:p w:rsidR="00A467C2" w:rsidRPr="00A467C2" w:rsidRDefault="00A467C2" w:rsidP="00A467C2">
      <w:pPr>
        <w:widowControl w:val="0"/>
        <w:numPr>
          <w:ilvl w:val="1"/>
          <w:numId w:val="20"/>
        </w:numPr>
        <w:suppressAutoHyphens/>
        <w:autoSpaceDE w:val="0"/>
        <w:autoSpaceDN w:val="0"/>
        <w:spacing w:after="0" w:line="240" w:lineRule="auto"/>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Vállalkozó jogosult alvállalkozót bevonni a kivitelezésbe tekintettel azonban a Kbt. 138.§-ban foglaltakra. </w:t>
      </w:r>
    </w:p>
    <w:p w:rsidR="00A467C2" w:rsidRPr="00A467C2" w:rsidRDefault="00A467C2" w:rsidP="00A467C2">
      <w:pPr>
        <w:widowControl w:val="0"/>
        <w:autoSpaceDE w:val="0"/>
        <w:autoSpaceDN w:val="0"/>
        <w:spacing w:after="0" w:line="240" w:lineRule="auto"/>
        <w:ind w:left="709"/>
        <w:jc w:val="both"/>
        <w:rPr>
          <w:rFonts w:ascii="Times New Roman" w:eastAsia="Calibri" w:hAnsi="Times New Roman" w:cs="Times New Roman"/>
          <w:sz w:val="24"/>
          <w:szCs w:val="24"/>
          <w:lang w:eastAsia="hu-HU"/>
        </w:rPr>
      </w:pPr>
    </w:p>
    <w:p w:rsidR="00A467C2" w:rsidRPr="00A467C2" w:rsidRDefault="00A467C2" w:rsidP="00A467C2">
      <w:pPr>
        <w:widowControl w:val="0"/>
        <w:numPr>
          <w:ilvl w:val="1"/>
          <w:numId w:val="20"/>
        </w:numPr>
        <w:suppressAutoHyphens/>
        <w:autoSpaceDE w:val="0"/>
        <w:autoSpaceDN w:val="0"/>
        <w:spacing w:after="0" w:line="240" w:lineRule="auto"/>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Megrendelő az alvállalkozóval, illetve alvállalkozókkal nem áll szerződéses kapcsolatban. A Vállalkozó a jogosan igénybe vett alvállalkozóért úgy felel, mintha a munkát maga végezte volna; alvállalkozó jogosulatlan igénybevétele esetén pedig felelős minden olyan kárért is, amely anélkül nem következett volna be. </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20"/>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 köteles a munkát úgy megszervezni, hogy a munkaterületen dolgozó alvállalkozók egymás munkáját ne zavarják, illetve a határidőre való teljesítést ne veszélyeztessék, azonban a munkavédelmi szabályokat maradéktalanul betartsák. Az alvállalkozók kizárólag a Vállalkozóval állnak jogviszonyban, így tőle fogadhatnak el utasításokat, illetve kizárólag vele szemben érvényesíthetik követeléseiket.</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20"/>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Az elfogadott ajánlatban nem szereplő új alvállalkozót csak a Kbt. 138. § (2)-(4) bekezdéseinek figyelembe vételével foglalkoztathat.</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20"/>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 köteles megrendelőnek a teljesítés során minden olyan alvállalkozó bevonását bejelenteni, amelyet az ajánlatában nem nevezett meg, és a bejelentéssel együtt nyilatkoznia kell arról is, hogy az általa igénybe venni kívánt alvállalkozó nem áll a Kbt. 62. § szerinti kizáró okok hatálya alatt.</w:t>
      </w:r>
    </w:p>
    <w:p w:rsidR="00A467C2" w:rsidRPr="00A467C2" w:rsidRDefault="00A467C2" w:rsidP="00A467C2">
      <w:pPr>
        <w:spacing w:after="0" w:line="240" w:lineRule="auto"/>
        <w:ind w:left="708"/>
        <w:jc w:val="both"/>
        <w:rPr>
          <w:rFonts w:ascii="Times New Roman" w:eastAsia="Calibri" w:hAnsi="Times New Roman" w:cs="Times New Roman"/>
          <w:sz w:val="24"/>
          <w:szCs w:val="24"/>
          <w:lang w:eastAsia="hu-HU"/>
        </w:rPr>
      </w:pPr>
    </w:p>
    <w:p w:rsidR="00A467C2" w:rsidRPr="00A467C2" w:rsidRDefault="00A467C2" w:rsidP="00A467C2">
      <w:pPr>
        <w:numPr>
          <w:ilvl w:val="1"/>
          <w:numId w:val="20"/>
        </w:numPr>
        <w:suppressAutoHyphens/>
        <w:spacing w:after="0" w:line="240" w:lineRule="auto"/>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 köteles az alvállalkozókat az építési naplóban feltüntetni.</w:t>
      </w:r>
    </w:p>
    <w:p w:rsidR="00A467C2" w:rsidRPr="00A467C2" w:rsidRDefault="00A467C2" w:rsidP="00A467C2">
      <w:pPr>
        <w:widowControl w:val="0"/>
        <w:autoSpaceDE w:val="0"/>
        <w:autoSpaceDN w:val="0"/>
        <w:spacing w:after="0" w:line="240" w:lineRule="auto"/>
        <w:ind w:left="709"/>
        <w:jc w:val="both"/>
        <w:rPr>
          <w:rFonts w:ascii="Times New Roman" w:eastAsia="Calibri" w:hAnsi="Times New Roman" w:cs="Times New Roman"/>
          <w:sz w:val="24"/>
          <w:szCs w:val="24"/>
          <w:lang w:eastAsia="hu-HU"/>
        </w:rPr>
      </w:pPr>
    </w:p>
    <w:p w:rsidR="00A467C2" w:rsidRPr="00A467C2" w:rsidRDefault="00A467C2" w:rsidP="00A467C2">
      <w:pPr>
        <w:widowControl w:val="0"/>
        <w:numPr>
          <w:ilvl w:val="1"/>
          <w:numId w:val="20"/>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Szerződő felek a Kbt. 138. § -ának megfelelően rögzítik, hogy:</w:t>
      </w:r>
    </w:p>
    <w:p w:rsidR="00A467C2" w:rsidRPr="00A467C2" w:rsidRDefault="00A467C2" w:rsidP="00A467C2">
      <w:pPr>
        <w:widowControl w:val="0"/>
        <w:autoSpaceDE w:val="0"/>
        <w:autoSpaceDN w:val="0"/>
        <w:spacing w:after="0" w:line="240" w:lineRule="auto"/>
        <w:ind w:left="709" w:hanging="709"/>
        <w:jc w:val="both"/>
        <w:rPr>
          <w:rFonts w:ascii="Times New Roman" w:eastAsia="Calibri" w:hAnsi="Times New Roman" w:cs="Times New Roman"/>
          <w:sz w:val="24"/>
          <w:szCs w:val="24"/>
        </w:rPr>
      </w:pPr>
    </w:p>
    <w:p w:rsidR="00A467C2" w:rsidRPr="00A467C2" w:rsidRDefault="00A467C2" w:rsidP="00A467C2">
      <w:pPr>
        <w:widowControl w:val="0"/>
        <w:autoSpaceDE w:val="0"/>
        <w:autoSpaceDN w:val="0"/>
        <w:spacing w:after="0" w:line="240" w:lineRule="auto"/>
        <w:ind w:left="1418" w:hanging="709"/>
        <w:jc w:val="both"/>
        <w:rPr>
          <w:rFonts w:ascii="Times New Roman" w:eastAsia="Calibri" w:hAnsi="Times New Roman" w:cs="Times New Roman"/>
          <w:sz w:val="24"/>
          <w:szCs w:val="24"/>
        </w:rPr>
      </w:pPr>
      <w:r w:rsidRPr="00A467C2">
        <w:rPr>
          <w:rFonts w:ascii="Times New Roman" w:eastAsia="Calibri" w:hAnsi="Times New Roman" w:cs="Times New Roman"/>
          <w:sz w:val="24"/>
          <w:szCs w:val="24"/>
        </w:rPr>
        <w:t xml:space="preserve">7.7.1. </w:t>
      </w:r>
      <w:r w:rsidRPr="00A467C2">
        <w:rPr>
          <w:rFonts w:ascii="Times New Roman" w:eastAsia="Calibri" w:hAnsi="Times New Roman" w:cs="Times New Roman"/>
          <w:sz w:val="24"/>
          <w:szCs w:val="24"/>
        </w:rPr>
        <w:tab/>
        <w:t>Vállalkozó a teljesítéshez az alkalmasságának igazolásában részt vett szervezetet a 65. § (7) bekezdése szerint az eljárásban bemutatott kötelezettségvállalásnak megfelelően, valamint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 Vállalkozó e szervezet vagy szakember nélkül vagy a helyette bevont új szervezettel vagy szakemberrel is megfelel - amennyiben a közbeszerzési eljárásban az adott alkalmassági követelmény tekintetében bemutatott adatok alapján a Megrendelő szűkítette az eljárásban részt vevő gazdasági szereplők számát, az eredeti szervezetekkel vagy szakemberrel egyenértékű módon megfelel - azoknak az alkalmassági követelményeknek, amelyeknek a Vállalkozó a közbeszerzési eljárásban az adott szervezettel vagy szakemberrel együtt felelt meg.</w:t>
      </w:r>
    </w:p>
    <w:p w:rsidR="00A467C2" w:rsidRPr="00A467C2" w:rsidRDefault="00A467C2" w:rsidP="00A467C2">
      <w:pPr>
        <w:widowControl w:val="0"/>
        <w:autoSpaceDE w:val="0"/>
        <w:autoSpaceDN w:val="0"/>
        <w:spacing w:after="0" w:line="240" w:lineRule="auto"/>
        <w:ind w:left="1418" w:hanging="709"/>
        <w:jc w:val="both"/>
        <w:rPr>
          <w:rFonts w:ascii="Times New Roman" w:eastAsia="Calibri" w:hAnsi="Times New Roman" w:cs="Times New Roman"/>
          <w:sz w:val="24"/>
          <w:szCs w:val="24"/>
        </w:rPr>
      </w:pPr>
    </w:p>
    <w:p w:rsidR="00A467C2" w:rsidRPr="00A467C2" w:rsidRDefault="00A467C2" w:rsidP="00A467C2">
      <w:pPr>
        <w:widowControl w:val="0"/>
        <w:autoSpaceDE w:val="0"/>
        <w:autoSpaceDN w:val="0"/>
        <w:spacing w:after="0" w:line="240" w:lineRule="auto"/>
        <w:ind w:left="1418"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rPr>
        <w:t>7.7</w:t>
      </w:r>
      <w:r w:rsidRPr="00A467C2">
        <w:rPr>
          <w:rFonts w:ascii="Times New Roman" w:eastAsia="Calibri" w:hAnsi="Times New Roman" w:cs="Times New Roman"/>
          <w:sz w:val="24"/>
          <w:szCs w:val="24"/>
          <w:lang w:eastAsia="hu-HU"/>
        </w:rPr>
        <w:t>.2.</w:t>
      </w:r>
      <w:r w:rsidRPr="00A467C2">
        <w:rPr>
          <w:rFonts w:ascii="Times New Roman" w:eastAsia="Calibri" w:hAnsi="Times New Roman" w:cs="Times New Roman"/>
          <w:sz w:val="24"/>
          <w:szCs w:val="24"/>
          <w:lang w:eastAsia="hu-HU"/>
        </w:rPr>
        <w:tab/>
        <w:t>Vállalkozó legkésőbb a szerződés megkötésének időpontjában köteles a Megrendelőnek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Vállalkozó a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rsidR="00A467C2" w:rsidRPr="00A467C2" w:rsidRDefault="00A467C2" w:rsidP="00A467C2">
      <w:pPr>
        <w:widowControl w:val="0"/>
        <w:autoSpaceDE w:val="0"/>
        <w:autoSpaceDN w:val="0"/>
        <w:spacing w:after="0" w:line="240" w:lineRule="auto"/>
        <w:ind w:left="1418" w:hanging="709"/>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1418"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7.7.3. A közbeszerzési eljárás során Vállalkozó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w:t>
      </w:r>
      <w:r w:rsidRPr="00A467C2">
        <w:rPr>
          <w:rFonts w:ascii="Times New Roman" w:eastAsia="Calibri" w:hAnsi="Times New Roman" w:cs="Times New Roman"/>
          <w:i/>
          <w:iCs/>
          <w:sz w:val="24"/>
          <w:szCs w:val="24"/>
          <w:lang w:eastAsia="hu-HU"/>
        </w:rPr>
        <w:t>b) </w:t>
      </w:r>
      <w:r w:rsidRPr="00A467C2">
        <w:rPr>
          <w:rFonts w:ascii="Times New Roman" w:eastAsia="Calibri" w:hAnsi="Times New Roman" w:cs="Times New Roman"/>
          <w:sz w:val="24"/>
          <w:szCs w:val="24"/>
          <w:lang w:eastAsia="hu-HU"/>
        </w:rPr>
        <w:t>pontja szerinti esetben az értékelt személyi állomány - tekintetében az eljárásban bemutatott szervezet jogutódjának tekinthető. Az értékeléskor meghatározó szakember személye csak a Megrendelő hozzájárulásával és abban az esetben változhat, ha az értékeléskor figyelembe vett minden releváns körülmény tekintetében az értékelttel egyenértékű szakember kerül bemutatásra.</w:t>
      </w:r>
    </w:p>
    <w:p w:rsidR="00A467C2" w:rsidRPr="00A467C2" w:rsidRDefault="00A467C2" w:rsidP="00A467C2">
      <w:pPr>
        <w:widowControl w:val="0"/>
        <w:autoSpaceDE w:val="0"/>
        <w:autoSpaceDN w:val="0"/>
        <w:spacing w:after="0" w:line="240" w:lineRule="auto"/>
        <w:ind w:left="709" w:hanging="709"/>
        <w:jc w:val="both"/>
        <w:rPr>
          <w:rFonts w:ascii="Times New Roman" w:eastAsia="Calibri" w:hAnsi="Times New Roman" w:cs="Times New Roman"/>
          <w:sz w:val="24"/>
          <w:szCs w:val="24"/>
          <w:lang w:eastAsia="hu-HU"/>
        </w:rPr>
      </w:pPr>
    </w:p>
    <w:p w:rsidR="00A467C2" w:rsidRPr="00A467C2" w:rsidRDefault="00A467C2" w:rsidP="00A467C2">
      <w:pPr>
        <w:numPr>
          <w:ilvl w:val="1"/>
          <w:numId w:val="20"/>
        </w:numPr>
        <w:suppressAutoHyphens/>
        <w:spacing w:after="0" w:line="240" w:lineRule="auto"/>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Megrendelő a szerződés teljesítése során az építési napló adatai alapján köteles ellenőrizni, hogy a teljesítésben a Kbt. 138. § (2); (3) és (4) bekezdésében foglaltaknak megfelelő alvállalkozó vesz részt.</w:t>
      </w:r>
    </w:p>
    <w:p w:rsidR="00A467C2" w:rsidRPr="00A467C2" w:rsidRDefault="00A467C2" w:rsidP="00A467C2">
      <w:pPr>
        <w:widowControl w:val="0"/>
        <w:autoSpaceDE w:val="0"/>
        <w:autoSpaceDN w:val="0"/>
        <w:spacing w:after="0" w:line="240" w:lineRule="auto"/>
        <w:ind w:left="709"/>
        <w:jc w:val="both"/>
        <w:rPr>
          <w:rFonts w:ascii="Times New Roman" w:eastAsia="Calibri" w:hAnsi="Times New Roman" w:cs="Times New Roman"/>
          <w:sz w:val="24"/>
          <w:szCs w:val="24"/>
          <w:lang w:eastAsia="hu-HU"/>
        </w:rPr>
      </w:pPr>
    </w:p>
    <w:p w:rsidR="00A467C2" w:rsidRPr="00A467C2" w:rsidRDefault="00A467C2" w:rsidP="00A467C2">
      <w:pPr>
        <w:widowControl w:val="0"/>
        <w:numPr>
          <w:ilvl w:val="1"/>
          <w:numId w:val="20"/>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 az alvállalkozóval kötött szerződésben az alvállalkozó teljesítésének elmaradásával vagy hibás teljesítésével kapcsolatos igényeinek biztosítékaként legfeljebb a szerződés szerinti, általános forgalmi adó (a továbbiakban: áfa) nélkül számított ellenszolgáltatás tíz-tíz százalékát elérő biztosítékot köthet ki.</w:t>
      </w:r>
    </w:p>
    <w:p w:rsidR="00A467C2" w:rsidRPr="00A467C2" w:rsidRDefault="00A467C2" w:rsidP="00A467C2">
      <w:pPr>
        <w:spacing w:after="0" w:line="240" w:lineRule="auto"/>
        <w:ind w:left="720"/>
        <w:contextualSpacing/>
        <w:jc w:val="both"/>
        <w:rPr>
          <w:rFonts w:ascii="Times New Roman" w:eastAsia="Times New Roman" w:hAnsi="Times New Roman" w:cs="Times New Roman"/>
          <w:b/>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p>
    <w:p w:rsidR="00A467C2" w:rsidRPr="00A467C2" w:rsidRDefault="00A467C2" w:rsidP="00A467C2">
      <w:pPr>
        <w:widowControl w:val="0"/>
        <w:numPr>
          <w:ilvl w:val="0"/>
          <w:numId w:val="13"/>
        </w:numPr>
        <w:suppressAutoHyphens/>
        <w:autoSpaceDE w:val="0"/>
        <w:autoSpaceDN w:val="0"/>
        <w:spacing w:after="0" w:line="240" w:lineRule="auto"/>
        <w:jc w:val="center"/>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A szerződés megszűnése</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p>
    <w:p w:rsidR="00A467C2" w:rsidRPr="00A467C2" w:rsidRDefault="00A467C2" w:rsidP="00A467C2">
      <w:pPr>
        <w:widowControl w:val="0"/>
        <w:numPr>
          <w:ilvl w:val="1"/>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 A szerződés a szerződésben foglalt feladatok és kötelezettségek teljesítésével megszűnik.</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1"/>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 A fenti pontban foglalt megszűnésén túlmenően a Felek a szerződést azonnali hatállyal egyoldalú jognyilatkozattal is megszüntethetik (rendkívüli felmondás), ha</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2"/>
          <w:numId w:val="21"/>
        </w:numPr>
        <w:suppressAutoHyphens/>
        <w:autoSpaceDE w:val="0"/>
        <w:autoSpaceDN w:val="0"/>
        <w:spacing w:after="0" w:line="240" w:lineRule="auto"/>
        <w:ind w:left="1418"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másik fél a szerződésben meghatározott és vállalt kötelezettségeit ismételten nem teljesítette, s erre a másik fél határidő tűzésével felszólította és a határidő eredménytelenül telt el; (Ebben az esetben a szerződés megszűnésében vétlen fél kártérítési, illetve egyéb a jelen Szerződés szerinti igénnyel léphet fel.)</w:t>
      </w:r>
    </w:p>
    <w:p w:rsidR="00A467C2" w:rsidRPr="00A467C2" w:rsidRDefault="00A467C2" w:rsidP="00A467C2">
      <w:pPr>
        <w:widowControl w:val="0"/>
        <w:numPr>
          <w:ilvl w:val="2"/>
          <w:numId w:val="21"/>
        </w:numPr>
        <w:suppressAutoHyphens/>
        <w:autoSpaceDE w:val="0"/>
        <w:autoSpaceDN w:val="0"/>
        <w:spacing w:after="0" w:line="240" w:lineRule="auto"/>
        <w:ind w:left="1418"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másik fél fizetésképtelenségét a bíróság a vonatkozó jogszabályok alapján megállapítja;</w:t>
      </w:r>
    </w:p>
    <w:p w:rsidR="00A467C2" w:rsidRPr="00A467C2" w:rsidRDefault="00A467C2" w:rsidP="00A467C2">
      <w:pPr>
        <w:widowControl w:val="0"/>
        <w:numPr>
          <w:ilvl w:val="2"/>
          <w:numId w:val="21"/>
        </w:numPr>
        <w:suppressAutoHyphens/>
        <w:autoSpaceDE w:val="0"/>
        <w:autoSpaceDN w:val="0"/>
        <w:spacing w:after="0" w:line="240" w:lineRule="auto"/>
        <w:ind w:left="1418"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Vállalkozó végelszámolását az erre jogosult szerv elhatározza;</w:t>
      </w:r>
    </w:p>
    <w:p w:rsidR="00A467C2" w:rsidRPr="00A467C2" w:rsidRDefault="00A467C2" w:rsidP="00A467C2">
      <w:pPr>
        <w:widowControl w:val="0"/>
        <w:numPr>
          <w:ilvl w:val="2"/>
          <w:numId w:val="21"/>
        </w:numPr>
        <w:suppressAutoHyphens/>
        <w:autoSpaceDE w:val="0"/>
        <w:autoSpaceDN w:val="0"/>
        <w:spacing w:after="0" w:line="240" w:lineRule="auto"/>
        <w:ind w:left="1418"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jogerős elmarasztaló határozatot hoznak a Vállalkozó szakmai tevékenységét érintő szabálysértés vagy bűncselekmény miatt;</w:t>
      </w:r>
    </w:p>
    <w:p w:rsidR="00A467C2" w:rsidRPr="00A467C2" w:rsidRDefault="00A467C2" w:rsidP="00A467C2">
      <w:pPr>
        <w:widowControl w:val="0"/>
        <w:numPr>
          <w:ilvl w:val="2"/>
          <w:numId w:val="21"/>
        </w:numPr>
        <w:suppressAutoHyphens/>
        <w:autoSpaceDE w:val="0"/>
        <w:autoSpaceDN w:val="0"/>
        <w:spacing w:after="0" w:line="240" w:lineRule="auto"/>
        <w:ind w:left="1418"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 olyan technológiát, illetve megoldást, módszert alkalmaz, amely eltér a műszaki leírásban meghatározott technológiától, követelményektől, illetve a módosításhoz a Megrendelő nem járult hozzá.</w:t>
      </w:r>
    </w:p>
    <w:p w:rsidR="00A467C2" w:rsidRPr="00A467C2" w:rsidRDefault="00A467C2" w:rsidP="00A467C2">
      <w:pPr>
        <w:widowControl w:val="0"/>
        <w:autoSpaceDE w:val="0"/>
        <w:autoSpaceDN w:val="0"/>
        <w:spacing w:after="0" w:line="240" w:lineRule="auto"/>
        <w:ind w:left="1288"/>
        <w:jc w:val="both"/>
        <w:rPr>
          <w:rFonts w:ascii="Times New Roman" w:eastAsia="Calibri" w:hAnsi="Times New Roman" w:cs="Times New Roman"/>
          <w:sz w:val="24"/>
          <w:szCs w:val="24"/>
          <w:lang w:eastAsia="hu-HU"/>
        </w:rPr>
      </w:pPr>
    </w:p>
    <w:p w:rsidR="00A467C2" w:rsidRPr="00A467C2" w:rsidRDefault="00A467C2" w:rsidP="00A467C2">
      <w:pPr>
        <w:widowControl w:val="0"/>
        <w:numPr>
          <w:ilvl w:val="1"/>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Bármelyik fél által bármely okból történő felmondás esetén a fizetések a felmondási idő lejártáig, illetőleg a szerződés hatályának megszűnéséig nyújtott szolgáltatásokért teljesítendők. A Szerződés bármely okból történő megszűnése esetén Vállalkozó csak az általa szerződésszerűen teljesített és a Megrendelő által elfogadott szolgáltatások után, a Szerződés rendelkezései alapján járó kifizetésre tarthat igényt.</w:t>
      </w:r>
    </w:p>
    <w:p w:rsidR="00A467C2" w:rsidRPr="00A467C2" w:rsidRDefault="00A467C2" w:rsidP="00A467C2">
      <w:pPr>
        <w:widowControl w:val="0"/>
        <w:tabs>
          <w:tab w:val="num" w:pos="1211"/>
        </w:tabs>
        <w:autoSpaceDE w:val="0"/>
        <w:autoSpaceDN w:val="0"/>
        <w:spacing w:after="0" w:line="240" w:lineRule="auto"/>
        <w:ind w:left="709"/>
        <w:jc w:val="both"/>
        <w:rPr>
          <w:rFonts w:ascii="Times New Roman" w:eastAsia="Calibri" w:hAnsi="Times New Roman" w:cs="Times New Roman"/>
          <w:sz w:val="24"/>
          <w:szCs w:val="24"/>
          <w:lang w:eastAsia="hu-HU"/>
        </w:rPr>
      </w:pPr>
    </w:p>
    <w:p w:rsidR="00A467C2" w:rsidRPr="00A467C2" w:rsidRDefault="00A467C2" w:rsidP="00A467C2">
      <w:pPr>
        <w:widowControl w:val="0"/>
        <w:numPr>
          <w:ilvl w:val="1"/>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Vállalkozó 30 napot meghaladó késedelme esetén Megrendelő jogosult jelen szerződéstől egyoldalúan elállni.</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1"/>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Ha a Vállalkozó fizetőképességében, pénzügyi helyzetéven olyan lényeges változás következik be, amely a szerződés teljesítését veszélyezteti, a Megrendelő jogosult a szerződéstől elállni. A felek ilyen lényeges fizetőképességben bekövetkező változásnak tekintik különösen, ha a Vállalkozóval szemben a szerződés teljesítésének időtartama alatt jogerőre emelkedett fizetési meghagyás útján követelés érvényesítése van folyamatban, illetve csőd-, felszámolási-, vagy végrehajtási eljárást elrendelő jogerős határozat hatálya alatt áll. Amennyiben Vállalkozó fizetőképességében lényeges változás következik be, köteles a Megrendelőt a körülmény bekövetkezésétől számított 8 napon belül írásban értesíteni. A Megrendelő jogosult a szerződéstől továbbá elállni különösen, ha a Vállalkozó szerződéses kötelezettségének nem tesz eleget. </w:t>
      </w:r>
    </w:p>
    <w:p w:rsidR="00A467C2" w:rsidRPr="00A467C2" w:rsidRDefault="00A467C2" w:rsidP="00A467C2">
      <w:pPr>
        <w:suppressAutoHyphens/>
        <w:spacing w:after="0" w:line="240" w:lineRule="auto"/>
        <w:ind w:left="708"/>
        <w:jc w:val="both"/>
        <w:rPr>
          <w:rFonts w:ascii="Times New Roman" w:eastAsia="Calibri" w:hAnsi="Times New Roman" w:cs="Times New Roman"/>
          <w:sz w:val="24"/>
          <w:szCs w:val="24"/>
          <w:lang w:eastAsia="hu-HU"/>
        </w:rPr>
      </w:pPr>
    </w:p>
    <w:p w:rsidR="00A467C2" w:rsidRPr="00A467C2" w:rsidRDefault="00A467C2" w:rsidP="00A467C2">
      <w:pPr>
        <w:widowControl w:val="0"/>
        <w:numPr>
          <w:ilvl w:val="1"/>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Megrendelő köteles a szerződést felmondani, vagy - a Ptk.-ban foglaltak szerint – attól elállni, ha a szerződés megkötését követően jut a tudomására, hogy a Vállalkozó tekintetében a közbeszerzési eljárás során kizáró ok állt fenn, és ezért ki kellett volna zárni a közbeszerzési eljárásból. </w:t>
      </w:r>
    </w:p>
    <w:p w:rsidR="00A467C2" w:rsidRPr="00A467C2" w:rsidRDefault="00A467C2" w:rsidP="00A467C2">
      <w:pPr>
        <w:widowControl w:val="0"/>
        <w:autoSpaceDE w:val="0"/>
        <w:autoSpaceDN w:val="0"/>
        <w:spacing w:after="0" w:line="240" w:lineRule="auto"/>
        <w:ind w:left="1418" w:hanging="698"/>
        <w:jc w:val="both"/>
        <w:rPr>
          <w:rFonts w:ascii="Times New Roman" w:eastAsia="Calibri" w:hAnsi="Times New Roman" w:cs="Times New Roman"/>
          <w:sz w:val="24"/>
          <w:szCs w:val="24"/>
          <w:lang w:eastAsia="hu-HU"/>
        </w:rPr>
      </w:pPr>
    </w:p>
    <w:p w:rsidR="00A467C2" w:rsidRPr="00A467C2" w:rsidRDefault="00A467C2" w:rsidP="00A467C2">
      <w:pPr>
        <w:widowControl w:val="0"/>
        <w:numPr>
          <w:ilvl w:val="1"/>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Megrendelő jogosult és egyben köteles a szerződést felmondani – ha szükséges olyan határidővel, amely lehetővé teszi, hogy a szerződéssel érintett feladata ellátásáról gondoskodni tudjon – ha</w:t>
      </w:r>
    </w:p>
    <w:p w:rsidR="00A467C2" w:rsidRPr="00A467C2" w:rsidRDefault="00A467C2" w:rsidP="00A467C2">
      <w:pPr>
        <w:widowControl w:val="0"/>
        <w:suppressAutoHyphens/>
        <w:autoSpaceDE w:val="0"/>
        <w:autoSpaceDN w:val="0"/>
        <w:spacing w:after="0" w:line="240" w:lineRule="auto"/>
        <w:ind w:left="709"/>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1418" w:hanging="698"/>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1418" w:hanging="698"/>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a) </w:t>
      </w:r>
      <w:r w:rsidRPr="00A467C2">
        <w:rPr>
          <w:rFonts w:ascii="Times New Roman" w:eastAsia="Calibri" w:hAnsi="Times New Roman" w:cs="Times New Roman"/>
          <w:sz w:val="24"/>
          <w:szCs w:val="24"/>
          <w:lang w:eastAsia="hu-HU"/>
        </w:rPr>
        <w:tab/>
        <w:t>a Vállalkozóban közvetetten vagy közvetlenül 25%-ot meghaladó tulajdoni részesedést szerez valamely olyan jogi személy vagy személyes joga szerint jogképes szervezet, amely tekintetében fennáll az 62. § (1) bekezdés k) pontjában meghatározott valamely feltétel.</w:t>
      </w:r>
    </w:p>
    <w:p w:rsidR="00A467C2" w:rsidRPr="00A467C2" w:rsidRDefault="00A467C2" w:rsidP="00A467C2">
      <w:pPr>
        <w:widowControl w:val="0"/>
        <w:autoSpaceDE w:val="0"/>
        <w:autoSpaceDN w:val="0"/>
        <w:spacing w:after="0" w:line="240" w:lineRule="auto"/>
        <w:ind w:left="1418" w:hanging="698"/>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b)</w:t>
      </w:r>
      <w:r w:rsidRPr="00A467C2">
        <w:rPr>
          <w:rFonts w:ascii="Times New Roman" w:eastAsia="Calibri" w:hAnsi="Times New Roman" w:cs="Times New Roman"/>
          <w:sz w:val="24"/>
          <w:szCs w:val="24"/>
          <w:lang w:eastAsia="hu-HU"/>
        </w:rPr>
        <w:tab/>
        <w:t>a Vállalkozó közvetetten vagy közvetlenül 25%-ot meghaladó tulajdoni részesedést szerez valamely olyan jogi személyben vagy személyes joga szerint jogképes szervezetben, amely tekintetében fennáll az 62. § (1) bekezdés k) pontjában meghatározott valamely feltétel.</w:t>
      </w:r>
    </w:p>
    <w:p w:rsidR="00A467C2" w:rsidRPr="00A467C2" w:rsidRDefault="00A467C2" w:rsidP="00A467C2">
      <w:pPr>
        <w:widowControl w:val="0"/>
        <w:autoSpaceDE w:val="0"/>
        <w:autoSpaceDN w:val="0"/>
        <w:spacing w:after="0" w:line="240" w:lineRule="auto"/>
        <w:ind w:left="1418" w:hanging="698"/>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Szerződő felek rögzítik, hogy a jelen Szerződés fentiek szerinti felmondás esetén a Vállalkozó a szerződés megszűnése előtt már teljesített szolgáltatás szerződésszerű pénzbeli ellenértékére jogosult.</w:t>
      </w:r>
    </w:p>
    <w:p w:rsidR="00A467C2" w:rsidRPr="00A467C2" w:rsidRDefault="00A467C2" w:rsidP="00A467C2">
      <w:pPr>
        <w:widowControl w:val="0"/>
        <w:autoSpaceDE w:val="0"/>
        <w:autoSpaceDN w:val="0"/>
        <w:spacing w:after="0" w:line="240" w:lineRule="auto"/>
        <w:ind w:left="1418" w:hanging="698"/>
        <w:jc w:val="both"/>
        <w:rPr>
          <w:rFonts w:ascii="Times New Roman" w:eastAsia="Calibri" w:hAnsi="Times New Roman" w:cs="Times New Roman"/>
          <w:sz w:val="24"/>
          <w:szCs w:val="24"/>
          <w:lang w:eastAsia="hu-HU"/>
        </w:rPr>
      </w:pPr>
    </w:p>
    <w:p w:rsidR="00A467C2" w:rsidRPr="00A467C2" w:rsidRDefault="00A467C2" w:rsidP="00A467C2">
      <w:pPr>
        <w:spacing w:after="0" w:line="240" w:lineRule="auto"/>
        <w:ind w:left="708"/>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13"/>
        </w:numPr>
        <w:suppressAutoHyphens/>
        <w:autoSpaceDE w:val="0"/>
        <w:autoSpaceDN w:val="0"/>
        <w:spacing w:after="0" w:line="240" w:lineRule="auto"/>
        <w:jc w:val="center"/>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Jogviták eldöntése és vegyes rendelkezések</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21"/>
        </w:numPr>
        <w:suppressAutoHyphens/>
        <w:autoSpaceDE w:val="0"/>
        <w:autoSpaceDN w:val="0"/>
        <w:spacing w:after="0" w:line="240" w:lineRule="auto"/>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 A jelen szerződés teljesítésével, értelmezésével kapcsolatban a felek között békés úton nem  rendezett vitás ügyekben a felek kikötik a hatáskörtől függően a </w:t>
      </w:r>
      <w:r w:rsidR="009A2CD7">
        <w:rPr>
          <w:rFonts w:ascii="Times New Roman" w:eastAsia="Calibri" w:hAnsi="Times New Roman" w:cs="Times New Roman"/>
          <w:b/>
          <w:sz w:val="24"/>
          <w:szCs w:val="24"/>
          <w:lang w:eastAsia="hu-HU"/>
        </w:rPr>
        <w:t>Zalaegerszeg</w:t>
      </w:r>
      <w:r w:rsidRPr="00A467C2">
        <w:rPr>
          <w:rFonts w:ascii="Times New Roman" w:eastAsia="Calibri" w:hAnsi="Times New Roman" w:cs="Times New Roman"/>
          <w:b/>
          <w:sz w:val="24"/>
          <w:szCs w:val="24"/>
          <w:lang w:eastAsia="hu-HU"/>
        </w:rPr>
        <w:t>i</w:t>
      </w:r>
      <w:r w:rsidRPr="00A467C2">
        <w:rPr>
          <w:rFonts w:ascii="Times New Roman" w:eastAsia="Calibri" w:hAnsi="Times New Roman" w:cs="Times New Roman"/>
          <w:sz w:val="24"/>
          <w:szCs w:val="24"/>
          <w:lang w:eastAsia="hu-HU"/>
        </w:rPr>
        <w:t xml:space="preserve"> Járásbíróság, illetve a </w:t>
      </w:r>
      <w:r w:rsidR="009A2CD7">
        <w:rPr>
          <w:rFonts w:ascii="Times New Roman" w:eastAsia="Calibri" w:hAnsi="Times New Roman" w:cs="Times New Roman"/>
          <w:b/>
          <w:sz w:val="24"/>
          <w:szCs w:val="24"/>
          <w:lang w:eastAsia="hu-HU"/>
        </w:rPr>
        <w:t>Zalaegerszeg</w:t>
      </w:r>
      <w:r w:rsidRPr="00A467C2">
        <w:rPr>
          <w:rFonts w:ascii="Times New Roman" w:eastAsia="Calibri" w:hAnsi="Times New Roman" w:cs="Times New Roman"/>
          <w:b/>
          <w:sz w:val="24"/>
          <w:szCs w:val="24"/>
          <w:lang w:eastAsia="hu-HU"/>
        </w:rPr>
        <w:t>i</w:t>
      </w:r>
      <w:r w:rsidRPr="00A467C2">
        <w:rPr>
          <w:rFonts w:ascii="Times New Roman" w:eastAsia="Calibri" w:hAnsi="Times New Roman" w:cs="Times New Roman"/>
          <w:sz w:val="24"/>
          <w:szCs w:val="24"/>
          <w:lang w:eastAsia="hu-HU"/>
        </w:rPr>
        <w:t xml:space="preserve"> Törvényszék</w:t>
      </w:r>
      <w:r w:rsidRPr="00A467C2">
        <w:rPr>
          <w:rFonts w:ascii="Times New Roman" w:eastAsia="Calibri" w:hAnsi="Times New Roman" w:cs="Times New Roman"/>
          <w:color w:val="FF0000"/>
          <w:sz w:val="24"/>
          <w:szCs w:val="24"/>
          <w:lang w:eastAsia="hu-HU"/>
        </w:rPr>
        <w:t xml:space="preserve"> </w:t>
      </w:r>
      <w:r w:rsidRPr="00A467C2">
        <w:rPr>
          <w:rFonts w:ascii="Times New Roman" w:eastAsia="Calibri" w:hAnsi="Times New Roman" w:cs="Times New Roman"/>
          <w:sz w:val="24"/>
          <w:szCs w:val="24"/>
          <w:lang w:eastAsia="hu-HU"/>
        </w:rPr>
        <w:t>kizárólagos illetékességét.</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Szerződő Felek megállapodnak, hogy:</w:t>
      </w:r>
    </w:p>
    <w:p w:rsidR="00A467C2" w:rsidRPr="00A467C2" w:rsidRDefault="00A467C2" w:rsidP="00A467C2">
      <w:pPr>
        <w:widowControl w:val="0"/>
        <w:autoSpaceDE w:val="0"/>
        <w:autoSpaceDN w:val="0"/>
        <w:spacing w:after="0" w:line="240" w:lineRule="auto"/>
        <w:ind w:left="720"/>
        <w:jc w:val="both"/>
        <w:rPr>
          <w:rFonts w:ascii="Times New Roman" w:eastAsia="Calibri" w:hAnsi="Times New Roman" w:cs="Times New Roman"/>
          <w:sz w:val="24"/>
          <w:szCs w:val="24"/>
          <w:lang w:eastAsia="hu-HU"/>
        </w:rPr>
      </w:pPr>
    </w:p>
    <w:p w:rsidR="00A467C2" w:rsidRPr="00A467C2" w:rsidRDefault="00A467C2" w:rsidP="00A467C2">
      <w:pPr>
        <w:widowControl w:val="0"/>
        <w:autoSpaceDE w:val="0"/>
        <w:autoSpaceDN w:val="0"/>
        <w:spacing w:after="0" w:line="240" w:lineRule="auto"/>
        <w:ind w:left="1418" w:hanging="698"/>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a) </w:t>
      </w:r>
      <w:r w:rsidRPr="00A467C2">
        <w:rPr>
          <w:rFonts w:ascii="Times New Roman" w:eastAsia="Calibri" w:hAnsi="Times New Roman" w:cs="Times New Roman"/>
          <w:sz w:val="24"/>
          <w:szCs w:val="24"/>
          <w:lang w:eastAsia="hu-HU"/>
        </w:rPr>
        <w:tab/>
        <w:t>a Vállalkozó nem fizet, illetve számol el a szerződés teljesítésével összefüggésben olyan költségeket, melyek a Kbt. 62. § (1) bekezdés k) pontja ka)-kb) alpontja szerinti feltételeknek nem megfelelő társaság tekintetében merülnek fel, és melyek a Vállalkozó adóköteles jövedelmének csökkentésére alkalmasak;</w:t>
      </w:r>
    </w:p>
    <w:p w:rsidR="00A467C2" w:rsidRPr="00A467C2" w:rsidRDefault="00A467C2" w:rsidP="00A467C2">
      <w:pPr>
        <w:widowControl w:val="0"/>
        <w:autoSpaceDE w:val="0"/>
        <w:autoSpaceDN w:val="0"/>
        <w:spacing w:after="0" w:line="240" w:lineRule="auto"/>
        <w:ind w:left="1418" w:hanging="698"/>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 xml:space="preserve">b) </w:t>
      </w:r>
      <w:r w:rsidRPr="00A467C2">
        <w:rPr>
          <w:rFonts w:ascii="Times New Roman" w:eastAsia="Calibri" w:hAnsi="Times New Roman" w:cs="Times New Roman"/>
          <w:sz w:val="24"/>
          <w:szCs w:val="24"/>
          <w:lang w:eastAsia="hu-HU"/>
        </w:rPr>
        <w:tab/>
        <w:t>Vállalkozó a szerződés teljesítésének teljes időtartama alatt tulajdonosi szerkezetét a Megrendelő számára megismerhetővé teszi és a Kbt. 143. § (3) bekezdés szerinti ügyletekről a Megrendelőt haladéktalanul értesíti.</w:t>
      </w:r>
    </w:p>
    <w:p w:rsidR="00A467C2" w:rsidRPr="00A467C2" w:rsidRDefault="00A467C2" w:rsidP="00A467C2">
      <w:pPr>
        <w:widowControl w:val="0"/>
        <w:autoSpaceDE w:val="0"/>
        <w:autoSpaceDN w:val="0"/>
        <w:spacing w:after="0" w:line="240" w:lineRule="auto"/>
        <w:ind w:left="1418" w:hanging="698"/>
        <w:jc w:val="both"/>
        <w:rPr>
          <w:rFonts w:ascii="Times New Roman" w:eastAsia="Calibri" w:hAnsi="Times New Roman" w:cs="Times New Roman"/>
          <w:sz w:val="24"/>
          <w:szCs w:val="24"/>
          <w:lang w:eastAsia="hu-HU"/>
        </w:rPr>
      </w:pPr>
    </w:p>
    <w:p w:rsidR="00E10718" w:rsidRPr="00D46E91" w:rsidRDefault="00E10718" w:rsidP="00E10718">
      <w:pPr>
        <w:widowControl w:val="0"/>
        <w:numPr>
          <w:ilvl w:val="0"/>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D46E91">
        <w:rPr>
          <w:rFonts w:ascii="Times New Roman" w:eastAsia="Calibri" w:hAnsi="Times New Roman" w:cs="Times New Roman"/>
          <w:sz w:val="24"/>
          <w:szCs w:val="24"/>
          <w:lang w:eastAsia="hu-HU"/>
        </w:rPr>
        <w:t xml:space="preserve">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 </w:t>
      </w:r>
    </w:p>
    <w:p w:rsidR="00E10718" w:rsidRPr="00E10718" w:rsidRDefault="00E10718" w:rsidP="00E10718">
      <w:pPr>
        <w:widowControl w:val="0"/>
        <w:suppressAutoHyphens/>
        <w:autoSpaceDE w:val="0"/>
        <w:autoSpaceDN w:val="0"/>
        <w:spacing w:after="0" w:line="240" w:lineRule="auto"/>
        <w:ind w:left="709"/>
        <w:jc w:val="both"/>
        <w:rPr>
          <w:rFonts w:ascii="Times New Roman" w:eastAsia="Calibri" w:hAnsi="Times New Roman" w:cs="Times New Roman"/>
          <w:sz w:val="24"/>
          <w:szCs w:val="24"/>
          <w:lang w:val="x-none" w:eastAsia="hu-HU"/>
        </w:rPr>
      </w:pPr>
    </w:p>
    <w:p w:rsidR="00A467C2" w:rsidRPr="00A467C2" w:rsidRDefault="00A467C2" w:rsidP="00A467C2">
      <w:pPr>
        <w:widowControl w:val="0"/>
        <w:numPr>
          <w:ilvl w:val="0"/>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val="x-none" w:eastAsia="hu-HU"/>
        </w:rPr>
      </w:pPr>
      <w:r w:rsidRPr="00A467C2">
        <w:rPr>
          <w:rFonts w:ascii="Times New Roman" w:eastAsia="Calibri" w:hAnsi="Times New Roman" w:cs="Times New Roman"/>
          <w:sz w:val="24"/>
          <w:szCs w:val="24"/>
          <w:lang w:val="x-none" w:eastAsia="hu-HU"/>
        </w:rPr>
        <w:t xml:space="preserve">Vállalkozó nyilatkozik, hogy a Nemzeti Vagyonról szóló 2011. évi CXCVI. törvény 3.§ (1) bekezdése alapján átlátható szervezetnek minősül. Vállalkozó vállalja, hogy változás esetén Megrendelő részére haladéktalan tájékoztatást ad. Tudomásul veszi, hogy valótlan tartalmú nyilatkozat esetén Megrendelő a szerződést felmondja, vagy – ha a szerződés teljesítésére még nem került sor – akkor attól eláll.         </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21"/>
        </w:numPr>
        <w:suppressAutoHyphens/>
        <w:autoSpaceDE w:val="0"/>
        <w:autoSpaceDN w:val="0"/>
        <w:spacing w:after="0" w:line="240" w:lineRule="auto"/>
        <w:ind w:left="709" w:hanging="709"/>
        <w:jc w:val="both"/>
        <w:rPr>
          <w:rFonts w:ascii="Times New Roman" w:eastAsia="Calibri" w:hAnsi="Times New Roman" w:cs="Times New Roman"/>
          <w:iCs/>
          <w:sz w:val="24"/>
          <w:szCs w:val="24"/>
          <w:lang w:eastAsia="ar-SA"/>
        </w:rPr>
      </w:pPr>
      <w:r w:rsidRPr="00A467C2">
        <w:rPr>
          <w:rFonts w:ascii="Times New Roman" w:eastAsia="Calibri" w:hAnsi="Times New Roman" w:cs="Times New Roman"/>
          <w:iCs/>
          <w:sz w:val="24"/>
          <w:szCs w:val="24"/>
          <w:lang w:eastAsia="ar-SA"/>
        </w:rPr>
        <w:t>A Megrendelő a szerződéssel kapcsolatban rendelkezésre bocsátott, jogi oltalomban részesíthető bármely szellemi alkotás esetében kiköti a rendelkezési jogát.</w:t>
      </w:r>
    </w:p>
    <w:p w:rsidR="00A467C2" w:rsidRPr="00A467C2" w:rsidRDefault="00A467C2" w:rsidP="00A467C2">
      <w:pPr>
        <w:spacing w:after="0" w:line="240" w:lineRule="auto"/>
        <w:ind w:left="720"/>
        <w:contextualSpacing/>
        <w:jc w:val="both"/>
        <w:rPr>
          <w:rFonts w:ascii="Times New Roman" w:eastAsia="Times New Roman" w:hAnsi="Times New Roman" w:cs="Times New Roman"/>
          <w:iCs/>
          <w:sz w:val="24"/>
          <w:szCs w:val="24"/>
          <w:lang w:eastAsia="ar-SA"/>
        </w:rPr>
      </w:pPr>
    </w:p>
    <w:p w:rsidR="00A467C2" w:rsidRPr="00A467C2" w:rsidRDefault="00A467C2" w:rsidP="00A467C2">
      <w:pPr>
        <w:widowControl w:val="0"/>
        <w:suppressAutoHyphens/>
        <w:autoSpaceDE w:val="0"/>
        <w:autoSpaceDN w:val="0"/>
        <w:spacing w:after="0" w:line="240" w:lineRule="auto"/>
        <w:ind w:left="705"/>
        <w:jc w:val="both"/>
        <w:rPr>
          <w:rFonts w:ascii="Times New Roman" w:eastAsia="Calibri" w:hAnsi="Times New Roman" w:cs="Times New Roman"/>
          <w:iCs/>
          <w:sz w:val="24"/>
          <w:szCs w:val="24"/>
          <w:lang w:eastAsia="ar-SA"/>
        </w:rPr>
      </w:pPr>
      <w:r w:rsidRPr="00A467C2">
        <w:rPr>
          <w:rFonts w:ascii="Times New Roman" w:eastAsia="Calibri" w:hAnsi="Times New Roman" w:cs="Times New Roman"/>
          <w:iCs/>
          <w:sz w:val="24"/>
          <w:szCs w:val="24"/>
          <w:lang w:eastAsia="ar-SA"/>
        </w:rPr>
        <w:t>A szerzői jogról szóló 1999. évi LXXVI. törvény (a továbbiakban: Szjtv.) 9. § (6) bekezdése és V. fejezete alapján a Megrendelő a szerződés teljesítése során keletkezett, szerzői jogi védelem alá eső valamennyi alkotással kapcsolatban határozatlan idejű, korlátlan és kizárólagos felhasználási jogot szerez az átruházható szerzői jogokra, amely magában foglalja az Szjtv. 46. §-a szerinti harmadik személyre átruházhatóság jogát, valamint az Szjtv. 47. §-a szerinti, a mű átdolgozhatóságához és a mű többszörözéséhez való felhasználási jogosultságot is.</w:t>
      </w:r>
    </w:p>
    <w:p w:rsidR="00A467C2" w:rsidRPr="00A467C2" w:rsidRDefault="00A467C2" w:rsidP="00A467C2">
      <w:pPr>
        <w:widowControl w:val="0"/>
        <w:suppressAutoHyphens/>
        <w:autoSpaceDE w:val="0"/>
        <w:autoSpaceDN w:val="0"/>
        <w:spacing w:after="0" w:line="240" w:lineRule="auto"/>
        <w:ind w:left="705"/>
        <w:jc w:val="both"/>
        <w:rPr>
          <w:rFonts w:ascii="Times New Roman" w:eastAsia="Calibri" w:hAnsi="Times New Roman" w:cs="Times New Roman"/>
          <w:iCs/>
          <w:sz w:val="24"/>
          <w:szCs w:val="24"/>
          <w:lang w:eastAsia="ar-SA"/>
        </w:rPr>
      </w:pPr>
      <w:r w:rsidRPr="00A467C2">
        <w:rPr>
          <w:rFonts w:ascii="Times New Roman" w:eastAsia="Calibri" w:hAnsi="Times New Roman" w:cs="Times New Roman"/>
          <w:iCs/>
          <w:sz w:val="24"/>
          <w:szCs w:val="24"/>
          <w:lang w:eastAsia="ar-SA"/>
        </w:rPr>
        <w:t>A Vállalkozó csak a Megrendelő előzetes írásbeli hozzájárulásával adhatja tovább az elkészült mű bármely munkarészét harmadik félnek vagy adhat nyilatkozatot a szerződés alapján nyújtott szolgáltatásról. A felhasználási jog átruházásának díját a vállalkozói díj tartalmazza.</w:t>
      </w:r>
    </w:p>
    <w:p w:rsidR="00A467C2" w:rsidRPr="00A467C2" w:rsidRDefault="00A467C2" w:rsidP="00A467C2">
      <w:pPr>
        <w:widowControl w:val="0"/>
        <w:suppressAutoHyphens/>
        <w:autoSpaceDE w:val="0"/>
        <w:autoSpaceDN w:val="0"/>
        <w:spacing w:after="0" w:line="240" w:lineRule="auto"/>
        <w:ind w:left="705"/>
        <w:jc w:val="both"/>
        <w:rPr>
          <w:rFonts w:ascii="Times New Roman" w:eastAsia="Calibri" w:hAnsi="Times New Roman" w:cs="Times New Roman"/>
          <w:iCs/>
          <w:sz w:val="24"/>
          <w:szCs w:val="24"/>
          <w:lang w:eastAsia="ar-SA"/>
        </w:rPr>
      </w:pPr>
      <w:r w:rsidRPr="00A467C2">
        <w:rPr>
          <w:rFonts w:ascii="Times New Roman" w:eastAsia="Calibri" w:hAnsi="Times New Roman" w:cs="Times New Roman"/>
          <w:iCs/>
          <w:sz w:val="24"/>
          <w:szCs w:val="24"/>
          <w:lang w:eastAsia="ar-SA"/>
        </w:rPr>
        <w:t>Ha a Vállalkozó a teljesítéshez valamely jogi oltalom alatt álló szellemi alkotást kíván felhasználni, ehhez a Megrendelő előzetes írásbeli hozzájárulása szükséges.</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sz w:val="24"/>
          <w:szCs w:val="24"/>
          <w:lang w:eastAsia="hu-HU"/>
        </w:rPr>
      </w:pPr>
    </w:p>
    <w:p w:rsidR="00A467C2" w:rsidRPr="00A467C2" w:rsidRDefault="00A467C2" w:rsidP="00A467C2">
      <w:pPr>
        <w:widowControl w:val="0"/>
        <w:numPr>
          <w:ilvl w:val="0"/>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val="x-none" w:eastAsia="hu-HU"/>
        </w:rPr>
      </w:pPr>
      <w:r w:rsidRPr="00A467C2">
        <w:rPr>
          <w:rFonts w:ascii="Times New Roman" w:eastAsia="Calibri" w:hAnsi="Times New Roman" w:cs="Times New Roman"/>
          <w:sz w:val="24"/>
          <w:szCs w:val="24"/>
          <w:lang w:eastAsia="hu-HU"/>
        </w:rPr>
        <w:t xml:space="preserve">A szerződésben itt nem szabályozott kérdésekben a Ptk., a közbeszerzésekről szóló 2015. évi CXLIII. tv. rendelkezései </w:t>
      </w:r>
      <w:r w:rsidRPr="00A467C2">
        <w:rPr>
          <w:rFonts w:ascii="Times New Roman" w:eastAsia="Calibri" w:hAnsi="Times New Roman" w:cs="Times New Roman"/>
          <w:sz w:val="24"/>
          <w:szCs w:val="24"/>
          <w:lang w:val="x-none" w:eastAsia="hu-HU"/>
        </w:rPr>
        <w:t xml:space="preserve">és a tárgyhoz kapcsolódó egyéb </w:t>
      </w:r>
      <w:r w:rsidRPr="00A467C2">
        <w:rPr>
          <w:rFonts w:ascii="Times New Roman" w:eastAsia="Calibri" w:hAnsi="Times New Roman" w:cs="Times New Roman"/>
          <w:sz w:val="24"/>
          <w:szCs w:val="24"/>
          <w:lang w:eastAsia="hu-HU"/>
        </w:rPr>
        <w:t xml:space="preserve">(szakági) </w:t>
      </w:r>
      <w:r w:rsidRPr="00A467C2">
        <w:rPr>
          <w:rFonts w:ascii="Times New Roman" w:eastAsia="Calibri" w:hAnsi="Times New Roman" w:cs="Times New Roman"/>
          <w:sz w:val="24"/>
          <w:szCs w:val="24"/>
          <w:lang w:val="x-none" w:eastAsia="hu-HU"/>
        </w:rPr>
        <w:t xml:space="preserve">jogszabályok rendelkezései irányadók. </w:t>
      </w:r>
    </w:p>
    <w:p w:rsidR="00A467C2" w:rsidRPr="00A467C2" w:rsidRDefault="00A467C2" w:rsidP="00A467C2">
      <w:pPr>
        <w:spacing w:after="0" w:line="240" w:lineRule="auto"/>
        <w:ind w:left="720"/>
        <w:contextualSpacing/>
        <w:jc w:val="both"/>
        <w:rPr>
          <w:rFonts w:ascii="Times New Roman" w:eastAsia="Times New Roman" w:hAnsi="Times New Roman" w:cs="Times New Roman"/>
          <w:sz w:val="24"/>
          <w:szCs w:val="24"/>
          <w:lang w:eastAsia="hu-HU"/>
        </w:rPr>
      </w:pPr>
    </w:p>
    <w:p w:rsidR="00A467C2" w:rsidRPr="00A467C2" w:rsidRDefault="00A467C2" w:rsidP="00A467C2">
      <w:pPr>
        <w:widowControl w:val="0"/>
        <w:numPr>
          <w:ilvl w:val="0"/>
          <w:numId w:val="21"/>
        </w:numPr>
        <w:suppressAutoHyphens/>
        <w:autoSpaceDE w:val="0"/>
        <w:autoSpaceDN w:val="0"/>
        <w:spacing w:after="0" w:line="240" w:lineRule="auto"/>
        <w:ind w:left="709" w:hanging="709"/>
        <w:jc w:val="both"/>
        <w:rPr>
          <w:rFonts w:ascii="Times New Roman" w:eastAsia="Calibri" w:hAnsi="Times New Roman" w:cs="Times New Roman"/>
          <w:bCs/>
          <w:iCs/>
          <w:sz w:val="24"/>
          <w:szCs w:val="24"/>
          <w:lang w:eastAsia="hu-HU"/>
        </w:rPr>
      </w:pPr>
      <w:r w:rsidRPr="00A467C2">
        <w:rPr>
          <w:rFonts w:ascii="Times New Roman" w:eastAsia="Calibri" w:hAnsi="Times New Roman" w:cs="Times New Roman"/>
          <w:bCs/>
          <w:iCs/>
          <w:sz w:val="24"/>
          <w:szCs w:val="24"/>
          <w:lang w:eastAsia="hu-HU"/>
        </w:rPr>
        <w:t>A szerződő felek megállapodnak abban, hogy jelen Szerződés csak a felek által együttesen, a Kbt. 141.§ rendelkezéseinek figyelembevételével írásban módosítható, továbbá jelen Szerződés hatályba lépését követő módosítása csak a Támogató</w:t>
      </w:r>
      <w:r w:rsidRPr="00A467C2">
        <w:rPr>
          <w:rFonts w:ascii="Times New Roman" w:eastAsia="Calibri" w:hAnsi="Times New Roman" w:cs="Times New Roman"/>
          <w:sz w:val="24"/>
          <w:szCs w:val="24"/>
          <w:lang w:eastAsia="hu-HU"/>
        </w:rPr>
        <w:t xml:space="preserve"> jóváhagyását követően lehetséges. </w:t>
      </w:r>
    </w:p>
    <w:p w:rsidR="00A467C2" w:rsidRPr="00A467C2" w:rsidRDefault="00A467C2" w:rsidP="00A467C2">
      <w:pPr>
        <w:widowControl w:val="0"/>
        <w:autoSpaceDE w:val="0"/>
        <w:autoSpaceDN w:val="0"/>
        <w:spacing w:after="0" w:line="240" w:lineRule="auto"/>
        <w:ind w:left="360" w:hanging="360"/>
        <w:jc w:val="both"/>
        <w:rPr>
          <w:rFonts w:ascii="Times New Roman" w:eastAsia="Calibri" w:hAnsi="Times New Roman" w:cs="Times New Roman"/>
          <w:bCs/>
          <w:iCs/>
          <w:sz w:val="24"/>
          <w:szCs w:val="24"/>
          <w:lang w:eastAsia="hu-HU"/>
        </w:rPr>
      </w:pPr>
    </w:p>
    <w:p w:rsidR="00A467C2" w:rsidRPr="00A467C2" w:rsidRDefault="00A467C2" w:rsidP="00A467C2">
      <w:pPr>
        <w:widowControl w:val="0"/>
        <w:numPr>
          <w:ilvl w:val="0"/>
          <w:numId w:val="21"/>
        </w:numPr>
        <w:suppressAutoHyphens/>
        <w:autoSpaceDE w:val="0"/>
        <w:autoSpaceDN w:val="0"/>
        <w:spacing w:after="0" w:line="240" w:lineRule="auto"/>
        <w:ind w:left="709" w:hanging="709"/>
        <w:jc w:val="both"/>
        <w:rPr>
          <w:rFonts w:ascii="Times New Roman" w:eastAsia="Calibri" w:hAnsi="Times New Roman" w:cs="Times New Roman"/>
          <w:sz w:val="24"/>
          <w:szCs w:val="24"/>
          <w:lang w:eastAsia="hu-HU"/>
        </w:rPr>
      </w:pPr>
      <w:r w:rsidRPr="00A467C2">
        <w:rPr>
          <w:rFonts w:ascii="Times New Roman" w:eastAsia="Calibri" w:hAnsi="Times New Roman" w:cs="Times New Roman"/>
          <w:sz w:val="24"/>
          <w:szCs w:val="24"/>
          <w:lang w:eastAsia="hu-HU"/>
        </w:rPr>
        <w:t>Szerződő Felek a szerződést, mint akaratukkal mindenben egyezőt írták alá. Jelen szerződés ……… számozott oldalból áll és …… egymással mindenben megegyező eredeti példányban készült.</w:t>
      </w:r>
    </w:p>
    <w:p w:rsidR="00A467C2" w:rsidRPr="00A467C2" w:rsidRDefault="00A467C2" w:rsidP="00A467C2">
      <w:pPr>
        <w:widowControl w:val="0"/>
        <w:autoSpaceDE w:val="0"/>
        <w:autoSpaceDN w:val="0"/>
        <w:spacing w:after="0" w:line="240" w:lineRule="auto"/>
        <w:ind w:left="360"/>
        <w:jc w:val="both"/>
        <w:rPr>
          <w:rFonts w:ascii="Times New Roman" w:eastAsia="Calibri" w:hAnsi="Times New Roman" w:cs="Times New Roman"/>
          <w:b/>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 xml:space="preserve">Kelt: </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p>
    <w:tbl>
      <w:tblPr>
        <w:tblW w:w="0" w:type="auto"/>
        <w:tblLook w:val="04A0" w:firstRow="1" w:lastRow="0" w:firstColumn="1" w:lastColumn="0" w:noHBand="0" w:noVBand="1"/>
      </w:tblPr>
      <w:tblGrid>
        <w:gridCol w:w="4606"/>
        <w:gridCol w:w="4606"/>
      </w:tblGrid>
      <w:tr w:rsidR="00A467C2" w:rsidRPr="00A467C2" w:rsidTr="00A467C2">
        <w:tc>
          <w:tcPr>
            <w:tcW w:w="4606" w:type="dxa"/>
          </w:tcPr>
          <w:p w:rsidR="00A467C2" w:rsidRPr="00A467C2" w:rsidRDefault="00A467C2" w:rsidP="00A467C2">
            <w:pPr>
              <w:widowControl w:val="0"/>
              <w:autoSpaceDE w:val="0"/>
              <w:autoSpaceDN w:val="0"/>
              <w:spacing w:after="0"/>
              <w:jc w:val="center"/>
              <w:rPr>
                <w:rFonts w:ascii="Times New Roman" w:eastAsia="Calibri" w:hAnsi="Times New Roman" w:cs="Times New Roman"/>
                <w:sz w:val="24"/>
                <w:szCs w:val="24"/>
              </w:rPr>
            </w:pPr>
            <w:r w:rsidRPr="00A467C2">
              <w:rPr>
                <w:rFonts w:ascii="Times New Roman" w:eastAsia="Calibri" w:hAnsi="Times New Roman" w:cs="Times New Roman"/>
                <w:sz w:val="24"/>
                <w:szCs w:val="24"/>
              </w:rPr>
              <w:t>…………………………………………</w:t>
            </w:r>
          </w:p>
          <w:p w:rsidR="00A467C2" w:rsidRPr="00A467C2" w:rsidRDefault="00A467C2" w:rsidP="00A467C2">
            <w:pPr>
              <w:widowControl w:val="0"/>
              <w:autoSpaceDE w:val="0"/>
              <w:autoSpaceDN w:val="0"/>
              <w:spacing w:after="0"/>
              <w:jc w:val="center"/>
              <w:rPr>
                <w:rFonts w:ascii="Times New Roman" w:eastAsia="Calibri" w:hAnsi="Times New Roman" w:cs="Times New Roman"/>
                <w:b/>
                <w:sz w:val="24"/>
                <w:szCs w:val="24"/>
              </w:rPr>
            </w:pPr>
          </w:p>
          <w:p w:rsidR="00A467C2" w:rsidRPr="00A467C2" w:rsidRDefault="00A467C2" w:rsidP="00A467C2">
            <w:pPr>
              <w:widowControl w:val="0"/>
              <w:autoSpaceDE w:val="0"/>
              <w:autoSpaceDN w:val="0"/>
              <w:spacing w:after="0"/>
              <w:jc w:val="center"/>
              <w:rPr>
                <w:rFonts w:ascii="Times New Roman" w:eastAsia="Calibri" w:hAnsi="Times New Roman" w:cs="Times New Roman"/>
                <w:b/>
                <w:sz w:val="24"/>
                <w:szCs w:val="24"/>
              </w:rPr>
            </w:pPr>
            <w:r w:rsidRPr="00A467C2">
              <w:rPr>
                <w:rFonts w:ascii="Times New Roman" w:eastAsia="Calibri" w:hAnsi="Times New Roman" w:cs="Times New Roman"/>
                <w:b/>
                <w:sz w:val="24"/>
                <w:szCs w:val="24"/>
              </w:rPr>
              <w:t>Megrendelő</w:t>
            </w:r>
          </w:p>
        </w:tc>
        <w:tc>
          <w:tcPr>
            <w:tcW w:w="4606" w:type="dxa"/>
          </w:tcPr>
          <w:p w:rsidR="00A467C2" w:rsidRPr="00A467C2" w:rsidRDefault="00A467C2" w:rsidP="00A467C2">
            <w:pPr>
              <w:widowControl w:val="0"/>
              <w:autoSpaceDE w:val="0"/>
              <w:autoSpaceDN w:val="0"/>
              <w:spacing w:after="0"/>
              <w:jc w:val="center"/>
              <w:rPr>
                <w:rFonts w:ascii="Times New Roman" w:eastAsia="Calibri" w:hAnsi="Times New Roman" w:cs="Times New Roman"/>
                <w:sz w:val="24"/>
                <w:szCs w:val="24"/>
              </w:rPr>
            </w:pPr>
            <w:r w:rsidRPr="00A467C2">
              <w:rPr>
                <w:rFonts w:ascii="Times New Roman" w:eastAsia="Calibri" w:hAnsi="Times New Roman" w:cs="Times New Roman"/>
                <w:sz w:val="24"/>
                <w:szCs w:val="24"/>
              </w:rPr>
              <w:t>…………………………………………</w:t>
            </w:r>
          </w:p>
          <w:p w:rsidR="00A467C2" w:rsidRPr="00A467C2" w:rsidRDefault="00A467C2" w:rsidP="00A467C2">
            <w:pPr>
              <w:widowControl w:val="0"/>
              <w:autoSpaceDE w:val="0"/>
              <w:autoSpaceDN w:val="0"/>
              <w:spacing w:after="0"/>
              <w:jc w:val="center"/>
              <w:rPr>
                <w:rFonts w:ascii="Times New Roman" w:eastAsia="Calibri" w:hAnsi="Times New Roman" w:cs="Times New Roman"/>
                <w:b/>
                <w:sz w:val="24"/>
                <w:szCs w:val="24"/>
              </w:rPr>
            </w:pPr>
          </w:p>
          <w:p w:rsidR="00A467C2" w:rsidRPr="00A467C2" w:rsidRDefault="00A467C2" w:rsidP="00A467C2">
            <w:pPr>
              <w:widowControl w:val="0"/>
              <w:autoSpaceDE w:val="0"/>
              <w:autoSpaceDN w:val="0"/>
              <w:spacing w:after="0"/>
              <w:jc w:val="center"/>
              <w:rPr>
                <w:rFonts w:ascii="Times New Roman" w:eastAsia="Calibri" w:hAnsi="Times New Roman" w:cs="Times New Roman"/>
                <w:b/>
                <w:sz w:val="24"/>
                <w:szCs w:val="24"/>
              </w:rPr>
            </w:pPr>
            <w:r w:rsidRPr="00A467C2">
              <w:rPr>
                <w:rFonts w:ascii="Times New Roman" w:eastAsia="Calibri" w:hAnsi="Times New Roman" w:cs="Times New Roman"/>
                <w:b/>
                <w:sz w:val="24"/>
                <w:szCs w:val="24"/>
              </w:rPr>
              <w:t>Vállalkozó</w:t>
            </w:r>
          </w:p>
        </w:tc>
      </w:tr>
      <w:tr w:rsidR="00A467C2" w:rsidRPr="00A467C2" w:rsidTr="00A467C2">
        <w:tc>
          <w:tcPr>
            <w:tcW w:w="4606" w:type="dxa"/>
          </w:tcPr>
          <w:p w:rsidR="00A467C2" w:rsidRPr="00A467C2" w:rsidRDefault="00A467C2" w:rsidP="00A467C2">
            <w:pPr>
              <w:widowControl w:val="0"/>
              <w:autoSpaceDE w:val="0"/>
              <w:autoSpaceDN w:val="0"/>
              <w:spacing w:after="0"/>
              <w:jc w:val="center"/>
              <w:rPr>
                <w:rFonts w:ascii="Times New Roman" w:eastAsia="Calibri" w:hAnsi="Times New Roman" w:cs="Times New Roman"/>
                <w:b/>
                <w:sz w:val="24"/>
                <w:szCs w:val="24"/>
              </w:rPr>
            </w:pPr>
          </w:p>
          <w:p w:rsidR="00A467C2" w:rsidRPr="00A467C2" w:rsidRDefault="00A467C2" w:rsidP="00A467C2">
            <w:pPr>
              <w:widowControl w:val="0"/>
              <w:autoSpaceDE w:val="0"/>
              <w:autoSpaceDN w:val="0"/>
              <w:spacing w:after="0"/>
              <w:jc w:val="center"/>
              <w:rPr>
                <w:rFonts w:ascii="Times New Roman" w:eastAsia="Calibri" w:hAnsi="Times New Roman" w:cs="Times New Roman"/>
                <w:b/>
                <w:sz w:val="24"/>
                <w:szCs w:val="24"/>
              </w:rPr>
            </w:pPr>
            <w:r w:rsidRPr="00A467C2">
              <w:rPr>
                <w:rFonts w:ascii="Times New Roman" w:eastAsia="Calibri" w:hAnsi="Times New Roman" w:cs="Times New Roman"/>
                <w:b/>
                <w:sz w:val="24"/>
                <w:szCs w:val="24"/>
              </w:rPr>
              <w:t>P. H.</w:t>
            </w:r>
          </w:p>
        </w:tc>
        <w:tc>
          <w:tcPr>
            <w:tcW w:w="4606" w:type="dxa"/>
          </w:tcPr>
          <w:p w:rsidR="00A467C2" w:rsidRPr="00A467C2" w:rsidRDefault="00A467C2" w:rsidP="00A467C2">
            <w:pPr>
              <w:widowControl w:val="0"/>
              <w:autoSpaceDE w:val="0"/>
              <w:autoSpaceDN w:val="0"/>
              <w:spacing w:after="0"/>
              <w:jc w:val="center"/>
              <w:rPr>
                <w:rFonts w:ascii="Times New Roman" w:eastAsia="Calibri" w:hAnsi="Times New Roman" w:cs="Times New Roman"/>
                <w:b/>
                <w:sz w:val="24"/>
                <w:szCs w:val="24"/>
              </w:rPr>
            </w:pPr>
          </w:p>
          <w:p w:rsidR="00A467C2" w:rsidRPr="00A467C2" w:rsidRDefault="00A467C2" w:rsidP="00A467C2">
            <w:pPr>
              <w:widowControl w:val="0"/>
              <w:autoSpaceDE w:val="0"/>
              <w:autoSpaceDN w:val="0"/>
              <w:spacing w:after="0"/>
              <w:jc w:val="center"/>
              <w:rPr>
                <w:rFonts w:ascii="Times New Roman" w:eastAsia="Calibri" w:hAnsi="Times New Roman" w:cs="Times New Roman"/>
                <w:b/>
                <w:sz w:val="24"/>
                <w:szCs w:val="24"/>
              </w:rPr>
            </w:pPr>
            <w:r w:rsidRPr="00A467C2">
              <w:rPr>
                <w:rFonts w:ascii="Times New Roman" w:eastAsia="Calibri" w:hAnsi="Times New Roman" w:cs="Times New Roman"/>
                <w:b/>
                <w:sz w:val="24"/>
                <w:szCs w:val="24"/>
              </w:rPr>
              <w:t>P. H.</w:t>
            </w:r>
          </w:p>
        </w:tc>
      </w:tr>
    </w:tbl>
    <w:p w:rsidR="00A467C2" w:rsidRPr="00A467C2" w:rsidRDefault="00A467C2" w:rsidP="00A467C2">
      <w:pPr>
        <w:widowControl w:val="0"/>
        <w:tabs>
          <w:tab w:val="left" w:pos="1665"/>
        </w:tabs>
        <w:autoSpaceDE w:val="0"/>
        <w:autoSpaceDN w:val="0"/>
        <w:spacing w:after="0" w:line="240" w:lineRule="auto"/>
        <w:jc w:val="both"/>
        <w:rPr>
          <w:rFonts w:ascii="Times New Roman" w:eastAsia="Calibri" w:hAnsi="Times New Roman" w:cs="Times New Roman"/>
          <w:b/>
          <w:sz w:val="24"/>
          <w:szCs w:val="24"/>
          <w:lang w:eastAsia="hu-HU"/>
        </w:rPr>
      </w:pPr>
      <w:r w:rsidRPr="00A467C2">
        <w:rPr>
          <w:rFonts w:ascii="Times New Roman" w:eastAsia="Calibri" w:hAnsi="Times New Roman" w:cs="Times New Roman"/>
          <w:b/>
          <w:sz w:val="24"/>
          <w:szCs w:val="24"/>
          <w:lang w:eastAsia="hu-HU"/>
        </w:rPr>
        <w:t>Ellenjegyző:</w:t>
      </w:r>
      <w:r w:rsidRPr="00A467C2">
        <w:rPr>
          <w:rFonts w:ascii="Times New Roman" w:eastAsia="Calibri" w:hAnsi="Times New Roman" w:cs="Times New Roman"/>
          <w:b/>
          <w:sz w:val="24"/>
          <w:szCs w:val="24"/>
          <w:lang w:eastAsia="hu-HU"/>
        </w:rPr>
        <w:tab/>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lang w:eastAsia="hu-HU"/>
        </w:rPr>
      </w:pP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u w:val="single"/>
          <w:lang w:eastAsia="hu-HU"/>
        </w:rPr>
      </w:pPr>
      <w:r w:rsidRPr="00A467C2">
        <w:rPr>
          <w:rFonts w:ascii="Times New Roman" w:eastAsia="Calibri" w:hAnsi="Times New Roman" w:cs="Times New Roman"/>
          <w:b/>
          <w:sz w:val="24"/>
          <w:szCs w:val="24"/>
          <w:u w:val="single"/>
          <w:lang w:eastAsia="hu-HU"/>
        </w:rPr>
        <w:t xml:space="preserve">Mellékletek: (melyek fizikailag nem képezik a szerződés mellékleteit) </w:t>
      </w:r>
    </w:p>
    <w:p w:rsidR="00A467C2" w:rsidRPr="00A467C2" w:rsidRDefault="00A467C2" w:rsidP="00A467C2">
      <w:pPr>
        <w:widowControl w:val="0"/>
        <w:autoSpaceDE w:val="0"/>
        <w:autoSpaceDN w:val="0"/>
        <w:spacing w:after="0" w:line="240" w:lineRule="auto"/>
        <w:jc w:val="both"/>
        <w:rPr>
          <w:rFonts w:ascii="Times New Roman" w:eastAsia="Calibri" w:hAnsi="Times New Roman" w:cs="Times New Roman"/>
          <w:b/>
          <w:sz w:val="24"/>
          <w:szCs w:val="24"/>
          <w:u w:val="single"/>
          <w:lang w:eastAsia="hu-HU"/>
        </w:rPr>
      </w:pPr>
    </w:p>
    <w:p w:rsidR="00A467C2" w:rsidRPr="00A467C2" w:rsidRDefault="00A467C2" w:rsidP="00A467C2">
      <w:pPr>
        <w:widowControl w:val="0"/>
        <w:suppressAutoHyphens/>
        <w:autoSpaceDE w:val="0"/>
        <w:autoSpaceDN w:val="0"/>
        <w:spacing w:after="0" w:line="240" w:lineRule="auto"/>
        <w:jc w:val="both"/>
        <w:rPr>
          <w:rFonts w:ascii="Times New Roman" w:eastAsia="Times New Roman" w:hAnsi="Times New Roman" w:cs="Times New Roman"/>
          <w:sz w:val="24"/>
          <w:szCs w:val="24"/>
          <w:lang w:eastAsia="hu-HU"/>
        </w:rPr>
      </w:pPr>
    </w:p>
    <w:p w:rsidR="005C234F" w:rsidRDefault="005C234F" w:rsidP="005C234F">
      <w:pPr>
        <w:numPr>
          <w:ilvl w:val="0"/>
          <w:numId w:val="23"/>
        </w:numPr>
        <w:rPr>
          <w:rFonts w:ascii="Times New Roman" w:eastAsia="Times New Roman" w:hAnsi="Times New Roman" w:cs="Times New Roman"/>
          <w:sz w:val="24"/>
          <w:szCs w:val="24"/>
          <w:lang w:eastAsia="hu-HU"/>
        </w:rPr>
      </w:pPr>
      <w:r w:rsidRPr="005C234F">
        <w:rPr>
          <w:rFonts w:ascii="Times New Roman" w:eastAsia="Times New Roman" w:hAnsi="Times New Roman" w:cs="Times New Roman"/>
          <w:sz w:val="24"/>
          <w:szCs w:val="24"/>
          <w:lang w:eastAsia="hu-HU"/>
        </w:rPr>
        <w:t>sz. melléklet: Ajánlati felhívás és közb</w:t>
      </w:r>
      <w:r>
        <w:rPr>
          <w:rFonts w:ascii="Times New Roman" w:eastAsia="Times New Roman" w:hAnsi="Times New Roman" w:cs="Times New Roman"/>
          <w:sz w:val="24"/>
          <w:szCs w:val="24"/>
          <w:lang w:eastAsia="hu-HU"/>
        </w:rPr>
        <w:t>eszerzési dokumentum</w:t>
      </w:r>
    </w:p>
    <w:p w:rsidR="005C234F" w:rsidRPr="005C234F" w:rsidRDefault="005C234F" w:rsidP="005C234F">
      <w:pPr>
        <w:numPr>
          <w:ilvl w:val="0"/>
          <w:numId w:val="23"/>
        </w:numPr>
        <w:rPr>
          <w:rFonts w:ascii="Times New Roman" w:eastAsia="Times New Roman" w:hAnsi="Times New Roman" w:cs="Times New Roman"/>
          <w:sz w:val="24"/>
          <w:szCs w:val="24"/>
          <w:lang w:eastAsia="hu-HU"/>
        </w:rPr>
      </w:pPr>
      <w:r w:rsidRPr="005C234F">
        <w:rPr>
          <w:rFonts w:ascii="Times New Roman" w:eastAsia="Times New Roman" w:hAnsi="Times New Roman" w:cs="Times New Roman"/>
          <w:sz w:val="24"/>
          <w:szCs w:val="24"/>
          <w:lang w:eastAsia="hu-HU"/>
        </w:rPr>
        <w:t>sz. melléklet: Vállalkozó ajánlata, illetve végleges ajánlata, mely tartalmazza a tételes árazott költségvetést</w:t>
      </w:r>
    </w:p>
    <w:p w:rsidR="005C234F" w:rsidRDefault="005C234F" w:rsidP="005C234F">
      <w:pPr>
        <w:numPr>
          <w:ilvl w:val="0"/>
          <w:numId w:val="23"/>
        </w:numPr>
        <w:rPr>
          <w:rFonts w:ascii="Times New Roman" w:eastAsia="Times New Roman" w:hAnsi="Times New Roman" w:cs="Times New Roman"/>
          <w:sz w:val="24"/>
          <w:szCs w:val="24"/>
          <w:lang w:eastAsia="hu-HU"/>
        </w:rPr>
      </w:pPr>
      <w:r w:rsidRPr="005C234F">
        <w:rPr>
          <w:rFonts w:ascii="Times New Roman" w:eastAsia="Times New Roman" w:hAnsi="Times New Roman" w:cs="Times New Roman"/>
          <w:sz w:val="24"/>
          <w:szCs w:val="24"/>
          <w:lang w:eastAsia="hu-HU"/>
        </w:rPr>
        <w:t>sz. melléklet: Vállalkozó fennálló felelősségbiztosításának igazolása</w:t>
      </w:r>
    </w:p>
    <w:p w:rsidR="00152C93" w:rsidRPr="005C234F" w:rsidRDefault="00152C93" w:rsidP="00152C93">
      <w:pPr>
        <w:numPr>
          <w:ilvl w:val="0"/>
          <w:numId w:val="23"/>
        </w:num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 melléklet: </w:t>
      </w:r>
      <w:r w:rsidRPr="00152C93">
        <w:rPr>
          <w:rFonts w:ascii="Times New Roman" w:eastAsia="Times New Roman" w:hAnsi="Times New Roman" w:cs="Times New Roman"/>
          <w:sz w:val="24"/>
          <w:szCs w:val="24"/>
          <w:lang w:eastAsia="hu-HU"/>
        </w:rPr>
        <w:t>Átláthatósági nyilatkozat</w:t>
      </w:r>
    </w:p>
    <w:p w:rsidR="00A467C2" w:rsidRPr="00A467C2" w:rsidRDefault="00A467C2" w:rsidP="00A467C2">
      <w:pPr>
        <w:rPr>
          <w:rFonts w:ascii="Calibri" w:eastAsia="Calibri" w:hAnsi="Calibri" w:cs="Times New Roman"/>
        </w:rPr>
      </w:pPr>
    </w:p>
    <w:p w:rsidR="00CE369F" w:rsidRDefault="00CE369F" w:rsidP="00A467C2">
      <w:pPr>
        <w:suppressAutoHyphens/>
        <w:spacing w:after="0" w:line="300" w:lineRule="exact"/>
        <w:jc w:val="center"/>
      </w:pPr>
    </w:p>
    <w:sectPr w:rsidR="00CE369F" w:rsidSect="00B40467">
      <w:headerReference w:type="default" r:id="rId12"/>
      <w:pgSz w:w="11906" w:h="16838"/>
      <w:pgMar w:top="1560" w:right="1286"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05" w:rsidRDefault="00C63B05">
      <w:pPr>
        <w:spacing w:after="0" w:line="240" w:lineRule="auto"/>
      </w:pPr>
      <w:r>
        <w:separator/>
      </w:r>
    </w:p>
  </w:endnote>
  <w:endnote w:type="continuationSeparator" w:id="0">
    <w:p w:rsidR="00C63B05" w:rsidRDefault="00C6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DejaVu Sans">
    <w:altName w:val="Times New Roman"/>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05" w:rsidRPr="00033207" w:rsidRDefault="00C63B05">
    <w:pPr>
      <w:pStyle w:val="llb"/>
      <w:jc w:val="center"/>
      <w:rPr>
        <w:rFonts w:ascii="Garamond" w:hAnsi="Garamond"/>
      </w:rPr>
    </w:pPr>
    <w:r w:rsidRPr="00033207">
      <w:rPr>
        <w:rFonts w:ascii="Garamond" w:hAnsi="Garamond"/>
      </w:rPr>
      <w:fldChar w:fldCharType="begin"/>
    </w:r>
    <w:r w:rsidRPr="00033207">
      <w:rPr>
        <w:rFonts w:ascii="Garamond" w:hAnsi="Garamond"/>
      </w:rPr>
      <w:instrText xml:space="preserve"> PAGE </w:instrText>
    </w:r>
    <w:r w:rsidRPr="00033207">
      <w:rPr>
        <w:rFonts w:ascii="Garamond" w:hAnsi="Garamond"/>
      </w:rPr>
      <w:fldChar w:fldCharType="separate"/>
    </w:r>
    <w:r w:rsidR="00B46ED8">
      <w:rPr>
        <w:rFonts w:ascii="Garamond" w:hAnsi="Garamond"/>
        <w:noProof/>
      </w:rPr>
      <w:t>57</w:t>
    </w:r>
    <w:r w:rsidRPr="00033207">
      <w:rPr>
        <w:rFonts w:ascii="Garamond" w:hAnsi="Garamond"/>
      </w:rPr>
      <w:fldChar w:fldCharType="end"/>
    </w:r>
  </w:p>
  <w:p w:rsidR="00C63B05" w:rsidRDefault="00C63B05">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05" w:rsidRDefault="00C63B05">
      <w:pPr>
        <w:spacing w:after="0" w:line="240" w:lineRule="auto"/>
      </w:pPr>
      <w:r>
        <w:separator/>
      </w:r>
    </w:p>
  </w:footnote>
  <w:footnote w:type="continuationSeparator" w:id="0">
    <w:p w:rsidR="00C63B05" w:rsidRDefault="00C63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05" w:rsidRPr="00227FDD" w:rsidRDefault="00C63B05" w:rsidP="00B40467">
    <w:pPr>
      <w:pStyle w:val="lfej"/>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05" w:rsidRPr="00DE4DF9" w:rsidRDefault="00C63B05" w:rsidP="00B40467">
    <w:pPr>
      <w:pStyle w:val="lfej"/>
      <w:jc w:val="center"/>
      <w:rPr>
        <w:rFonts w:ascii="Verdana" w:hAnsi="Verdana"/>
        <w:sz w:val="16"/>
        <w:szCs w:val="16"/>
      </w:rPr>
    </w:pPr>
  </w:p>
  <w:p w:rsidR="00C63B05" w:rsidRPr="00921A26" w:rsidRDefault="00C63B05" w:rsidP="00B4046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40E000F"/>
    <w:name w:val="WW8Num4"/>
    <w:lvl w:ilvl="0">
      <w:start w:val="1"/>
      <w:numFmt w:val="decimal"/>
      <w:pStyle w:val="Szmozottlista"/>
      <w:lvlText w:val="%1."/>
      <w:lvlJc w:val="left"/>
      <w:pPr>
        <w:ind w:left="720" w:hanging="360"/>
      </w:pPr>
      <w:rPr>
        <w:rFonts w:cs="Times New Roman"/>
      </w:rPr>
    </w:lvl>
  </w:abstractNum>
  <w:abstractNum w:abstractNumId="1">
    <w:nsid w:val="0000000B"/>
    <w:multiLevelType w:val="multilevel"/>
    <w:tmpl w:val="106A0AF2"/>
    <w:lvl w:ilvl="0">
      <w:start w:val="1"/>
      <w:numFmt w:val="decimal"/>
      <w:lvlText w:val="%1."/>
      <w:lvlJc w:val="left"/>
      <w:pPr>
        <w:tabs>
          <w:tab w:val="num" w:pos="-218"/>
        </w:tabs>
        <w:ind w:left="712" w:hanging="570"/>
      </w:pPr>
      <w:rPr>
        <w:rFonts w:cs="Times New Roman"/>
        <w:b/>
      </w:rPr>
    </w:lvl>
    <w:lvl w:ilvl="1">
      <w:start w:val="24"/>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582" w:hanging="144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2302" w:hanging="216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2">
    <w:nsid w:val="0000000E"/>
    <w:multiLevelType w:val="singleLevel"/>
    <w:tmpl w:val="3C04CC60"/>
    <w:name w:val="WW8Num11"/>
    <w:lvl w:ilvl="0">
      <w:start w:val="1"/>
      <w:numFmt w:val="bullet"/>
      <w:lvlText w:val="-"/>
      <w:lvlJc w:val="left"/>
      <w:pPr>
        <w:ind w:left="1494" w:hanging="360"/>
      </w:pPr>
      <w:rPr>
        <w:rFonts w:ascii="Garamond" w:eastAsia="Times New Roman" w:hAnsi="Garamond" w:hint="default"/>
        <w:i/>
        <w:u w:val="none"/>
      </w:rPr>
    </w:lvl>
  </w:abstractNum>
  <w:abstractNum w:abstractNumId="3">
    <w:nsid w:val="038650CB"/>
    <w:multiLevelType w:val="hybridMultilevel"/>
    <w:tmpl w:val="7652B6DE"/>
    <w:lvl w:ilvl="0" w:tplc="B87295EE">
      <w:start w:val="1"/>
      <w:numFmt w:val="lowerLetter"/>
      <w:lvlText w:val="%1.)"/>
      <w:lvlJc w:val="left"/>
      <w:pPr>
        <w:ind w:left="786" w:hanging="360"/>
      </w:pPr>
      <w:rPr>
        <w:rFonts w:cs="Times New Roman" w:hint="default"/>
      </w:rPr>
    </w:lvl>
    <w:lvl w:ilvl="1" w:tplc="040E0019" w:tentative="1">
      <w:start w:val="1"/>
      <w:numFmt w:val="lowerLetter"/>
      <w:lvlText w:val="%2."/>
      <w:lvlJc w:val="left"/>
      <w:pPr>
        <w:ind w:left="1506" w:hanging="360"/>
      </w:pPr>
      <w:rPr>
        <w:rFonts w:cs="Times New Roman"/>
      </w:rPr>
    </w:lvl>
    <w:lvl w:ilvl="2" w:tplc="040E001B" w:tentative="1">
      <w:start w:val="1"/>
      <w:numFmt w:val="lowerRoman"/>
      <w:lvlText w:val="%3."/>
      <w:lvlJc w:val="right"/>
      <w:pPr>
        <w:ind w:left="2226" w:hanging="180"/>
      </w:pPr>
      <w:rPr>
        <w:rFonts w:cs="Times New Roman"/>
      </w:rPr>
    </w:lvl>
    <w:lvl w:ilvl="3" w:tplc="040E000F" w:tentative="1">
      <w:start w:val="1"/>
      <w:numFmt w:val="decimal"/>
      <w:lvlText w:val="%4."/>
      <w:lvlJc w:val="left"/>
      <w:pPr>
        <w:ind w:left="2946" w:hanging="360"/>
      </w:pPr>
      <w:rPr>
        <w:rFonts w:cs="Times New Roman"/>
      </w:rPr>
    </w:lvl>
    <w:lvl w:ilvl="4" w:tplc="040E0019" w:tentative="1">
      <w:start w:val="1"/>
      <w:numFmt w:val="lowerLetter"/>
      <w:lvlText w:val="%5."/>
      <w:lvlJc w:val="left"/>
      <w:pPr>
        <w:ind w:left="3666" w:hanging="360"/>
      </w:pPr>
      <w:rPr>
        <w:rFonts w:cs="Times New Roman"/>
      </w:rPr>
    </w:lvl>
    <w:lvl w:ilvl="5" w:tplc="040E001B" w:tentative="1">
      <w:start w:val="1"/>
      <w:numFmt w:val="lowerRoman"/>
      <w:lvlText w:val="%6."/>
      <w:lvlJc w:val="right"/>
      <w:pPr>
        <w:ind w:left="4386" w:hanging="180"/>
      </w:pPr>
      <w:rPr>
        <w:rFonts w:cs="Times New Roman"/>
      </w:rPr>
    </w:lvl>
    <w:lvl w:ilvl="6" w:tplc="040E000F" w:tentative="1">
      <w:start w:val="1"/>
      <w:numFmt w:val="decimal"/>
      <w:lvlText w:val="%7."/>
      <w:lvlJc w:val="left"/>
      <w:pPr>
        <w:ind w:left="5106" w:hanging="360"/>
      </w:pPr>
      <w:rPr>
        <w:rFonts w:cs="Times New Roman"/>
      </w:rPr>
    </w:lvl>
    <w:lvl w:ilvl="7" w:tplc="040E0019" w:tentative="1">
      <w:start w:val="1"/>
      <w:numFmt w:val="lowerLetter"/>
      <w:lvlText w:val="%8."/>
      <w:lvlJc w:val="left"/>
      <w:pPr>
        <w:ind w:left="5826" w:hanging="360"/>
      </w:pPr>
      <w:rPr>
        <w:rFonts w:cs="Times New Roman"/>
      </w:rPr>
    </w:lvl>
    <w:lvl w:ilvl="8" w:tplc="040E001B" w:tentative="1">
      <w:start w:val="1"/>
      <w:numFmt w:val="lowerRoman"/>
      <w:lvlText w:val="%9."/>
      <w:lvlJc w:val="right"/>
      <w:pPr>
        <w:ind w:left="6546" w:hanging="180"/>
      </w:pPr>
      <w:rPr>
        <w:rFonts w:cs="Times New Roman"/>
      </w:rPr>
    </w:lvl>
  </w:abstractNum>
  <w:abstractNum w:abstractNumId="4">
    <w:nsid w:val="048A51CE"/>
    <w:multiLevelType w:val="hybridMultilevel"/>
    <w:tmpl w:val="47E45BFE"/>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nsid w:val="0A2432B1"/>
    <w:multiLevelType w:val="multilevel"/>
    <w:tmpl w:val="017C60F6"/>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0DAE03B2"/>
    <w:multiLevelType w:val="hybridMultilevel"/>
    <w:tmpl w:val="8256B458"/>
    <w:lvl w:ilvl="0" w:tplc="1F8EE5A8">
      <w:start w:val="7"/>
      <w:numFmt w:val="decimal"/>
      <w:lvlText w:val="%1."/>
      <w:lvlJc w:val="left"/>
      <w:pPr>
        <w:ind w:left="502" w:hanging="360"/>
      </w:pPr>
      <w:rPr>
        <w:rFonts w:cs="Times New Roman" w:hint="default"/>
        <w:b/>
        <w:i w:val="0"/>
      </w:rPr>
    </w:lvl>
    <w:lvl w:ilvl="1" w:tplc="63BED35A">
      <w:start w:val="1"/>
      <w:numFmt w:val="lowerLetter"/>
      <w:lvlText w:val="%2."/>
      <w:lvlJc w:val="left"/>
      <w:pPr>
        <w:ind w:left="1222" w:hanging="360"/>
      </w:pPr>
      <w:rPr>
        <w:rFonts w:cs="Times New Roman"/>
      </w:rPr>
    </w:lvl>
    <w:lvl w:ilvl="2" w:tplc="BCEA1728" w:tentative="1">
      <w:start w:val="1"/>
      <w:numFmt w:val="lowerRoman"/>
      <w:lvlText w:val="%3."/>
      <w:lvlJc w:val="right"/>
      <w:pPr>
        <w:ind w:left="1942" w:hanging="180"/>
      </w:pPr>
      <w:rPr>
        <w:rFonts w:cs="Times New Roman"/>
      </w:rPr>
    </w:lvl>
    <w:lvl w:ilvl="3" w:tplc="9E3037FC" w:tentative="1">
      <w:start w:val="1"/>
      <w:numFmt w:val="decimal"/>
      <w:lvlText w:val="%4."/>
      <w:lvlJc w:val="left"/>
      <w:pPr>
        <w:ind w:left="2662" w:hanging="360"/>
      </w:pPr>
      <w:rPr>
        <w:rFonts w:cs="Times New Roman"/>
      </w:rPr>
    </w:lvl>
    <w:lvl w:ilvl="4" w:tplc="2982B222" w:tentative="1">
      <w:start w:val="1"/>
      <w:numFmt w:val="lowerLetter"/>
      <w:lvlText w:val="%5."/>
      <w:lvlJc w:val="left"/>
      <w:pPr>
        <w:ind w:left="3382" w:hanging="360"/>
      </w:pPr>
      <w:rPr>
        <w:rFonts w:cs="Times New Roman"/>
      </w:rPr>
    </w:lvl>
    <w:lvl w:ilvl="5" w:tplc="7742BA2E" w:tentative="1">
      <w:start w:val="1"/>
      <w:numFmt w:val="lowerRoman"/>
      <w:lvlText w:val="%6."/>
      <w:lvlJc w:val="right"/>
      <w:pPr>
        <w:ind w:left="4102" w:hanging="180"/>
      </w:pPr>
      <w:rPr>
        <w:rFonts w:cs="Times New Roman"/>
      </w:rPr>
    </w:lvl>
    <w:lvl w:ilvl="6" w:tplc="0986B9BA" w:tentative="1">
      <w:start w:val="1"/>
      <w:numFmt w:val="decimal"/>
      <w:lvlText w:val="%7."/>
      <w:lvlJc w:val="left"/>
      <w:pPr>
        <w:ind w:left="4822" w:hanging="360"/>
      </w:pPr>
      <w:rPr>
        <w:rFonts w:cs="Times New Roman"/>
      </w:rPr>
    </w:lvl>
    <w:lvl w:ilvl="7" w:tplc="C04224C8" w:tentative="1">
      <w:start w:val="1"/>
      <w:numFmt w:val="lowerLetter"/>
      <w:lvlText w:val="%8."/>
      <w:lvlJc w:val="left"/>
      <w:pPr>
        <w:ind w:left="5542" w:hanging="360"/>
      </w:pPr>
      <w:rPr>
        <w:rFonts w:cs="Times New Roman"/>
      </w:rPr>
    </w:lvl>
    <w:lvl w:ilvl="8" w:tplc="8DB248A2" w:tentative="1">
      <w:start w:val="1"/>
      <w:numFmt w:val="lowerRoman"/>
      <w:lvlText w:val="%9."/>
      <w:lvlJc w:val="right"/>
      <w:pPr>
        <w:ind w:left="6262" w:hanging="180"/>
      </w:pPr>
      <w:rPr>
        <w:rFonts w:cs="Times New Roman"/>
      </w:rPr>
    </w:lvl>
  </w:abstractNum>
  <w:abstractNum w:abstractNumId="7">
    <w:nsid w:val="0FE8722B"/>
    <w:multiLevelType w:val="multilevel"/>
    <w:tmpl w:val="3D8ED4E6"/>
    <w:lvl w:ilvl="0">
      <w:start w:val="6"/>
      <w:numFmt w:val="decimal"/>
      <w:lvlText w:val="%1"/>
      <w:lvlJc w:val="left"/>
      <w:pPr>
        <w:ind w:left="360" w:hanging="360"/>
      </w:p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nsid w:val="116E51C8"/>
    <w:multiLevelType w:val="multilevel"/>
    <w:tmpl w:val="506CAB30"/>
    <w:lvl w:ilvl="0">
      <w:start w:val="9"/>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nsid w:val="14FB1AD0"/>
    <w:multiLevelType w:val="multilevel"/>
    <w:tmpl w:val="C67E475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6A14F0D"/>
    <w:multiLevelType w:val="hybridMultilevel"/>
    <w:tmpl w:val="10A60394"/>
    <w:lvl w:ilvl="0" w:tplc="6BE2139E">
      <w:start w:val="1"/>
      <w:numFmt w:val="decimal"/>
      <w:lvlText w:val="5.%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17210EF6"/>
    <w:multiLevelType w:val="hybridMultilevel"/>
    <w:tmpl w:val="C88652A0"/>
    <w:lvl w:ilvl="0" w:tplc="B7466B60">
      <w:start w:val="1"/>
      <w:numFmt w:val="lowerLetter"/>
      <w:lvlText w:val="%1.)"/>
      <w:lvlJc w:val="left"/>
      <w:pPr>
        <w:ind w:left="786" w:hanging="360"/>
      </w:pPr>
      <w:rPr>
        <w:rFonts w:cs="Times New Roman" w:hint="default"/>
        <w:sz w:val="24"/>
      </w:rPr>
    </w:lvl>
    <w:lvl w:ilvl="1" w:tplc="040E0019" w:tentative="1">
      <w:start w:val="1"/>
      <w:numFmt w:val="lowerLetter"/>
      <w:lvlText w:val="%2."/>
      <w:lvlJc w:val="left"/>
      <w:pPr>
        <w:ind w:left="1506" w:hanging="360"/>
      </w:pPr>
      <w:rPr>
        <w:rFonts w:cs="Times New Roman"/>
      </w:rPr>
    </w:lvl>
    <w:lvl w:ilvl="2" w:tplc="040E001B" w:tentative="1">
      <w:start w:val="1"/>
      <w:numFmt w:val="lowerRoman"/>
      <w:lvlText w:val="%3."/>
      <w:lvlJc w:val="right"/>
      <w:pPr>
        <w:ind w:left="2226" w:hanging="180"/>
      </w:pPr>
      <w:rPr>
        <w:rFonts w:cs="Times New Roman"/>
      </w:rPr>
    </w:lvl>
    <w:lvl w:ilvl="3" w:tplc="040E000F" w:tentative="1">
      <w:start w:val="1"/>
      <w:numFmt w:val="decimal"/>
      <w:lvlText w:val="%4."/>
      <w:lvlJc w:val="left"/>
      <w:pPr>
        <w:ind w:left="2946" w:hanging="360"/>
      </w:pPr>
      <w:rPr>
        <w:rFonts w:cs="Times New Roman"/>
      </w:rPr>
    </w:lvl>
    <w:lvl w:ilvl="4" w:tplc="040E0019" w:tentative="1">
      <w:start w:val="1"/>
      <w:numFmt w:val="lowerLetter"/>
      <w:lvlText w:val="%5."/>
      <w:lvlJc w:val="left"/>
      <w:pPr>
        <w:ind w:left="3666" w:hanging="360"/>
      </w:pPr>
      <w:rPr>
        <w:rFonts w:cs="Times New Roman"/>
      </w:rPr>
    </w:lvl>
    <w:lvl w:ilvl="5" w:tplc="040E001B" w:tentative="1">
      <w:start w:val="1"/>
      <w:numFmt w:val="lowerRoman"/>
      <w:lvlText w:val="%6."/>
      <w:lvlJc w:val="right"/>
      <w:pPr>
        <w:ind w:left="4386" w:hanging="180"/>
      </w:pPr>
      <w:rPr>
        <w:rFonts w:cs="Times New Roman"/>
      </w:rPr>
    </w:lvl>
    <w:lvl w:ilvl="6" w:tplc="040E000F" w:tentative="1">
      <w:start w:val="1"/>
      <w:numFmt w:val="decimal"/>
      <w:lvlText w:val="%7."/>
      <w:lvlJc w:val="left"/>
      <w:pPr>
        <w:ind w:left="5106" w:hanging="360"/>
      </w:pPr>
      <w:rPr>
        <w:rFonts w:cs="Times New Roman"/>
      </w:rPr>
    </w:lvl>
    <w:lvl w:ilvl="7" w:tplc="040E0019" w:tentative="1">
      <w:start w:val="1"/>
      <w:numFmt w:val="lowerLetter"/>
      <w:lvlText w:val="%8."/>
      <w:lvlJc w:val="left"/>
      <w:pPr>
        <w:ind w:left="5826" w:hanging="360"/>
      </w:pPr>
      <w:rPr>
        <w:rFonts w:cs="Times New Roman"/>
      </w:rPr>
    </w:lvl>
    <w:lvl w:ilvl="8" w:tplc="040E001B" w:tentative="1">
      <w:start w:val="1"/>
      <w:numFmt w:val="lowerRoman"/>
      <w:lvlText w:val="%9."/>
      <w:lvlJc w:val="right"/>
      <w:pPr>
        <w:ind w:left="6546" w:hanging="180"/>
      </w:pPr>
      <w:rPr>
        <w:rFonts w:cs="Times New Roman"/>
      </w:rPr>
    </w:lvl>
  </w:abstractNum>
  <w:abstractNum w:abstractNumId="12">
    <w:nsid w:val="1963326B"/>
    <w:multiLevelType w:val="hybridMultilevel"/>
    <w:tmpl w:val="45EE0C6C"/>
    <w:lvl w:ilvl="0" w:tplc="80D03BD8">
      <w:start w:val="1"/>
      <w:numFmt w:val="lowerLetter"/>
      <w:pStyle w:val="Tiret1"/>
      <w:lvlText w:val="%1)"/>
      <w:lvlJc w:val="left"/>
      <w:pPr>
        <w:ind w:left="720" w:hanging="360"/>
      </w:pPr>
      <w:rPr>
        <w:rFonts w:cs="Times New Roman" w:hint="default"/>
        <w:b/>
      </w:rPr>
    </w:lvl>
    <w:lvl w:ilvl="1" w:tplc="EB4A1B00">
      <w:start w:val="44"/>
      <w:numFmt w:val="decimal"/>
      <w:lvlText w:val="%2."/>
      <w:lvlJc w:val="left"/>
      <w:pPr>
        <w:tabs>
          <w:tab w:val="num" w:pos="1440"/>
        </w:tabs>
        <w:ind w:left="1440" w:hanging="360"/>
      </w:pPr>
      <w:rPr>
        <w:rFonts w:cs="Times New Roman" w:hint="default"/>
        <w:b/>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1BBD69F8"/>
    <w:multiLevelType w:val="hybridMultilevel"/>
    <w:tmpl w:val="ABECFC7E"/>
    <w:lvl w:ilvl="0" w:tplc="040E0001">
      <w:start w:val="1"/>
      <w:numFmt w:val="bullet"/>
      <w:lvlText w:val=""/>
      <w:lvlJc w:val="left"/>
      <w:pPr>
        <w:tabs>
          <w:tab w:val="num" w:pos="720"/>
        </w:tabs>
        <w:ind w:left="720" w:hanging="360"/>
      </w:pPr>
      <w:rPr>
        <w:rFonts w:ascii="Symbol" w:hAnsi="Symbol" w:hint="default"/>
      </w:rPr>
    </w:lvl>
    <w:lvl w:ilvl="1" w:tplc="6D445456">
      <w:start w:val="1"/>
      <w:numFmt w:val="decimal"/>
      <w:lvlText w:val="%2."/>
      <w:lvlJc w:val="left"/>
      <w:pPr>
        <w:tabs>
          <w:tab w:val="num" w:pos="1440"/>
        </w:tabs>
        <w:ind w:left="1440" w:hanging="360"/>
      </w:pPr>
      <w:rPr>
        <w:rFonts w:ascii="Times New Roman" w:hAnsi="Times New Roman" w:cs="Times New Roman" w:hint="default"/>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70EFC8A">
      <w:start w:val="1"/>
      <w:numFmt w:val="lowerLetter"/>
      <w:lvlText w:val="%4)"/>
      <w:lvlJc w:val="left"/>
      <w:pPr>
        <w:tabs>
          <w:tab w:val="num" w:pos="2880"/>
        </w:tabs>
        <w:ind w:left="2880" w:hanging="360"/>
      </w:pPr>
      <w:rPr>
        <w:rFonts w:ascii="Calibri" w:hAnsi="Calibri" w:cs="Times New Roman" w:hint="default"/>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1C6C1F17"/>
    <w:multiLevelType w:val="multilevel"/>
    <w:tmpl w:val="6262DA78"/>
    <w:lvl w:ilvl="0">
      <w:start w:val="1"/>
      <w:numFmt w:val="decimal"/>
      <w:lvlText w:val="%1."/>
      <w:lvlJc w:val="left"/>
      <w:pPr>
        <w:tabs>
          <w:tab w:val="num" w:pos="720"/>
        </w:tabs>
        <w:ind w:left="720" w:hanging="360"/>
      </w:pPr>
    </w:lvl>
    <w:lvl w:ilvl="1">
      <w:start w:val="1"/>
      <w:numFmt w:val="decimal"/>
      <w:isLgl/>
      <w:lvlText w:val="%1.%2."/>
      <w:lvlJc w:val="left"/>
      <w:pPr>
        <w:tabs>
          <w:tab w:val="num" w:pos="705"/>
        </w:tabs>
        <w:ind w:left="705" w:hanging="705"/>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nsid w:val="1E183181"/>
    <w:multiLevelType w:val="hybridMultilevel"/>
    <w:tmpl w:val="43DA806C"/>
    <w:lvl w:ilvl="0" w:tplc="0484A7C2">
      <w:start w:val="1"/>
      <w:numFmt w:val="decimal"/>
      <w:lvlText w:val="2.%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2F839E9"/>
    <w:multiLevelType w:val="multilevel"/>
    <w:tmpl w:val="AA7E452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275D5E7B"/>
    <w:multiLevelType w:val="hybridMultilevel"/>
    <w:tmpl w:val="A2B0AA96"/>
    <w:lvl w:ilvl="0" w:tplc="BDAAA4B0">
      <w:start w:val="1"/>
      <w:numFmt w:val="decimal"/>
      <w:lvlText w:val="4.%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27785A35"/>
    <w:multiLevelType w:val="hybridMultilevel"/>
    <w:tmpl w:val="977AC1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D153EF6"/>
    <w:multiLevelType w:val="hybridMultilevel"/>
    <w:tmpl w:val="5A7A5566"/>
    <w:lvl w:ilvl="0" w:tplc="96EAF6B6">
      <w:start w:val="1"/>
      <w:numFmt w:val="decimal"/>
      <w:lvlText w:val="3.%1."/>
      <w:lvlJc w:val="left"/>
      <w:pPr>
        <w:ind w:left="1658" w:hanging="360"/>
      </w:pPr>
      <w:rPr>
        <w:b w:val="0"/>
      </w:rPr>
    </w:lvl>
    <w:lvl w:ilvl="1" w:tplc="040E0019">
      <w:start w:val="1"/>
      <w:numFmt w:val="lowerLetter"/>
      <w:lvlText w:val="%2."/>
      <w:lvlJc w:val="left"/>
      <w:pPr>
        <w:ind w:left="2028" w:hanging="360"/>
      </w:pPr>
    </w:lvl>
    <w:lvl w:ilvl="2" w:tplc="040E001B">
      <w:start w:val="1"/>
      <w:numFmt w:val="lowerRoman"/>
      <w:lvlText w:val="%3."/>
      <w:lvlJc w:val="right"/>
      <w:pPr>
        <w:ind w:left="2748" w:hanging="180"/>
      </w:pPr>
    </w:lvl>
    <w:lvl w:ilvl="3" w:tplc="040E000F">
      <w:start w:val="1"/>
      <w:numFmt w:val="decimal"/>
      <w:lvlText w:val="%4."/>
      <w:lvlJc w:val="left"/>
      <w:pPr>
        <w:ind w:left="3468" w:hanging="360"/>
      </w:pPr>
    </w:lvl>
    <w:lvl w:ilvl="4" w:tplc="040E0019">
      <w:start w:val="1"/>
      <w:numFmt w:val="lowerLetter"/>
      <w:lvlText w:val="%5."/>
      <w:lvlJc w:val="left"/>
      <w:pPr>
        <w:ind w:left="4188" w:hanging="360"/>
      </w:pPr>
    </w:lvl>
    <w:lvl w:ilvl="5" w:tplc="040E001B">
      <w:start w:val="1"/>
      <w:numFmt w:val="lowerRoman"/>
      <w:lvlText w:val="%6."/>
      <w:lvlJc w:val="right"/>
      <w:pPr>
        <w:ind w:left="4908" w:hanging="180"/>
      </w:pPr>
    </w:lvl>
    <w:lvl w:ilvl="6" w:tplc="040E000F">
      <w:start w:val="1"/>
      <w:numFmt w:val="decimal"/>
      <w:lvlText w:val="%7."/>
      <w:lvlJc w:val="left"/>
      <w:pPr>
        <w:ind w:left="5628" w:hanging="360"/>
      </w:pPr>
    </w:lvl>
    <w:lvl w:ilvl="7" w:tplc="040E0019">
      <w:start w:val="1"/>
      <w:numFmt w:val="lowerLetter"/>
      <w:lvlText w:val="%8."/>
      <w:lvlJc w:val="left"/>
      <w:pPr>
        <w:ind w:left="6348" w:hanging="360"/>
      </w:pPr>
    </w:lvl>
    <w:lvl w:ilvl="8" w:tplc="040E001B">
      <w:start w:val="1"/>
      <w:numFmt w:val="lowerRoman"/>
      <w:lvlText w:val="%9."/>
      <w:lvlJc w:val="right"/>
      <w:pPr>
        <w:ind w:left="7068" w:hanging="180"/>
      </w:pPr>
    </w:lvl>
  </w:abstractNum>
  <w:abstractNum w:abstractNumId="21">
    <w:nsid w:val="353561EC"/>
    <w:multiLevelType w:val="hybridMultilevel"/>
    <w:tmpl w:val="E6923224"/>
    <w:lvl w:ilvl="0" w:tplc="A9E67444">
      <w:start w:val="1"/>
      <w:numFmt w:val="lowerLetter"/>
      <w:pStyle w:val="Tiret0"/>
      <w:lvlText w:val="%1.)"/>
      <w:lvlJc w:val="left"/>
      <w:pPr>
        <w:ind w:left="720" w:hanging="360"/>
      </w:pPr>
      <w:rPr>
        <w:rFonts w:cs="Arial" w:hint="default"/>
        <w:i w:val="0"/>
        <w:color w:val="auto"/>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36B16D93"/>
    <w:multiLevelType w:val="hybridMultilevel"/>
    <w:tmpl w:val="614E434E"/>
    <w:lvl w:ilvl="0" w:tplc="69822F70">
      <w:start w:val="1"/>
      <w:numFmt w:val="decimal"/>
      <w:lvlText w:val="1.%1."/>
      <w:lvlJc w:val="left"/>
      <w:pPr>
        <w:ind w:left="720" w:hanging="360"/>
      </w:pPr>
      <w:rPr>
        <w:b w:val="0"/>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38BE0992"/>
    <w:multiLevelType w:val="hybridMultilevel"/>
    <w:tmpl w:val="5BEA9736"/>
    <w:lvl w:ilvl="0" w:tplc="040E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4">
    <w:nsid w:val="39B230FD"/>
    <w:multiLevelType w:val="hybridMultilevel"/>
    <w:tmpl w:val="7696B434"/>
    <w:lvl w:ilvl="0" w:tplc="2472A012">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5">
    <w:nsid w:val="39B9201A"/>
    <w:multiLevelType w:val="hybridMultilevel"/>
    <w:tmpl w:val="BBE861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3C8E6528"/>
    <w:multiLevelType w:val="hybridMultilevel"/>
    <w:tmpl w:val="500C57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8">
    <w:nsid w:val="471E13D5"/>
    <w:multiLevelType w:val="multilevel"/>
    <w:tmpl w:val="2166AC80"/>
    <w:lvl w:ilvl="0">
      <w:start w:val="3"/>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CA31A15"/>
    <w:multiLevelType w:val="singleLevel"/>
    <w:tmpl w:val="CB981644"/>
    <w:name w:val="Tiret 0"/>
    <w:lvl w:ilvl="0">
      <w:start w:val="1"/>
      <w:numFmt w:val="bullet"/>
      <w:lvlRestart w:val="0"/>
      <w:pStyle w:val="NumPar4"/>
      <w:lvlText w:val="–"/>
      <w:lvlJc w:val="left"/>
      <w:pPr>
        <w:tabs>
          <w:tab w:val="num" w:pos="850"/>
        </w:tabs>
        <w:ind w:left="850" w:hanging="850"/>
      </w:pPr>
    </w:lvl>
  </w:abstractNum>
  <w:abstractNum w:abstractNumId="30">
    <w:nsid w:val="69466369"/>
    <w:multiLevelType w:val="hybridMultilevel"/>
    <w:tmpl w:val="D408B5F0"/>
    <w:lvl w:ilvl="0" w:tplc="6ABC33D4">
      <w:start w:val="1"/>
      <w:numFmt w:val="upperRoman"/>
      <w:lvlText w:val="%1."/>
      <w:lvlJc w:val="left"/>
      <w:pPr>
        <w:ind w:left="720" w:hanging="720"/>
      </w:pPr>
      <w:rPr>
        <w:rFonts w:cs="Times New Roman" w:hint="default"/>
        <w:b/>
      </w:rPr>
    </w:lvl>
    <w:lvl w:ilvl="1" w:tplc="040E0019" w:tentative="1">
      <w:start w:val="1"/>
      <w:numFmt w:val="lowerLetter"/>
      <w:pStyle w:val="NumPar2"/>
      <w:lvlText w:val="%2."/>
      <w:lvlJc w:val="left"/>
      <w:pPr>
        <w:ind w:left="1080" w:hanging="360"/>
      </w:pPr>
      <w:rPr>
        <w:rFonts w:cs="Times New Roman"/>
      </w:rPr>
    </w:lvl>
    <w:lvl w:ilvl="2" w:tplc="040E001B" w:tentative="1">
      <w:start w:val="1"/>
      <w:numFmt w:val="lowerRoman"/>
      <w:pStyle w:val="NumPar3"/>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1">
    <w:nsid w:val="75435B75"/>
    <w:multiLevelType w:val="hybridMultilevel"/>
    <w:tmpl w:val="D408B5F0"/>
    <w:lvl w:ilvl="0" w:tplc="6ABC33D4">
      <w:start w:val="1"/>
      <w:numFmt w:val="upperRoman"/>
      <w:lvlText w:val="%1."/>
      <w:lvlJc w:val="left"/>
      <w:pPr>
        <w:ind w:left="720" w:hanging="72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2">
    <w:nsid w:val="771521F1"/>
    <w:multiLevelType w:val="hybridMultilevel"/>
    <w:tmpl w:val="AF782102"/>
    <w:lvl w:ilvl="0" w:tplc="0A98C44C">
      <w:start w:val="1"/>
      <w:numFmt w:val="bullet"/>
      <w:lvlText w:val=""/>
      <w:lvlJc w:val="left"/>
      <w:pPr>
        <w:tabs>
          <w:tab w:val="num" w:pos="1260"/>
        </w:tabs>
        <w:ind w:left="1260" w:hanging="360"/>
      </w:pPr>
      <w:rPr>
        <w:rFonts w:ascii="Symbol" w:hAnsi="Symbol" w:hint="default"/>
        <w:b/>
        <w:i w:val="0"/>
      </w:rPr>
    </w:lvl>
    <w:lvl w:ilvl="1" w:tplc="0A98C44C">
      <w:start w:val="1"/>
      <w:numFmt w:val="bullet"/>
      <w:lvlText w:val=""/>
      <w:lvlJc w:val="left"/>
      <w:pPr>
        <w:tabs>
          <w:tab w:val="num" w:pos="2340"/>
        </w:tabs>
        <w:ind w:left="2340" w:hanging="360"/>
      </w:pPr>
      <w:rPr>
        <w:rFonts w:ascii="Symbol" w:hAnsi="Symbol" w:hint="default"/>
        <w:b/>
        <w:i w:val="0"/>
      </w:rPr>
    </w:lvl>
    <w:lvl w:ilvl="2" w:tplc="040E001B">
      <w:start w:val="1"/>
      <w:numFmt w:val="lowerRoman"/>
      <w:lvlText w:val="%3."/>
      <w:lvlJc w:val="right"/>
      <w:pPr>
        <w:tabs>
          <w:tab w:val="num" w:pos="3060"/>
        </w:tabs>
        <w:ind w:left="3060" w:hanging="180"/>
      </w:pPr>
    </w:lvl>
    <w:lvl w:ilvl="3" w:tplc="040E000F">
      <w:start w:val="1"/>
      <w:numFmt w:val="decimal"/>
      <w:lvlText w:val="%4."/>
      <w:lvlJc w:val="left"/>
      <w:pPr>
        <w:tabs>
          <w:tab w:val="num" w:pos="3780"/>
        </w:tabs>
        <w:ind w:left="3780" w:hanging="360"/>
      </w:pPr>
    </w:lvl>
    <w:lvl w:ilvl="4" w:tplc="040E0019">
      <w:start w:val="1"/>
      <w:numFmt w:val="lowerLetter"/>
      <w:lvlText w:val="%5."/>
      <w:lvlJc w:val="left"/>
      <w:pPr>
        <w:tabs>
          <w:tab w:val="num" w:pos="4500"/>
        </w:tabs>
        <w:ind w:left="4500" w:hanging="360"/>
      </w:pPr>
    </w:lvl>
    <w:lvl w:ilvl="5" w:tplc="040E001B">
      <w:start w:val="1"/>
      <w:numFmt w:val="lowerRoman"/>
      <w:lvlText w:val="%6."/>
      <w:lvlJc w:val="right"/>
      <w:pPr>
        <w:tabs>
          <w:tab w:val="num" w:pos="5220"/>
        </w:tabs>
        <w:ind w:left="5220" w:hanging="180"/>
      </w:pPr>
    </w:lvl>
    <w:lvl w:ilvl="6" w:tplc="040E000F">
      <w:start w:val="1"/>
      <w:numFmt w:val="decimal"/>
      <w:lvlText w:val="%7."/>
      <w:lvlJc w:val="left"/>
      <w:pPr>
        <w:tabs>
          <w:tab w:val="num" w:pos="5940"/>
        </w:tabs>
        <w:ind w:left="5940" w:hanging="360"/>
      </w:pPr>
    </w:lvl>
    <w:lvl w:ilvl="7" w:tplc="040E0019">
      <w:start w:val="1"/>
      <w:numFmt w:val="lowerLetter"/>
      <w:lvlText w:val="%8."/>
      <w:lvlJc w:val="left"/>
      <w:pPr>
        <w:tabs>
          <w:tab w:val="num" w:pos="6660"/>
        </w:tabs>
        <w:ind w:left="6660" w:hanging="360"/>
      </w:pPr>
    </w:lvl>
    <w:lvl w:ilvl="8" w:tplc="040E001B">
      <w:start w:val="1"/>
      <w:numFmt w:val="lowerRoman"/>
      <w:lvlText w:val="%9."/>
      <w:lvlJc w:val="right"/>
      <w:pPr>
        <w:tabs>
          <w:tab w:val="num" w:pos="7380"/>
        </w:tabs>
        <w:ind w:left="7380" w:hanging="180"/>
      </w:pPr>
    </w:lvl>
  </w:abstractNum>
  <w:abstractNum w:abstractNumId="33">
    <w:nsid w:val="7D2416E8"/>
    <w:multiLevelType w:val="hybridMultilevel"/>
    <w:tmpl w:val="46ACA14C"/>
    <w:lvl w:ilvl="0" w:tplc="EFDC9180">
      <w:start w:val="6"/>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0"/>
  </w:num>
  <w:num w:numId="2">
    <w:abstractNumId w:val="1"/>
  </w:num>
  <w:num w:numId="3">
    <w:abstractNumId w:val="6"/>
  </w:num>
  <w:num w:numId="4">
    <w:abstractNumId w:val="12"/>
  </w:num>
  <w:num w:numId="5">
    <w:abstractNumId w:val="21"/>
  </w:num>
  <w:num w:numId="6">
    <w:abstractNumId w:val="29"/>
    <w:lvlOverride w:ilvl="0">
      <w:startOverride w:val="1"/>
    </w:lvlOverride>
  </w:num>
  <w:num w:numId="7">
    <w:abstractNumId w:val="31"/>
  </w:num>
  <w:num w:numId="8">
    <w:abstractNumId w:val="30"/>
  </w:num>
  <w:num w:numId="9">
    <w:abstractNumId w:val="11"/>
  </w:num>
  <w:num w:numId="10">
    <w:abstractNumId w:val="3"/>
  </w:num>
  <w:num w:numId="11">
    <w:abstractNumId w:val="24"/>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0C"/>
    <w:rsid w:val="00017552"/>
    <w:rsid w:val="00081A1C"/>
    <w:rsid w:val="000820AA"/>
    <w:rsid w:val="00087BB6"/>
    <w:rsid w:val="000A352B"/>
    <w:rsid w:val="000E2E89"/>
    <w:rsid w:val="000E4229"/>
    <w:rsid w:val="00152C93"/>
    <w:rsid w:val="001B44E1"/>
    <w:rsid w:val="001D0BAB"/>
    <w:rsid w:val="002170D8"/>
    <w:rsid w:val="00251BA4"/>
    <w:rsid w:val="002539FB"/>
    <w:rsid w:val="002564E9"/>
    <w:rsid w:val="00271168"/>
    <w:rsid w:val="002711CE"/>
    <w:rsid w:val="002A1FE7"/>
    <w:rsid w:val="003065CA"/>
    <w:rsid w:val="00341F57"/>
    <w:rsid w:val="003546CD"/>
    <w:rsid w:val="0036383C"/>
    <w:rsid w:val="003908AF"/>
    <w:rsid w:val="003A4F4F"/>
    <w:rsid w:val="003B59F6"/>
    <w:rsid w:val="003C3E3B"/>
    <w:rsid w:val="003C5ECB"/>
    <w:rsid w:val="003C6829"/>
    <w:rsid w:val="003E0800"/>
    <w:rsid w:val="003F66CB"/>
    <w:rsid w:val="003F6DA2"/>
    <w:rsid w:val="0042310C"/>
    <w:rsid w:val="00446906"/>
    <w:rsid w:val="004679AB"/>
    <w:rsid w:val="004A512D"/>
    <w:rsid w:val="004B3466"/>
    <w:rsid w:val="004C4E83"/>
    <w:rsid w:val="004E44B8"/>
    <w:rsid w:val="005001A5"/>
    <w:rsid w:val="005104EC"/>
    <w:rsid w:val="00540442"/>
    <w:rsid w:val="005C234F"/>
    <w:rsid w:val="005D2F34"/>
    <w:rsid w:val="005F4577"/>
    <w:rsid w:val="006032CE"/>
    <w:rsid w:val="006148BA"/>
    <w:rsid w:val="00665DE5"/>
    <w:rsid w:val="006743E0"/>
    <w:rsid w:val="00677D50"/>
    <w:rsid w:val="006C2316"/>
    <w:rsid w:val="007158D3"/>
    <w:rsid w:val="007330AA"/>
    <w:rsid w:val="007E76F9"/>
    <w:rsid w:val="007F1170"/>
    <w:rsid w:val="007F2B78"/>
    <w:rsid w:val="00836B70"/>
    <w:rsid w:val="008572E9"/>
    <w:rsid w:val="008E6A2C"/>
    <w:rsid w:val="00952514"/>
    <w:rsid w:val="009A15FB"/>
    <w:rsid w:val="009A1752"/>
    <w:rsid w:val="009A2CD7"/>
    <w:rsid w:val="009D1689"/>
    <w:rsid w:val="00A16EFE"/>
    <w:rsid w:val="00A22DC9"/>
    <w:rsid w:val="00A467C2"/>
    <w:rsid w:val="00A6429B"/>
    <w:rsid w:val="00AB519D"/>
    <w:rsid w:val="00AE4B12"/>
    <w:rsid w:val="00AF753F"/>
    <w:rsid w:val="00B01CCD"/>
    <w:rsid w:val="00B40467"/>
    <w:rsid w:val="00B4289B"/>
    <w:rsid w:val="00B4359C"/>
    <w:rsid w:val="00B46ED8"/>
    <w:rsid w:val="00B5340D"/>
    <w:rsid w:val="00B61CBA"/>
    <w:rsid w:val="00B812A2"/>
    <w:rsid w:val="00B86116"/>
    <w:rsid w:val="00B963DF"/>
    <w:rsid w:val="00BB03C3"/>
    <w:rsid w:val="00BB1C0C"/>
    <w:rsid w:val="00BC1A44"/>
    <w:rsid w:val="00BF0E0D"/>
    <w:rsid w:val="00BF3E2B"/>
    <w:rsid w:val="00C02C68"/>
    <w:rsid w:val="00C42318"/>
    <w:rsid w:val="00C63B05"/>
    <w:rsid w:val="00C76E89"/>
    <w:rsid w:val="00C82D2A"/>
    <w:rsid w:val="00CA0213"/>
    <w:rsid w:val="00CC5DF8"/>
    <w:rsid w:val="00CC7804"/>
    <w:rsid w:val="00CD6307"/>
    <w:rsid w:val="00CE369F"/>
    <w:rsid w:val="00D02189"/>
    <w:rsid w:val="00D47647"/>
    <w:rsid w:val="00D57C2E"/>
    <w:rsid w:val="00D92338"/>
    <w:rsid w:val="00DA1395"/>
    <w:rsid w:val="00DD7068"/>
    <w:rsid w:val="00E10718"/>
    <w:rsid w:val="00E27ECF"/>
    <w:rsid w:val="00E55291"/>
    <w:rsid w:val="00E64CD8"/>
    <w:rsid w:val="00EA42C5"/>
    <w:rsid w:val="00F16A8E"/>
    <w:rsid w:val="00F240FD"/>
    <w:rsid w:val="00F25DFE"/>
    <w:rsid w:val="00F46439"/>
    <w:rsid w:val="00F56723"/>
    <w:rsid w:val="00F8174B"/>
    <w:rsid w:val="00FC67F5"/>
    <w:rsid w:val="00FE08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9A15FB"/>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sz w:val="28"/>
      <w:szCs w:val="28"/>
      <w:lang w:eastAsia="ar-SA"/>
    </w:rPr>
  </w:style>
  <w:style w:type="paragraph" w:styleId="Cmsor2">
    <w:name w:val="heading 2"/>
    <w:basedOn w:val="Norml"/>
    <w:next w:val="Norml"/>
    <w:link w:val="Cmsor2Char"/>
    <w:uiPriority w:val="99"/>
    <w:qFormat/>
    <w:rsid w:val="009A15FB"/>
    <w:pPr>
      <w:keepNext/>
      <w:widowControl w:val="0"/>
      <w:tabs>
        <w:tab w:val="num" w:pos="0"/>
      </w:tabs>
      <w:suppressAutoHyphens/>
      <w:spacing w:before="240" w:after="60" w:line="240" w:lineRule="auto"/>
      <w:ind w:left="576" w:hanging="576"/>
      <w:jc w:val="center"/>
      <w:outlineLvl w:val="1"/>
    </w:pPr>
    <w:rPr>
      <w:rFonts w:ascii="Times New Roman" w:eastAsia="Times New Roman" w:hAnsi="Times New Roman" w:cs="Times New Roman"/>
      <w:b/>
      <w:bCs/>
      <w:sz w:val="24"/>
      <w:szCs w:val="24"/>
      <w:lang w:eastAsia="ar-SA"/>
    </w:rPr>
  </w:style>
  <w:style w:type="paragraph" w:styleId="Cmsor3">
    <w:name w:val="heading 3"/>
    <w:basedOn w:val="Norml"/>
    <w:next w:val="Norml"/>
    <w:link w:val="Cmsor3Char"/>
    <w:uiPriority w:val="99"/>
    <w:qFormat/>
    <w:rsid w:val="009A15FB"/>
    <w:pPr>
      <w:keepNext/>
      <w:tabs>
        <w:tab w:val="num" w:pos="0"/>
      </w:tabs>
      <w:suppressAutoHyphens/>
      <w:spacing w:before="240" w:after="60" w:line="240" w:lineRule="auto"/>
      <w:ind w:left="720" w:hanging="720"/>
      <w:jc w:val="both"/>
      <w:outlineLvl w:val="2"/>
    </w:pPr>
    <w:rPr>
      <w:rFonts w:ascii="Arial" w:eastAsia="Times New Roman" w:hAnsi="Arial" w:cs="Arial"/>
      <w:b/>
      <w:bCs/>
      <w:sz w:val="26"/>
      <w:szCs w:val="26"/>
      <w:lang w:eastAsia="ar-SA"/>
    </w:rPr>
  </w:style>
  <w:style w:type="paragraph" w:styleId="Cmsor4">
    <w:name w:val="heading 4"/>
    <w:basedOn w:val="Norml"/>
    <w:next w:val="Norml"/>
    <w:link w:val="Cmsor4Char"/>
    <w:uiPriority w:val="99"/>
    <w:qFormat/>
    <w:rsid w:val="009A15FB"/>
    <w:pPr>
      <w:keepNext/>
      <w:tabs>
        <w:tab w:val="num" w:pos="0"/>
      </w:tabs>
      <w:suppressAutoHyphens/>
      <w:spacing w:after="0" w:line="240" w:lineRule="auto"/>
      <w:ind w:left="864" w:hanging="864"/>
      <w:jc w:val="both"/>
      <w:outlineLvl w:val="3"/>
    </w:pPr>
    <w:rPr>
      <w:rFonts w:ascii="Times New Roman" w:eastAsia="Times New Roman" w:hAnsi="Times New Roman" w:cs="Times New Roman"/>
      <w:sz w:val="28"/>
      <w:szCs w:val="28"/>
      <w:lang w:eastAsia="ar-SA"/>
    </w:rPr>
  </w:style>
  <w:style w:type="paragraph" w:styleId="Cmsor5">
    <w:name w:val="heading 5"/>
    <w:basedOn w:val="Norml"/>
    <w:next w:val="Norml"/>
    <w:link w:val="Cmsor5Char"/>
    <w:uiPriority w:val="99"/>
    <w:qFormat/>
    <w:rsid w:val="009A15FB"/>
    <w:pPr>
      <w:keepNext/>
      <w:tabs>
        <w:tab w:val="num" w:pos="0"/>
      </w:tabs>
      <w:suppressAutoHyphens/>
      <w:spacing w:after="0" w:line="240" w:lineRule="auto"/>
      <w:ind w:left="1008" w:hanging="1008"/>
      <w:jc w:val="both"/>
      <w:outlineLvl w:val="4"/>
    </w:pPr>
    <w:rPr>
      <w:rFonts w:ascii="Times New Roman" w:eastAsia="Times New Roman" w:hAnsi="Times New Roman" w:cs="Times New Roman"/>
      <w:b/>
      <w:bCs/>
      <w:sz w:val="24"/>
      <w:szCs w:val="24"/>
      <w:lang w:eastAsia="ar-SA"/>
    </w:rPr>
  </w:style>
  <w:style w:type="paragraph" w:styleId="Cmsor6">
    <w:name w:val="heading 6"/>
    <w:aliases w:val="Okean6,Legal Level 1.,Presentor,sub-dash,sd,5,DTSÜberschrift 6,DTS‹berschrift 6,TOC header,h6"/>
    <w:basedOn w:val="Norml"/>
    <w:next w:val="Norml"/>
    <w:link w:val="Cmsor6Char"/>
    <w:uiPriority w:val="99"/>
    <w:qFormat/>
    <w:rsid w:val="009A15FB"/>
    <w:pPr>
      <w:spacing w:before="240" w:after="60" w:line="240" w:lineRule="auto"/>
      <w:jc w:val="both"/>
      <w:outlineLvl w:val="5"/>
    </w:pPr>
    <w:rPr>
      <w:rFonts w:ascii="Arial" w:eastAsia="Times New Roman" w:hAnsi="Arial" w:cs="Times New Roman"/>
      <w:i/>
      <w:szCs w:val="20"/>
      <w:lang w:eastAsia="hu-HU"/>
    </w:rPr>
  </w:style>
  <w:style w:type="paragraph" w:styleId="Cmsor7">
    <w:name w:val="heading 7"/>
    <w:aliases w:val="Okean7,Legal Level 1.1.,st,SDL title,h7,H7,8,Nummerering 2,(in text small),(in text small)1,(in text small)2,(in text small)3,(in text small)4,(in text small)5,(in text small)11,(in text small)21,(in text small)31,(in text small)41"/>
    <w:basedOn w:val="Norml"/>
    <w:next w:val="Norml"/>
    <w:link w:val="Cmsor7Char"/>
    <w:uiPriority w:val="99"/>
    <w:qFormat/>
    <w:rsid w:val="009A15FB"/>
    <w:pPr>
      <w:tabs>
        <w:tab w:val="num" w:pos="0"/>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Cmsor8">
    <w:name w:val="heading 8"/>
    <w:aliases w:val="Okean8,Legal Level 1.1.1.,h8,Nummerering 3,figure title"/>
    <w:basedOn w:val="Norml"/>
    <w:next w:val="Norml"/>
    <w:link w:val="Cmsor8Char"/>
    <w:uiPriority w:val="99"/>
    <w:qFormat/>
    <w:rsid w:val="009A15FB"/>
    <w:pPr>
      <w:spacing w:before="240" w:after="60" w:line="240" w:lineRule="auto"/>
      <w:jc w:val="both"/>
      <w:outlineLvl w:val="7"/>
    </w:pPr>
    <w:rPr>
      <w:rFonts w:ascii="Arial" w:eastAsia="Times New Roman" w:hAnsi="Arial" w:cs="Times New Roman"/>
      <w:i/>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9A15FB"/>
    <w:rPr>
      <w:rFonts w:ascii="Times New Roman" w:eastAsia="Times New Roman" w:hAnsi="Times New Roman" w:cs="Times New Roman"/>
      <w:b/>
      <w:bCs/>
      <w:sz w:val="28"/>
      <w:szCs w:val="28"/>
      <w:lang w:eastAsia="ar-SA"/>
    </w:rPr>
  </w:style>
  <w:style w:type="character" w:customStyle="1" w:styleId="Cmsor2Char">
    <w:name w:val="Címsor 2 Char"/>
    <w:basedOn w:val="Bekezdsalapbettpusa"/>
    <w:link w:val="Cmsor2"/>
    <w:uiPriority w:val="99"/>
    <w:rsid w:val="009A15FB"/>
    <w:rPr>
      <w:rFonts w:ascii="Times New Roman" w:eastAsia="Times New Roman" w:hAnsi="Times New Roman" w:cs="Times New Roman"/>
      <w:b/>
      <w:bCs/>
      <w:sz w:val="24"/>
      <w:szCs w:val="24"/>
      <w:lang w:eastAsia="ar-SA"/>
    </w:rPr>
  </w:style>
  <w:style w:type="character" w:customStyle="1" w:styleId="Cmsor3Char">
    <w:name w:val="Címsor 3 Char"/>
    <w:basedOn w:val="Bekezdsalapbettpusa"/>
    <w:link w:val="Cmsor3"/>
    <w:uiPriority w:val="99"/>
    <w:rsid w:val="009A15FB"/>
    <w:rPr>
      <w:rFonts w:ascii="Arial" w:eastAsia="Times New Roman" w:hAnsi="Arial" w:cs="Arial"/>
      <w:b/>
      <w:bCs/>
      <w:sz w:val="26"/>
      <w:szCs w:val="26"/>
      <w:lang w:eastAsia="ar-SA"/>
    </w:rPr>
  </w:style>
  <w:style w:type="character" w:customStyle="1" w:styleId="Cmsor4Char">
    <w:name w:val="Címsor 4 Char"/>
    <w:basedOn w:val="Bekezdsalapbettpusa"/>
    <w:link w:val="Cmsor4"/>
    <w:uiPriority w:val="99"/>
    <w:rsid w:val="009A15FB"/>
    <w:rPr>
      <w:rFonts w:ascii="Times New Roman" w:eastAsia="Times New Roman" w:hAnsi="Times New Roman" w:cs="Times New Roman"/>
      <w:sz w:val="28"/>
      <w:szCs w:val="28"/>
      <w:lang w:eastAsia="ar-SA"/>
    </w:rPr>
  </w:style>
  <w:style w:type="character" w:customStyle="1" w:styleId="Cmsor5Char">
    <w:name w:val="Címsor 5 Char"/>
    <w:basedOn w:val="Bekezdsalapbettpusa"/>
    <w:link w:val="Cmsor5"/>
    <w:uiPriority w:val="99"/>
    <w:rsid w:val="009A15FB"/>
    <w:rPr>
      <w:rFonts w:ascii="Times New Roman" w:eastAsia="Times New Roman" w:hAnsi="Times New Roman" w:cs="Times New Roman"/>
      <w:b/>
      <w:bCs/>
      <w:sz w:val="24"/>
      <w:szCs w:val="24"/>
      <w:lang w:eastAsia="ar-SA"/>
    </w:rPr>
  </w:style>
  <w:style w:type="character" w:customStyle="1" w:styleId="Cmsor6Char">
    <w:name w:val="Címsor 6 Char"/>
    <w:aliases w:val="Okean6 Char,Legal Level 1. Char,Presentor Char,sub-dash Char,sd Char,5 Char,DTSÜberschrift 6 Char,DTS‹berschrift 6 Char,TOC header Char,h6 Char"/>
    <w:basedOn w:val="Bekezdsalapbettpusa"/>
    <w:link w:val="Cmsor6"/>
    <w:uiPriority w:val="99"/>
    <w:rsid w:val="009A15FB"/>
    <w:rPr>
      <w:rFonts w:ascii="Arial" w:eastAsia="Times New Roman" w:hAnsi="Arial" w:cs="Times New Roman"/>
      <w:i/>
      <w:szCs w:val="20"/>
      <w:lang w:eastAsia="hu-HU"/>
    </w:rPr>
  </w:style>
  <w:style w:type="character" w:customStyle="1" w:styleId="Cmsor7Char">
    <w:name w:val="Címsor 7 Char"/>
    <w:aliases w:val="Okean7 Char,Legal Level 1.1. Char,st Char,SDL title Char,h7 Char,H7 Char,8 Char,Nummerering 2 Char,(in text small) Char,(in text small)1 Char,(in text small)2 Char,(in text small)3 Char,(in text small)4 Char,(in text small)5 Char"/>
    <w:basedOn w:val="Bekezdsalapbettpusa"/>
    <w:link w:val="Cmsor7"/>
    <w:uiPriority w:val="99"/>
    <w:rsid w:val="009A15FB"/>
    <w:rPr>
      <w:rFonts w:ascii="Times New Roman" w:eastAsia="Times New Roman" w:hAnsi="Times New Roman" w:cs="Times New Roman"/>
      <w:sz w:val="24"/>
      <w:szCs w:val="24"/>
      <w:lang w:eastAsia="ar-SA"/>
    </w:rPr>
  </w:style>
  <w:style w:type="character" w:customStyle="1" w:styleId="Cmsor8Char">
    <w:name w:val="Címsor 8 Char"/>
    <w:aliases w:val="Okean8 Char,Legal Level 1.1.1. Char,h8 Char,Nummerering 3 Char,figure title Char"/>
    <w:basedOn w:val="Bekezdsalapbettpusa"/>
    <w:link w:val="Cmsor8"/>
    <w:uiPriority w:val="99"/>
    <w:rsid w:val="009A15FB"/>
    <w:rPr>
      <w:rFonts w:ascii="Arial" w:eastAsia="Times New Roman" w:hAnsi="Arial" w:cs="Times New Roman"/>
      <w:i/>
      <w:sz w:val="20"/>
      <w:szCs w:val="20"/>
      <w:lang w:eastAsia="hu-HU"/>
    </w:rPr>
  </w:style>
  <w:style w:type="numbering" w:customStyle="1" w:styleId="Nemlista1">
    <w:name w:val="Nem lista1"/>
    <w:next w:val="Nemlista"/>
    <w:uiPriority w:val="99"/>
    <w:semiHidden/>
    <w:unhideWhenUsed/>
    <w:rsid w:val="009A15FB"/>
  </w:style>
  <w:style w:type="paragraph" w:styleId="Buborkszveg">
    <w:name w:val="Balloon Text"/>
    <w:basedOn w:val="Norml"/>
    <w:link w:val="BuborkszvegChar"/>
    <w:uiPriority w:val="99"/>
    <w:rsid w:val="009A15FB"/>
    <w:pPr>
      <w:suppressAutoHyphens/>
      <w:spacing w:after="0" w:line="240" w:lineRule="auto"/>
      <w:jc w:val="both"/>
    </w:pPr>
    <w:rPr>
      <w:rFonts w:ascii="Tahoma" w:eastAsia="Times New Roman" w:hAnsi="Tahoma" w:cs="Tahoma"/>
      <w:sz w:val="16"/>
      <w:szCs w:val="16"/>
      <w:lang w:eastAsia="ar-SA"/>
    </w:rPr>
  </w:style>
  <w:style w:type="character" w:customStyle="1" w:styleId="BuborkszvegChar">
    <w:name w:val="Buborékszöveg Char"/>
    <w:basedOn w:val="Bekezdsalapbettpusa"/>
    <w:link w:val="Buborkszveg"/>
    <w:uiPriority w:val="99"/>
    <w:rsid w:val="009A15FB"/>
    <w:rPr>
      <w:rFonts w:ascii="Tahoma" w:eastAsia="Times New Roman" w:hAnsi="Tahoma" w:cs="Tahoma"/>
      <w:sz w:val="16"/>
      <w:szCs w:val="16"/>
      <w:lang w:eastAsia="ar-SA"/>
    </w:rPr>
  </w:style>
  <w:style w:type="character" w:customStyle="1" w:styleId="WW8Num3z1">
    <w:name w:val="WW8Num3z1"/>
    <w:uiPriority w:val="99"/>
    <w:rsid w:val="009A15FB"/>
    <w:rPr>
      <w:rFonts w:ascii="Courier New" w:hAnsi="Courier New"/>
    </w:rPr>
  </w:style>
  <w:style w:type="character" w:customStyle="1" w:styleId="WW8Num3z2">
    <w:name w:val="WW8Num3z2"/>
    <w:uiPriority w:val="99"/>
    <w:rsid w:val="009A15FB"/>
    <w:rPr>
      <w:rFonts w:ascii="Wingdings" w:hAnsi="Wingdings"/>
    </w:rPr>
  </w:style>
  <w:style w:type="character" w:customStyle="1" w:styleId="WW8Num3z3">
    <w:name w:val="WW8Num3z3"/>
    <w:uiPriority w:val="99"/>
    <w:rsid w:val="009A15FB"/>
    <w:rPr>
      <w:rFonts w:ascii="Symbol" w:hAnsi="Symbol"/>
    </w:rPr>
  </w:style>
  <w:style w:type="character" w:customStyle="1" w:styleId="WW8Num6z0">
    <w:name w:val="WW8Num6z0"/>
    <w:uiPriority w:val="99"/>
    <w:rsid w:val="009A15FB"/>
    <w:rPr>
      <w:rFonts w:ascii="Wingdings" w:hAnsi="Wingdings"/>
    </w:rPr>
  </w:style>
  <w:style w:type="character" w:customStyle="1" w:styleId="WW8Num10z1">
    <w:name w:val="WW8Num10z1"/>
    <w:uiPriority w:val="99"/>
    <w:rsid w:val="009A15FB"/>
    <w:rPr>
      <w:rFonts w:ascii="Courier New" w:hAnsi="Courier New"/>
    </w:rPr>
  </w:style>
  <w:style w:type="character" w:customStyle="1" w:styleId="WW8Num10z2">
    <w:name w:val="WW8Num10z2"/>
    <w:uiPriority w:val="99"/>
    <w:rsid w:val="009A15FB"/>
    <w:rPr>
      <w:rFonts w:ascii="Wingdings" w:hAnsi="Wingdings"/>
    </w:rPr>
  </w:style>
  <w:style w:type="character" w:customStyle="1" w:styleId="WW8Num10z3">
    <w:name w:val="WW8Num10z3"/>
    <w:uiPriority w:val="99"/>
    <w:rsid w:val="009A15FB"/>
    <w:rPr>
      <w:rFonts w:ascii="Symbol" w:hAnsi="Symbol"/>
    </w:rPr>
  </w:style>
  <w:style w:type="character" w:customStyle="1" w:styleId="WW8Num11z0">
    <w:name w:val="WW8Num11z0"/>
    <w:uiPriority w:val="99"/>
    <w:rsid w:val="009A15FB"/>
    <w:rPr>
      <w:b/>
    </w:rPr>
  </w:style>
  <w:style w:type="character" w:customStyle="1" w:styleId="WW8Num14z0">
    <w:name w:val="WW8Num14z0"/>
    <w:uiPriority w:val="99"/>
    <w:rsid w:val="009A15FB"/>
    <w:rPr>
      <w:rFonts w:ascii="Garamond" w:hAnsi="Garamond"/>
      <w:i/>
      <w:u w:val="single"/>
    </w:rPr>
  </w:style>
  <w:style w:type="character" w:customStyle="1" w:styleId="WW8Num17z0">
    <w:name w:val="WW8Num17z0"/>
    <w:uiPriority w:val="99"/>
    <w:rsid w:val="009A15FB"/>
  </w:style>
  <w:style w:type="character" w:customStyle="1" w:styleId="WW8Num17z1">
    <w:name w:val="WW8Num17z1"/>
    <w:uiPriority w:val="99"/>
    <w:rsid w:val="009A15FB"/>
    <w:rPr>
      <w:rFonts w:ascii="Courier New" w:hAnsi="Courier New"/>
    </w:rPr>
  </w:style>
  <w:style w:type="character" w:customStyle="1" w:styleId="WW8Num17z2">
    <w:name w:val="WW8Num17z2"/>
    <w:uiPriority w:val="99"/>
    <w:rsid w:val="009A15FB"/>
    <w:rPr>
      <w:rFonts w:ascii="Wingdings" w:hAnsi="Wingdings"/>
    </w:rPr>
  </w:style>
  <w:style w:type="character" w:customStyle="1" w:styleId="WW8Num17z3">
    <w:name w:val="WW8Num17z3"/>
    <w:uiPriority w:val="99"/>
    <w:rsid w:val="009A15FB"/>
    <w:rPr>
      <w:rFonts w:ascii="Symbol" w:hAnsi="Symbol"/>
    </w:rPr>
  </w:style>
  <w:style w:type="character" w:customStyle="1" w:styleId="Absatz-Standardschriftart">
    <w:name w:val="Absatz-Standardschriftart"/>
    <w:uiPriority w:val="99"/>
    <w:rsid w:val="009A15FB"/>
  </w:style>
  <w:style w:type="character" w:customStyle="1" w:styleId="WW8Num8z0">
    <w:name w:val="WW8Num8z0"/>
    <w:uiPriority w:val="99"/>
    <w:rsid w:val="009A15FB"/>
    <w:rPr>
      <w:rFonts w:ascii="Arial" w:hAnsi="Arial"/>
    </w:rPr>
  </w:style>
  <w:style w:type="character" w:customStyle="1" w:styleId="WW8Num9z0">
    <w:name w:val="WW8Num9z0"/>
    <w:uiPriority w:val="99"/>
    <w:rsid w:val="009A15FB"/>
    <w:rPr>
      <w:rFonts w:ascii="Times New Roman" w:hAnsi="Times New Roman"/>
    </w:rPr>
  </w:style>
  <w:style w:type="character" w:customStyle="1" w:styleId="WW8Num14z1">
    <w:name w:val="WW8Num14z1"/>
    <w:uiPriority w:val="99"/>
    <w:rsid w:val="009A15FB"/>
    <w:rPr>
      <w:rFonts w:ascii="Courier New" w:hAnsi="Courier New"/>
    </w:rPr>
  </w:style>
  <w:style w:type="character" w:customStyle="1" w:styleId="WW8Num14z2">
    <w:name w:val="WW8Num14z2"/>
    <w:uiPriority w:val="99"/>
    <w:rsid w:val="009A15FB"/>
    <w:rPr>
      <w:rFonts w:ascii="Wingdings" w:hAnsi="Wingdings"/>
    </w:rPr>
  </w:style>
  <w:style w:type="character" w:customStyle="1" w:styleId="WW8Num14z3">
    <w:name w:val="WW8Num14z3"/>
    <w:uiPriority w:val="99"/>
    <w:rsid w:val="009A15FB"/>
    <w:rPr>
      <w:rFonts w:ascii="Symbol" w:hAnsi="Symbol"/>
    </w:rPr>
  </w:style>
  <w:style w:type="character" w:customStyle="1" w:styleId="WW8Num16z0">
    <w:name w:val="WW8Num16z0"/>
    <w:uiPriority w:val="99"/>
    <w:rsid w:val="009A15FB"/>
    <w:rPr>
      <w:b/>
      <w:i/>
      <w:u w:val="none"/>
    </w:rPr>
  </w:style>
  <w:style w:type="character" w:customStyle="1" w:styleId="WW8Num18z0">
    <w:name w:val="WW8Num18z0"/>
    <w:uiPriority w:val="99"/>
    <w:rsid w:val="009A15FB"/>
    <w:rPr>
      <w:rFonts w:ascii="Symbol" w:hAnsi="Symbol"/>
    </w:rPr>
  </w:style>
  <w:style w:type="character" w:customStyle="1" w:styleId="WW8Num18z1">
    <w:name w:val="WW8Num18z1"/>
    <w:uiPriority w:val="99"/>
    <w:rsid w:val="009A15FB"/>
    <w:rPr>
      <w:rFonts w:ascii="Courier New" w:hAnsi="Courier New"/>
    </w:rPr>
  </w:style>
  <w:style w:type="character" w:customStyle="1" w:styleId="WW8Num18z2">
    <w:name w:val="WW8Num18z2"/>
    <w:uiPriority w:val="99"/>
    <w:rsid w:val="009A15FB"/>
    <w:rPr>
      <w:rFonts w:ascii="Wingdings" w:hAnsi="Wingdings"/>
    </w:rPr>
  </w:style>
  <w:style w:type="character" w:customStyle="1" w:styleId="WW8Num19z0">
    <w:name w:val="WW8Num19z0"/>
    <w:uiPriority w:val="99"/>
    <w:rsid w:val="009A15FB"/>
    <w:rPr>
      <w:rFonts w:ascii="Wingdings" w:hAnsi="Wingdings"/>
    </w:rPr>
  </w:style>
  <w:style w:type="character" w:customStyle="1" w:styleId="WW8Num19z1">
    <w:name w:val="WW8Num19z1"/>
    <w:uiPriority w:val="99"/>
    <w:rsid w:val="009A15FB"/>
    <w:rPr>
      <w:rFonts w:ascii="Courier New" w:hAnsi="Courier New"/>
    </w:rPr>
  </w:style>
  <w:style w:type="character" w:customStyle="1" w:styleId="WW8Num19z2">
    <w:name w:val="WW8Num19z2"/>
    <w:uiPriority w:val="99"/>
    <w:rsid w:val="009A15FB"/>
    <w:rPr>
      <w:rFonts w:ascii="Wingdings" w:hAnsi="Wingdings"/>
    </w:rPr>
  </w:style>
  <w:style w:type="character" w:customStyle="1" w:styleId="WW8Num19z3">
    <w:name w:val="WW8Num19z3"/>
    <w:uiPriority w:val="99"/>
    <w:rsid w:val="009A15FB"/>
    <w:rPr>
      <w:rFonts w:ascii="Symbol" w:hAnsi="Symbol"/>
    </w:rPr>
  </w:style>
  <w:style w:type="character" w:customStyle="1" w:styleId="WW8Num19z4">
    <w:name w:val="WW8Num19z4"/>
    <w:uiPriority w:val="99"/>
    <w:rsid w:val="009A15FB"/>
    <w:rPr>
      <w:rFonts w:ascii="Courier New" w:hAnsi="Courier New"/>
    </w:rPr>
  </w:style>
  <w:style w:type="character" w:customStyle="1" w:styleId="WW8Num24z0">
    <w:name w:val="WW8Num24z0"/>
    <w:uiPriority w:val="99"/>
    <w:rsid w:val="009A15FB"/>
    <w:rPr>
      <w:i/>
      <w:u w:val="single"/>
    </w:rPr>
  </w:style>
  <w:style w:type="character" w:customStyle="1" w:styleId="WW8Num24z1">
    <w:name w:val="WW8Num24z1"/>
    <w:uiPriority w:val="99"/>
    <w:rsid w:val="009A15FB"/>
    <w:rPr>
      <w:rFonts w:ascii="Courier New" w:hAnsi="Courier New"/>
    </w:rPr>
  </w:style>
  <w:style w:type="character" w:customStyle="1" w:styleId="WW8Num24z2">
    <w:name w:val="WW8Num24z2"/>
    <w:uiPriority w:val="99"/>
    <w:rsid w:val="009A15FB"/>
    <w:rPr>
      <w:rFonts w:ascii="Wingdings" w:hAnsi="Wingdings"/>
    </w:rPr>
  </w:style>
  <w:style w:type="character" w:customStyle="1" w:styleId="WW8Num24z3">
    <w:name w:val="WW8Num24z3"/>
    <w:uiPriority w:val="99"/>
    <w:rsid w:val="009A15FB"/>
    <w:rPr>
      <w:rFonts w:ascii="Symbol" w:hAnsi="Symbol"/>
    </w:rPr>
  </w:style>
  <w:style w:type="character" w:customStyle="1" w:styleId="WW8Num27z0">
    <w:name w:val="WW8Num27z0"/>
    <w:uiPriority w:val="99"/>
    <w:rsid w:val="009A15FB"/>
    <w:rPr>
      <w:rFonts w:ascii="Times New Roman" w:hAnsi="Times New Roman"/>
    </w:rPr>
  </w:style>
  <w:style w:type="character" w:customStyle="1" w:styleId="WW8Num27z1">
    <w:name w:val="WW8Num27z1"/>
    <w:uiPriority w:val="99"/>
    <w:rsid w:val="009A15FB"/>
    <w:rPr>
      <w:rFonts w:ascii="Courier New" w:hAnsi="Courier New"/>
    </w:rPr>
  </w:style>
  <w:style w:type="character" w:customStyle="1" w:styleId="WW8Num27z2">
    <w:name w:val="WW8Num27z2"/>
    <w:uiPriority w:val="99"/>
    <w:rsid w:val="009A15FB"/>
    <w:rPr>
      <w:rFonts w:ascii="Wingdings" w:hAnsi="Wingdings"/>
    </w:rPr>
  </w:style>
  <w:style w:type="character" w:customStyle="1" w:styleId="WW8Num27z3">
    <w:name w:val="WW8Num27z3"/>
    <w:uiPriority w:val="99"/>
    <w:rsid w:val="009A15FB"/>
    <w:rPr>
      <w:rFonts w:ascii="Symbol" w:hAnsi="Symbol"/>
    </w:rPr>
  </w:style>
  <w:style w:type="character" w:customStyle="1" w:styleId="Bekezdsalapbettpusa3">
    <w:name w:val="Bekezdés alapbetűtípusa3"/>
    <w:uiPriority w:val="99"/>
    <w:rsid w:val="009A15FB"/>
  </w:style>
  <w:style w:type="character" w:customStyle="1" w:styleId="WW8Num2z0">
    <w:name w:val="WW8Num2z0"/>
    <w:uiPriority w:val="99"/>
    <w:rsid w:val="009A15FB"/>
    <w:rPr>
      <w:rFonts w:ascii="Symbol" w:hAnsi="Symbol"/>
    </w:rPr>
  </w:style>
  <w:style w:type="character" w:customStyle="1" w:styleId="WW8Num3z0">
    <w:name w:val="WW8Num3z0"/>
    <w:uiPriority w:val="99"/>
    <w:rsid w:val="009A15FB"/>
    <w:rPr>
      <w:rFonts w:ascii="Symbol" w:hAnsi="Symbol"/>
    </w:rPr>
  </w:style>
  <w:style w:type="character" w:customStyle="1" w:styleId="WW8Num4z0">
    <w:name w:val="WW8Num4z0"/>
    <w:uiPriority w:val="99"/>
    <w:rsid w:val="009A15FB"/>
    <w:rPr>
      <w:rFonts w:ascii="Times New Roman" w:hAnsi="Times New Roman"/>
    </w:rPr>
  </w:style>
  <w:style w:type="character" w:customStyle="1" w:styleId="WW-Absatz-Standardschriftart">
    <w:name w:val="WW-Absatz-Standardschriftart"/>
    <w:uiPriority w:val="99"/>
    <w:rsid w:val="009A15FB"/>
  </w:style>
  <w:style w:type="character" w:customStyle="1" w:styleId="WW8Num5z0">
    <w:name w:val="WW8Num5z0"/>
    <w:uiPriority w:val="99"/>
    <w:rsid w:val="009A15FB"/>
    <w:rPr>
      <w:rFonts w:ascii="Arial" w:hAnsi="Arial"/>
    </w:rPr>
  </w:style>
  <w:style w:type="character" w:customStyle="1" w:styleId="WW8Num12z0">
    <w:name w:val="WW8Num12z0"/>
    <w:uiPriority w:val="99"/>
    <w:rsid w:val="009A15FB"/>
    <w:rPr>
      <w:b/>
    </w:rPr>
  </w:style>
  <w:style w:type="character" w:customStyle="1" w:styleId="Bekezdsalapbettpusa2">
    <w:name w:val="Bekezdés alapbetűtípusa2"/>
    <w:uiPriority w:val="99"/>
    <w:rsid w:val="009A15FB"/>
  </w:style>
  <w:style w:type="character" w:customStyle="1" w:styleId="WW8Num1z0">
    <w:name w:val="WW8Num1z0"/>
    <w:uiPriority w:val="99"/>
    <w:rsid w:val="009A15FB"/>
    <w:rPr>
      <w:rFonts w:ascii="Symbol" w:hAnsi="Symbol"/>
    </w:rPr>
  </w:style>
  <w:style w:type="character" w:customStyle="1" w:styleId="WW8Num4z1">
    <w:name w:val="WW8Num4z1"/>
    <w:uiPriority w:val="99"/>
    <w:rsid w:val="009A15FB"/>
    <w:rPr>
      <w:rFonts w:ascii="Courier New" w:hAnsi="Courier New"/>
    </w:rPr>
  </w:style>
  <w:style w:type="character" w:customStyle="1" w:styleId="WW8Num4z2">
    <w:name w:val="WW8Num4z2"/>
    <w:uiPriority w:val="99"/>
    <w:rsid w:val="009A15FB"/>
    <w:rPr>
      <w:rFonts w:ascii="Wingdings" w:hAnsi="Wingdings"/>
    </w:rPr>
  </w:style>
  <w:style w:type="character" w:customStyle="1" w:styleId="WW8Num4z3">
    <w:name w:val="WW8Num4z3"/>
    <w:uiPriority w:val="99"/>
    <w:rsid w:val="009A15FB"/>
    <w:rPr>
      <w:rFonts w:ascii="Symbol" w:hAnsi="Symbol"/>
    </w:rPr>
  </w:style>
  <w:style w:type="character" w:customStyle="1" w:styleId="WW8Num6z1">
    <w:name w:val="WW8Num6z1"/>
    <w:uiPriority w:val="99"/>
    <w:rsid w:val="009A15FB"/>
    <w:rPr>
      <w:rFonts w:ascii="Courier New" w:hAnsi="Courier New"/>
    </w:rPr>
  </w:style>
  <w:style w:type="character" w:customStyle="1" w:styleId="WW8Num6z3">
    <w:name w:val="WW8Num6z3"/>
    <w:uiPriority w:val="99"/>
    <w:rsid w:val="009A15FB"/>
    <w:rPr>
      <w:rFonts w:ascii="Symbol" w:hAnsi="Symbol"/>
    </w:rPr>
  </w:style>
  <w:style w:type="character" w:customStyle="1" w:styleId="WW8Num7z0">
    <w:name w:val="WW8Num7z0"/>
    <w:uiPriority w:val="99"/>
    <w:rsid w:val="009A15FB"/>
    <w:rPr>
      <w:i/>
      <w:u w:val="single"/>
    </w:rPr>
  </w:style>
  <w:style w:type="character" w:customStyle="1" w:styleId="WW8Num8z1">
    <w:name w:val="WW8Num8z1"/>
    <w:uiPriority w:val="99"/>
    <w:rsid w:val="009A15FB"/>
    <w:rPr>
      <w:rFonts w:ascii="Courier New" w:hAnsi="Courier New"/>
    </w:rPr>
  </w:style>
  <w:style w:type="character" w:customStyle="1" w:styleId="WW8Num8z2">
    <w:name w:val="WW8Num8z2"/>
    <w:uiPriority w:val="99"/>
    <w:rsid w:val="009A15FB"/>
    <w:rPr>
      <w:rFonts w:ascii="Wingdings" w:hAnsi="Wingdings"/>
    </w:rPr>
  </w:style>
  <w:style w:type="character" w:customStyle="1" w:styleId="WW8Num8z3">
    <w:name w:val="WW8Num8z3"/>
    <w:uiPriority w:val="99"/>
    <w:rsid w:val="009A15FB"/>
    <w:rPr>
      <w:rFonts w:ascii="Symbol" w:hAnsi="Symbol"/>
    </w:rPr>
  </w:style>
  <w:style w:type="character" w:customStyle="1" w:styleId="WW8Num9z1">
    <w:name w:val="WW8Num9z1"/>
    <w:uiPriority w:val="99"/>
    <w:rsid w:val="009A15FB"/>
    <w:rPr>
      <w:rFonts w:ascii="Courier New" w:hAnsi="Courier New"/>
    </w:rPr>
  </w:style>
  <w:style w:type="character" w:customStyle="1" w:styleId="WW8Num9z2">
    <w:name w:val="WW8Num9z2"/>
    <w:uiPriority w:val="99"/>
    <w:rsid w:val="009A15FB"/>
    <w:rPr>
      <w:rFonts w:ascii="Wingdings" w:hAnsi="Wingdings"/>
    </w:rPr>
  </w:style>
  <w:style w:type="character" w:customStyle="1" w:styleId="WW8Num9z3">
    <w:name w:val="WW8Num9z3"/>
    <w:uiPriority w:val="99"/>
    <w:rsid w:val="009A15FB"/>
    <w:rPr>
      <w:rFonts w:ascii="Symbol" w:hAnsi="Symbol"/>
    </w:rPr>
  </w:style>
  <w:style w:type="character" w:customStyle="1" w:styleId="WW8Num10z0">
    <w:name w:val="WW8Num10z0"/>
    <w:uiPriority w:val="99"/>
    <w:rsid w:val="009A15FB"/>
    <w:rPr>
      <w:b/>
      <w:u w:val="single"/>
    </w:rPr>
  </w:style>
  <w:style w:type="character" w:customStyle="1" w:styleId="WW8Num13z0">
    <w:name w:val="WW8Num13z0"/>
    <w:uiPriority w:val="99"/>
    <w:rsid w:val="009A15FB"/>
    <w:rPr>
      <w:rFonts w:ascii="Times New Roman" w:hAnsi="Times New Roman"/>
    </w:rPr>
  </w:style>
  <w:style w:type="character" w:customStyle="1" w:styleId="WW8Num13z1">
    <w:name w:val="WW8Num13z1"/>
    <w:uiPriority w:val="99"/>
    <w:rsid w:val="009A15FB"/>
    <w:rPr>
      <w:rFonts w:ascii="Courier New" w:hAnsi="Courier New"/>
    </w:rPr>
  </w:style>
  <w:style w:type="character" w:customStyle="1" w:styleId="WW8Num13z2">
    <w:name w:val="WW8Num13z2"/>
    <w:uiPriority w:val="99"/>
    <w:rsid w:val="009A15FB"/>
    <w:rPr>
      <w:rFonts w:ascii="Wingdings" w:hAnsi="Wingdings"/>
    </w:rPr>
  </w:style>
  <w:style w:type="character" w:customStyle="1" w:styleId="WW8Num13z3">
    <w:name w:val="WW8Num13z3"/>
    <w:uiPriority w:val="99"/>
    <w:rsid w:val="009A15FB"/>
    <w:rPr>
      <w:rFonts w:ascii="Symbol" w:hAnsi="Symbol"/>
    </w:rPr>
  </w:style>
  <w:style w:type="character" w:customStyle="1" w:styleId="WW8Num20z0">
    <w:name w:val="WW8Num20z0"/>
    <w:uiPriority w:val="99"/>
    <w:rsid w:val="009A15FB"/>
    <w:rPr>
      <w:rFonts w:ascii="Times New Roman" w:hAnsi="Times New Roman"/>
    </w:rPr>
  </w:style>
  <w:style w:type="character" w:customStyle="1" w:styleId="WW8Num21z0">
    <w:name w:val="WW8Num21z0"/>
    <w:uiPriority w:val="99"/>
    <w:rsid w:val="009A15FB"/>
    <w:rPr>
      <w:rFonts w:ascii="Symbol" w:hAnsi="Symbol"/>
    </w:rPr>
  </w:style>
  <w:style w:type="character" w:customStyle="1" w:styleId="WW8Num21z1">
    <w:name w:val="WW8Num21z1"/>
    <w:uiPriority w:val="99"/>
    <w:rsid w:val="009A15FB"/>
    <w:rPr>
      <w:rFonts w:ascii="Courier New" w:hAnsi="Courier New"/>
    </w:rPr>
  </w:style>
  <w:style w:type="character" w:customStyle="1" w:styleId="WW8Num21z2">
    <w:name w:val="WW8Num21z2"/>
    <w:uiPriority w:val="99"/>
    <w:rsid w:val="009A15FB"/>
    <w:rPr>
      <w:rFonts w:ascii="Wingdings" w:hAnsi="Wingdings"/>
    </w:rPr>
  </w:style>
  <w:style w:type="character" w:customStyle="1" w:styleId="WW8Num21z3">
    <w:name w:val="WW8Num21z3"/>
    <w:uiPriority w:val="99"/>
    <w:rsid w:val="009A15FB"/>
    <w:rPr>
      <w:rFonts w:ascii="Symbol" w:hAnsi="Symbol"/>
    </w:rPr>
  </w:style>
  <w:style w:type="character" w:customStyle="1" w:styleId="WW8Num23z0">
    <w:name w:val="WW8Num23z0"/>
    <w:uiPriority w:val="99"/>
    <w:rsid w:val="009A15FB"/>
    <w:rPr>
      <w:b/>
      <w:u w:val="single"/>
    </w:rPr>
  </w:style>
  <w:style w:type="character" w:customStyle="1" w:styleId="WW8Num25z0">
    <w:name w:val="WW8Num25z0"/>
    <w:uiPriority w:val="99"/>
    <w:rsid w:val="009A15FB"/>
    <w:rPr>
      <w:rFonts w:ascii="Symbol" w:hAnsi="Symbol"/>
    </w:rPr>
  </w:style>
  <w:style w:type="character" w:customStyle="1" w:styleId="WW8Num25z2">
    <w:name w:val="WW8Num25z2"/>
    <w:uiPriority w:val="99"/>
    <w:rsid w:val="009A15FB"/>
    <w:rPr>
      <w:rFonts w:ascii="Wingdings" w:hAnsi="Wingdings"/>
    </w:rPr>
  </w:style>
  <w:style w:type="character" w:customStyle="1" w:styleId="WW8Num25z3">
    <w:name w:val="WW8Num25z3"/>
    <w:uiPriority w:val="99"/>
    <w:rsid w:val="009A15FB"/>
    <w:rPr>
      <w:rFonts w:ascii="Symbol" w:hAnsi="Symbol"/>
    </w:rPr>
  </w:style>
  <w:style w:type="character" w:customStyle="1" w:styleId="WW8Num25z4">
    <w:name w:val="WW8Num25z4"/>
    <w:uiPriority w:val="99"/>
    <w:rsid w:val="009A15FB"/>
    <w:rPr>
      <w:rFonts w:ascii="Courier New" w:hAnsi="Courier New"/>
    </w:rPr>
  </w:style>
  <w:style w:type="character" w:customStyle="1" w:styleId="WW8Num26z0">
    <w:name w:val="WW8Num26z0"/>
    <w:uiPriority w:val="99"/>
    <w:rsid w:val="009A15FB"/>
    <w:rPr>
      <w:rFonts w:ascii="Times New Roman" w:hAnsi="Times New Roman"/>
    </w:rPr>
  </w:style>
  <w:style w:type="character" w:customStyle="1" w:styleId="Bekezdsalapbettpusa1">
    <w:name w:val="Bekezdés alapbetűtípusa1"/>
    <w:uiPriority w:val="99"/>
    <w:rsid w:val="009A15FB"/>
  </w:style>
  <w:style w:type="character" w:customStyle="1" w:styleId="CharChar13">
    <w:name w:val="Char Char13"/>
    <w:uiPriority w:val="99"/>
    <w:rsid w:val="009A15FB"/>
    <w:rPr>
      <w:rFonts w:ascii="Cambria" w:hAnsi="Cambria"/>
      <w:b/>
      <w:kern w:val="1"/>
      <w:sz w:val="32"/>
    </w:rPr>
  </w:style>
  <w:style w:type="character" w:customStyle="1" w:styleId="CmsorCharCharChar">
    <w:name w:val="Címsor Char Char Char"/>
    <w:uiPriority w:val="99"/>
    <w:rsid w:val="009A15FB"/>
    <w:rPr>
      <w:rFonts w:ascii="Cambria" w:hAnsi="Cambria"/>
      <w:b/>
      <w:i/>
      <w:sz w:val="28"/>
    </w:rPr>
  </w:style>
  <w:style w:type="character" w:customStyle="1" w:styleId="CharChar12">
    <w:name w:val="Char Char12"/>
    <w:uiPriority w:val="99"/>
    <w:rsid w:val="009A15FB"/>
    <w:rPr>
      <w:rFonts w:ascii="Cambria" w:hAnsi="Cambria"/>
      <w:b/>
      <w:sz w:val="26"/>
    </w:rPr>
  </w:style>
  <w:style w:type="character" w:customStyle="1" w:styleId="CharChar11">
    <w:name w:val="Char Char11"/>
    <w:uiPriority w:val="99"/>
    <w:rsid w:val="009A15FB"/>
    <w:rPr>
      <w:rFonts w:ascii="Calibri" w:hAnsi="Calibri"/>
      <w:b/>
      <w:sz w:val="28"/>
    </w:rPr>
  </w:style>
  <w:style w:type="character" w:customStyle="1" w:styleId="CharChar10">
    <w:name w:val="Char Char10"/>
    <w:uiPriority w:val="99"/>
    <w:rsid w:val="009A15FB"/>
    <w:rPr>
      <w:rFonts w:ascii="Calibri" w:hAnsi="Calibri"/>
      <w:b/>
      <w:i/>
      <w:sz w:val="26"/>
    </w:rPr>
  </w:style>
  <w:style w:type="character" w:customStyle="1" w:styleId="CmChar1Char">
    <w:name w:val="Cím Char1 Char"/>
    <w:uiPriority w:val="99"/>
    <w:rsid w:val="009A15FB"/>
    <w:rPr>
      <w:rFonts w:ascii="Cambria" w:hAnsi="Cambria"/>
      <w:b/>
      <w:kern w:val="1"/>
      <w:sz w:val="32"/>
    </w:rPr>
  </w:style>
  <w:style w:type="character" w:customStyle="1" w:styleId="CharChar9">
    <w:name w:val="Char Char9"/>
    <w:uiPriority w:val="99"/>
    <w:rsid w:val="009A15FB"/>
    <w:rPr>
      <w:rFonts w:ascii="Cambria" w:hAnsi="Cambria"/>
      <w:sz w:val="24"/>
    </w:rPr>
  </w:style>
  <w:style w:type="character" w:customStyle="1" w:styleId="CharChar8">
    <w:name w:val="Char Char8"/>
    <w:uiPriority w:val="99"/>
    <w:rsid w:val="009A15FB"/>
    <w:rPr>
      <w:sz w:val="24"/>
    </w:rPr>
  </w:style>
  <w:style w:type="character" w:styleId="Oldalszm">
    <w:name w:val="page number"/>
    <w:basedOn w:val="Bekezdsalapbettpusa1"/>
    <w:uiPriority w:val="99"/>
    <w:rsid w:val="009A15FB"/>
    <w:rPr>
      <w:rFonts w:cs="Times New Roman"/>
    </w:rPr>
  </w:style>
  <w:style w:type="character" w:customStyle="1" w:styleId="CharChar7">
    <w:name w:val="Char Char7"/>
    <w:uiPriority w:val="99"/>
    <w:rsid w:val="009A15FB"/>
    <w:rPr>
      <w:sz w:val="16"/>
    </w:rPr>
  </w:style>
  <w:style w:type="character" w:customStyle="1" w:styleId="CharChar6">
    <w:name w:val="Char Char6"/>
    <w:uiPriority w:val="99"/>
    <w:rsid w:val="009A15FB"/>
    <w:rPr>
      <w:sz w:val="24"/>
    </w:rPr>
  </w:style>
  <w:style w:type="character" w:customStyle="1" w:styleId="CharChar5">
    <w:name w:val="Char Char5"/>
    <w:uiPriority w:val="99"/>
    <w:rsid w:val="009A15FB"/>
    <w:rPr>
      <w:sz w:val="24"/>
    </w:rPr>
  </w:style>
  <w:style w:type="character" w:customStyle="1" w:styleId="CharChar4">
    <w:name w:val="Char Char4"/>
    <w:uiPriority w:val="99"/>
    <w:rsid w:val="009A15FB"/>
    <w:rPr>
      <w:sz w:val="20"/>
    </w:rPr>
  </w:style>
  <w:style w:type="character" w:customStyle="1" w:styleId="Lbjegyzet-karakterek">
    <w:name w:val="Lábjegyzet-karakterek"/>
    <w:uiPriority w:val="99"/>
    <w:rsid w:val="009A15FB"/>
    <w:rPr>
      <w:vertAlign w:val="superscript"/>
    </w:rPr>
  </w:style>
  <w:style w:type="character" w:customStyle="1" w:styleId="CharChar3">
    <w:name w:val="Char Char3"/>
    <w:uiPriority w:val="99"/>
    <w:rsid w:val="009A15FB"/>
    <w:rPr>
      <w:rFonts w:ascii="Tahoma" w:hAnsi="Tahoma"/>
      <w:sz w:val="16"/>
    </w:rPr>
  </w:style>
  <w:style w:type="character" w:styleId="Hiperhivatkozs">
    <w:name w:val="Hyperlink"/>
    <w:basedOn w:val="Bekezdsalapbettpusa"/>
    <w:uiPriority w:val="99"/>
    <w:rsid w:val="009A15FB"/>
    <w:rPr>
      <w:rFonts w:cs="Times New Roman"/>
      <w:color w:val="0000FF"/>
      <w:u w:val="single"/>
    </w:rPr>
  </w:style>
  <w:style w:type="character" w:customStyle="1" w:styleId="CharChar2">
    <w:name w:val="Char Char2"/>
    <w:uiPriority w:val="99"/>
    <w:rsid w:val="009A15FB"/>
    <w:rPr>
      <w:sz w:val="24"/>
    </w:rPr>
  </w:style>
  <w:style w:type="character" w:customStyle="1" w:styleId="Jegyzethivatkozs1">
    <w:name w:val="Jegyzethivatkozás1"/>
    <w:uiPriority w:val="99"/>
    <w:rsid w:val="009A15FB"/>
    <w:rPr>
      <w:sz w:val="16"/>
    </w:rPr>
  </w:style>
  <w:style w:type="character" w:customStyle="1" w:styleId="CharChar1">
    <w:name w:val="Char Char1"/>
    <w:uiPriority w:val="99"/>
    <w:rsid w:val="009A15FB"/>
    <w:rPr>
      <w:sz w:val="20"/>
    </w:rPr>
  </w:style>
  <w:style w:type="character" w:customStyle="1" w:styleId="CharChar">
    <w:name w:val="Char Char"/>
    <w:uiPriority w:val="99"/>
    <w:rsid w:val="009A15FB"/>
    <w:rPr>
      <w:b/>
      <w:sz w:val="20"/>
    </w:rPr>
  </w:style>
  <w:style w:type="character" w:styleId="Mrltotthiperhivatkozs">
    <w:name w:val="FollowedHyperlink"/>
    <w:basedOn w:val="Bekezdsalapbettpusa"/>
    <w:uiPriority w:val="99"/>
    <w:rsid w:val="009A15FB"/>
    <w:rPr>
      <w:rFonts w:cs="Times New Roman"/>
      <w:color w:val="800080"/>
      <w:u w:val="single"/>
    </w:rPr>
  </w:style>
  <w:style w:type="character" w:customStyle="1" w:styleId="Jegyzethivatkozs2">
    <w:name w:val="Jegyzethivatkozás2"/>
    <w:uiPriority w:val="99"/>
    <w:rsid w:val="009A15FB"/>
    <w:rPr>
      <w:sz w:val="16"/>
    </w:rPr>
  </w:style>
  <w:style w:type="character" w:customStyle="1" w:styleId="JegyzetszvegChar">
    <w:name w:val="Jegyzetszöveg Char"/>
    <w:basedOn w:val="Bekezdsalapbettpusa3"/>
    <w:uiPriority w:val="99"/>
    <w:rsid w:val="009A15FB"/>
    <w:rPr>
      <w:rFonts w:cs="Times New Roman"/>
    </w:rPr>
  </w:style>
  <w:style w:type="character" w:customStyle="1" w:styleId="llbChar">
    <w:name w:val="Élőláb Char"/>
    <w:uiPriority w:val="99"/>
    <w:rsid w:val="009A15FB"/>
    <w:rPr>
      <w:sz w:val="24"/>
    </w:rPr>
  </w:style>
  <w:style w:type="paragraph" w:customStyle="1" w:styleId="Cmsor">
    <w:name w:val="Címsor"/>
    <w:basedOn w:val="Norml"/>
    <w:next w:val="Szvegtrzs"/>
    <w:uiPriority w:val="99"/>
    <w:rsid w:val="009A15FB"/>
    <w:pPr>
      <w:keepNext/>
      <w:suppressAutoHyphens/>
      <w:spacing w:before="240" w:after="120" w:line="240" w:lineRule="auto"/>
      <w:jc w:val="both"/>
    </w:pPr>
    <w:rPr>
      <w:rFonts w:ascii="DejaVu Sans" w:eastAsia="Calibri" w:hAnsi="DejaVu Sans" w:cs="DejaVu Sans"/>
      <w:sz w:val="28"/>
      <w:szCs w:val="28"/>
      <w:lang w:eastAsia="ar-SA"/>
    </w:rPr>
  </w:style>
  <w:style w:type="paragraph" w:styleId="Szvegtrzs">
    <w:name w:val="Body Text"/>
    <w:basedOn w:val="Norml"/>
    <w:link w:val="SzvegtrzsChar"/>
    <w:uiPriority w:val="99"/>
    <w:rsid w:val="009A15FB"/>
    <w:pPr>
      <w:suppressAutoHyphens/>
      <w:spacing w:after="0" w:line="240" w:lineRule="auto"/>
      <w:ind w:right="-1"/>
      <w:jc w:val="both"/>
    </w:pPr>
    <w:rPr>
      <w:rFonts w:ascii="Times New Roman" w:eastAsia="Times New Roman" w:hAnsi="Times New Roman" w:cs="Times New Roman"/>
      <w:sz w:val="24"/>
      <w:szCs w:val="24"/>
      <w:lang w:eastAsia="ar-SA"/>
    </w:rPr>
  </w:style>
  <w:style w:type="character" w:customStyle="1" w:styleId="SzvegtrzsChar">
    <w:name w:val="Szövegtörzs Char"/>
    <w:basedOn w:val="Bekezdsalapbettpusa"/>
    <w:link w:val="Szvegtrzs"/>
    <w:uiPriority w:val="99"/>
    <w:rsid w:val="009A15FB"/>
    <w:rPr>
      <w:rFonts w:ascii="Times New Roman" w:eastAsia="Times New Roman" w:hAnsi="Times New Roman" w:cs="Times New Roman"/>
      <w:sz w:val="24"/>
      <w:szCs w:val="24"/>
      <w:lang w:eastAsia="ar-SA"/>
    </w:rPr>
  </w:style>
  <w:style w:type="paragraph" w:styleId="Lista">
    <w:name w:val="List"/>
    <w:basedOn w:val="Norml"/>
    <w:uiPriority w:val="99"/>
    <w:rsid w:val="009A15FB"/>
    <w:pPr>
      <w:suppressAutoHyphens/>
      <w:spacing w:after="0" w:line="240" w:lineRule="auto"/>
      <w:ind w:left="283" w:hanging="283"/>
      <w:jc w:val="both"/>
    </w:pPr>
    <w:rPr>
      <w:rFonts w:ascii="Times New Roman" w:eastAsia="Times New Roman" w:hAnsi="Times New Roman" w:cs="Times New Roman"/>
      <w:sz w:val="24"/>
      <w:szCs w:val="24"/>
      <w:lang w:eastAsia="ar-SA"/>
    </w:rPr>
  </w:style>
  <w:style w:type="paragraph" w:customStyle="1" w:styleId="Felirat">
    <w:name w:val="Felirat"/>
    <w:basedOn w:val="Norml"/>
    <w:uiPriority w:val="99"/>
    <w:rsid w:val="009A15FB"/>
    <w:pPr>
      <w:suppressLineNumbers/>
      <w:suppressAutoHyphens/>
      <w:spacing w:before="120" w:after="120" w:line="240" w:lineRule="auto"/>
      <w:jc w:val="both"/>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9A15FB"/>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styleId="Cm">
    <w:name w:val="Title"/>
    <w:aliases w:val="Cím Char1,Cím Char Char,Cím Char2,Cím Char Char1 Char"/>
    <w:basedOn w:val="Norml"/>
    <w:next w:val="Alcm"/>
    <w:link w:val="CmChar"/>
    <w:uiPriority w:val="99"/>
    <w:qFormat/>
    <w:rsid w:val="009A15FB"/>
    <w:pPr>
      <w:suppressAutoHyphens/>
      <w:spacing w:before="240" w:after="60" w:line="240" w:lineRule="auto"/>
      <w:jc w:val="center"/>
    </w:pPr>
    <w:rPr>
      <w:rFonts w:ascii="Arial" w:eastAsia="Times New Roman" w:hAnsi="Arial" w:cs="Times New Roman"/>
      <w:b/>
      <w:bCs/>
      <w:kern w:val="1"/>
      <w:sz w:val="32"/>
      <w:szCs w:val="32"/>
      <w:lang w:eastAsia="ar-SA"/>
    </w:rPr>
  </w:style>
  <w:style w:type="character" w:customStyle="1" w:styleId="CmChar">
    <w:name w:val="Cím Char"/>
    <w:aliases w:val="Cím Char1 Char1,Cím Char Char Char,Cím Char2 Char,Cím Char Char1 Char Char"/>
    <w:basedOn w:val="Bekezdsalapbettpusa"/>
    <w:link w:val="Cm"/>
    <w:uiPriority w:val="99"/>
    <w:rsid w:val="009A15FB"/>
    <w:rPr>
      <w:rFonts w:ascii="Arial" w:eastAsia="Times New Roman" w:hAnsi="Arial" w:cs="Times New Roman"/>
      <w:b/>
      <w:bCs/>
      <w:kern w:val="1"/>
      <w:sz w:val="32"/>
      <w:szCs w:val="32"/>
      <w:lang w:eastAsia="ar-SA"/>
    </w:rPr>
  </w:style>
  <w:style w:type="paragraph" w:styleId="Alcm">
    <w:name w:val="Subtitle"/>
    <w:basedOn w:val="Norml"/>
    <w:next w:val="Szvegtrzs"/>
    <w:link w:val="AlcmChar"/>
    <w:uiPriority w:val="99"/>
    <w:qFormat/>
    <w:rsid w:val="009A15FB"/>
    <w:pPr>
      <w:suppressAutoHyphens/>
      <w:spacing w:after="60" w:line="240" w:lineRule="auto"/>
      <w:jc w:val="center"/>
    </w:pPr>
    <w:rPr>
      <w:rFonts w:ascii="Arial" w:eastAsia="Times New Roman" w:hAnsi="Arial" w:cs="Arial"/>
      <w:sz w:val="24"/>
      <w:szCs w:val="24"/>
      <w:lang w:eastAsia="ar-SA"/>
    </w:rPr>
  </w:style>
  <w:style w:type="character" w:customStyle="1" w:styleId="AlcmChar">
    <w:name w:val="Alcím Char"/>
    <w:basedOn w:val="Bekezdsalapbettpusa"/>
    <w:link w:val="Alcm"/>
    <w:uiPriority w:val="99"/>
    <w:rsid w:val="009A15FB"/>
    <w:rPr>
      <w:rFonts w:ascii="Arial" w:eastAsia="Times New Roman" w:hAnsi="Arial" w:cs="Arial"/>
      <w:sz w:val="24"/>
      <w:szCs w:val="24"/>
      <w:lang w:eastAsia="ar-SA"/>
    </w:rPr>
  </w:style>
  <w:style w:type="paragraph" w:customStyle="1" w:styleId="Stlus1">
    <w:name w:val="Stílus1"/>
    <w:basedOn w:val="Cm"/>
    <w:next w:val="Alcm"/>
    <w:uiPriority w:val="99"/>
    <w:rsid w:val="009A15FB"/>
    <w:rPr>
      <w:rFonts w:ascii="Garamond" w:hAnsi="Garamond" w:cs="Garamond"/>
    </w:rPr>
  </w:style>
  <w:style w:type="paragraph" w:customStyle="1" w:styleId="Stlus2">
    <w:name w:val="Stílus2"/>
    <w:basedOn w:val="Alcm"/>
    <w:uiPriority w:val="99"/>
    <w:rsid w:val="009A15FB"/>
    <w:rPr>
      <w:rFonts w:ascii="Garamond" w:hAnsi="Garamond" w:cs="Garamond"/>
      <w:sz w:val="28"/>
      <w:szCs w:val="28"/>
    </w:rPr>
  </w:style>
  <w:style w:type="paragraph" w:customStyle="1" w:styleId="Felsorols1">
    <w:name w:val="Felsorolás1"/>
    <w:basedOn w:val="Norml"/>
    <w:uiPriority w:val="99"/>
    <w:rsid w:val="009A15FB"/>
    <w:pPr>
      <w:tabs>
        <w:tab w:val="num" w:pos="0"/>
        <w:tab w:val="left" w:pos="720"/>
      </w:tabs>
      <w:suppressAutoHyphens/>
      <w:spacing w:after="0" w:line="240" w:lineRule="auto"/>
      <w:ind w:left="360"/>
      <w:jc w:val="both"/>
    </w:pPr>
    <w:rPr>
      <w:rFonts w:ascii="Times New Roman" w:eastAsia="Times New Roman" w:hAnsi="Times New Roman" w:cs="Times New Roman"/>
      <w:sz w:val="24"/>
      <w:szCs w:val="24"/>
      <w:lang w:eastAsia="ar-SA"/>
    </w:rPr>
  </w:style>
  <w:style w:type="paragraph" w:customStyle="1" w:styleId="StlusDlt">
    <w:name w:val="Stílus Dőlt"/>
    <w:basedOn w:val="Felsorols1"/>
    <w:next w:val="Norml"/>
    <w:uiPriority w:val="99"/>
    <w:rsid w:val="009A15FB"/>
    <w:pPr>
      <w:tabs>
        <w:tab w:val="clear" w:pos="0"/>
      </w:tabs>
      <w:ind w:left="0"/>
    </w:pPr>
    <w:rPr>
      <w:rFonts w:ascii="Garamond" w:eastAsia="SimSun" w:hAnsi="Garamond" w:cs="Garamond"/>
      <w:i/>
      <w:iCs/>
    </w:rPr>
  </w:style>
  <w:style w:type="paragraph" w:styleId="llb">
    <w:name w:val="footer"/>
    <w:basedOn w:val="Norml"/>
    <w:link w:val="llbChar1"/>
    <w:uiPriority w:val="99"/>
    <w:rsid w:val="009A15FB"/>
    <w:pPr>
      <w:tabs>
        <w:tab w:val="center" w:pos="4536"/>
        <w:tab w:val="right" w:pos="9072"/>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llbChar1">
    <w:name w:val="Élőláb Char1"/>
    <w:basedOn w:val="Bekezdsalapbettpusa"/>
    <w:link w:val="llb"/>
    <w:uiPriority w:val="99"/>
    <w:rsid w:val="009A15FB"/>
    <w:rPr>
      <w:rFonts w:ascii="Times New Roman" w:eastAsia="Times New Roman" w:hAnsi="Times New Roman" w:cs="Times New Roman"/>
      <w:sz w:val="24"/>
      <w:szCs w:val="24"/>
      <w:lang w:eastAsia="ar-SA"/>
    </w:rPr>
  </w:style>
  <w:style w:type="paragraph" w:customStyle="1" w:styleId="Szvegtrzs31">
    <w:name w:val="Szövegtörzs 31"/>
    <w:basedOn w:val="Norml"/>
    <w:uiPriority w:val="99"/>
    <w:rsid w:val="009A15FB"/>
    <w:pPr>
      <w:suppressAutoHyphens/>
      <w:spacing w:after="0" w:line="240" w:lineRule="auto"/>
      <w:jc w:val="both"/>
    </w:pPr>
    <w:rPr>
      <w:rFonts w:ascii="Times New Roman" w:eastAsia="Times New Roman" w:hAnsi="Times New Roman" w:cs="Times New Roman"/>
      <w:sz w:val="24"/>
      <w:szCs w:val="24"/>
      <w:lang w:eastAsia="ar-SA"/>
    </w:rPr>
  </w:style>
  <w:style w:type="paragraph" w:styleId="lfej">
    <w:name w:val="header"/>
    <w:basedOn w:val="Norml"/>
    <w:link w:val="lfejChar"/>
    <w:uiPriority w:val="99"/>
    <w:rsid w:val="009A15F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lfejChar">
    <w:name w:val="Élőfej Char"/>
    <w:basedOn w:val="Bekezdsalapbettpusa"/>
    <w:link w:val="lfej"/>
    <w:uiPriority w:val="99"/>
    <w:rsid w:val="009A15FB"/>
    <w:rPr>
      <w:rFonts w:ascii="Times New Roman" w:eastAsia="Times New Roman" w:hAnsi="Times New Roman" w:cs="Times New Roman"/>
      <w:sz w:val="24"/>
      <w:szCs w:val="24"/>
      <w:lang w:eastAsia="ar-SA"/>
    </w:rPr>
  </w:style>
  <w:style w:type="paragraph" w:customStyle="1" w:styleId="Szvegtrzs21">
    <w:name w:val="Szövegtörzs 21"/>
    <w:basedOn w:val="Norml"/>
    <w:uiPriority w:val="99"/>
    <w:rsid w:val="009A15FB"/>
    <w:pPr>
      <w:suppressAutoHyphens/>
      <w:spacing w:after="0" w:line="240" w:lineRule="auto"/>
      <w:jc w:val="both"/>
    </w:pPr>
    <w:rPr>
      <w:rFonts w:ascii="Times New Roman" w:eastAsia="Times New Roman" w:hAnsi="Times New Roman" w:cs="Times New Roman"/>
      <w:sz w:val="24"/>
      <w:szCs w:val="24"/>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
    <w:uiPriority w:val="99"/>
    <w:rsid w:val="009A15FB"/>
    <w:pPr>
      <w:widowControl w:val="0"/>
      <w:suppressAutoHyphens/>
      <w:spacing w:before="120" w:after="120" w:line="240" w:lineRule="auto"/>
      <w:jc w:val="both"/>
    </w:pPr>
    <w:rPr>
      <w:rFonts w:ascii="Times New Roman" w:eastAsia="Times New Roman" w:hAnsi="Times New Roman" w:cs="Times New Roman"/>
      <w:sz w:val="20"/>
      <w:szCs w:val="20"/>
      <w:lang w:eastAsia="ar-SA"/>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uiPriority w:val="99"/>
    <w:rsid w:val="009A15FB"/>
    <w:rPr>
      <w:rFonts w:ascii="Times New Roman" w:eastAsia="Times New Roman" w:hAnsi="Times New Roman" w:cs="Times New Roman"/>
      <w:sz w:val="20"/>
      <w:szCs w:val="20"/>
      <w:lang w:eastAsia="ar-SA"/>
    </w:rPr>
  </w:style>
  <w:style w:type="paragraph" w:styleId="TJ1">
    <w:name w:val="toc 1"/>
    <w:basedOn w:val="Norml"/>
    <w:next w:val="Norml"/>
    <w:uiPriority w:val="99"/>
    <w:rsid w:val="009A15FB"/>
    <w:pPr>
      <w:suppressAutoHyphens/>
      <w:spacing w:before="120" w:after="120" w:line="240" w:lineRule="auto"/>
      <w:jc w:val="both"/>
    </w:pPr>
    <w:rPr>
      <w:rFonts w:ascii="Times New Roman" w:eastAsia="Times New Roman" w:hAnsi="Times New Roman" w:cs="Times New Roman"/>
      <w:b/>
      <w:bCs/>
      <w:caps/>
      <w:sz w:val="24"/>
      <w:szCs w:val="24"/>
      <w:lang w:eastAsia="ar-SA"/>
    </w:rPr>
  </w:style>
  <w:style w:type="paragraph" w:styleId="TJ2">
    <w:name w:val="toc 2"/>
    <w:basedOn w:val="Norml"/>
    <w:next w:val="Norml"/>
    <w:uiPriority w:val="99"/>
    <w:rsid w:val="009A15FB"/>
    <w:pPr>
      <w:suppressAutoHyphens/>
      <w:spacing w:after="0" w:line="240" w:lineRule="auto"/>
      <w:ind w:left="240"/>
      <w:jc w:val="both"/>
    </w:pPr>
    <w:rPr>
      <w:rFonts w:ascii="Times New Roman" w:eastAsia="Times New Roman" w:hAnsi="Times New Roman" w:cs="Times New Roman"/>
      <w:smallCaps/>
      <w:sz w:val="24"/>
      <w:szCs w:val="24"/>
      <w:lang w:eastAsia="ar-SA"/>
    </w:rPr>
  </w:style>
  <w:style w:type="paragraph" w:customStyle="1" w:styleId="cm0">
    <w:name w:val="cím"/>
    <w:basedOn w:val="Norml"/>
    <w:uiPriority w:val="99"/>
    <w:rsid w:val="009A15FB"/>
    <w:pPr>
      <w:widowControl w:val="0"/>
      <w:tabs>
        <w:tab w:val="left" w:pos="1800"/>
        <w:tab w:val="left" w:leader="underscore" w:pos="5760"/>
      </w:tabs>
      <w:suppressAutoHyphens/>
      <w:spacing w:after="0" w:line="360" w:lineRule="auto"/>
      <w:jc w:val="both"/>
    </w:pPr>
    <w:rPr>
      <w:rFonts w:ascii="CG Times" w:eastAsia="Times New Roman" w:hAnsi="CG Times" w:cs="CG Times"/>
      <w:sz w:val="24"/>
      <w:szCs w:val="24"/>
      <w:lang w:val="en-GB" w:eastAsia="ar-SA"/>
    </w:rPr>
  </w:style>
  <w:style w:type="paragraph" w:customStyle="1" w:styleId="Jegyzetszveg1">
    <w:name w:val="Jegyzetszöveg1"/>
    <w:basedOn w:val="Norml"/>
    <w:uiPriority w:val="99"/>
    <w:rsid w:val="009A15FB"/>
    <w:pPr>
      <w:suppressAutoHyphens/>
      <w:spacing w:after="0" w:line="240" w:lineRule="auto"/>
      <w:jc w:val="both"/>
    </w:pPr>
    <w:rPr>
      <w:rFonts w:ascii="Times New Roman" w:eastAsia="Times New Roman" w:hAnsi="Times New Roman" w:cs="Times New Roman"/>
      <w:sz w:val="20"/>
      <w:szCs w:val="20"/>
      <w:lang w:eastAsia="ar-SA"/>
    </w:rPr>
  </w:style>
  <w:style w:type="paragraph" w:styleId="Jegyzetszveg">
    <w:name w:val="annotation text"/>
    <w:basedOn w:val="Norml"/>
    <w:link w:val="JegyzetszvegChar1"/>
    <w:uiPriority w:val="99"/>
    <w:rsid w:val="009A15FB"/>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JegyzetszvegChar1">
    <w:name w:val="Jegyzetszöveg Char1"/>
    <w:basedOn w:val="Bekezdsalapbettpusa"/>
    <w:link w:val="Jegyzetszveg"/>
    <w:uiPriority w:val="99"/>
    <w:rsid w:val="009A15FB"/>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uiPriority w:val="99"/>
    <w:rsid w:val="009A15FB"/>
    <w:rPr>
      <w:b/>
      <w:bCs/>
    </w:rPr>
  </w:style>
  <w:style w:type="character" w:customStyle="1" w:styleId="MegjegyzstrgyaChar">
    <w:name w:val="Megjegyzés tárgya Char"/>
    <w:basedOn w:val="JegyzetszvegChar1"/>
    <w:link w:val="Megjegyzstrgya"/>
    <w:uiPriority w:val="99"/>
    <w:rsid w:val="009A15FB"/>
    <w:rPr>
      <w:rFonts w:ascii="Times New Roman" w:eastAsia="Times New Roman" w:hAnsi="Times New Roman" w:cs="Times New Roman"/>
      <w:b/>
      <w:bCs/>
      <w:sz w:val="20"/>
      <w:szCs w:val="20"/>
      <w:lang w:eastAsia="ar-SA"/>
    </w:rPr>
  </w:style>
  <w:style w:type="paragraph" w:customStyle="1" w:styleId="Lista21">
    <w:name w:val="Lista 21"/>
    <w:basedOn w:val="Norml"/>
    <w:uiPriority w:val="99"/>
    <w:rsid w:val="009A15FB"/>
    <w:pPr>
      <w:suppressAutoHyphens/>
      <w:spacing w:after="0" w:line="240" w:lineRule="auto"/>
      <w:ind w:left="566" w:hanging="283"/>
      <w:jc w:val="both"/>
    </w:pPr>
    <w:rPr>
      <w:rFonts w:ascii="Times New Roman" w:eastAsia="Times New Roman" w:hAnsi="Times New Roman" w:cs="Times New Roman"/>
      <w:sz w:val="24"/>
      <w:szCs w:val="24"/>
      <w:lang w:eastAsia="ar-SA"/>
    </w:rPr>
  </w:style>
  <w:style w:type="paragraph" w:customStyle="1" w:styleId="Felsorols21">
    <w:name w:val="Felsorolás 21"/>
    <w:basedOn w:val="Norml"/>
    <w:uiPriority w:val="99"/>
    <w:rsid w:val="009A15FB"/>
    <w:pPr>
      <w:tabs>
        <w:tab w:val="num" w:pos="0"/>
        <w:tab w:val="left" w:pos="1286"/>
      </w:tabs>
      <w:suppressAutoHyphens/>
      <w:spacing w:after="0" w:line="240" w:lineRule="auto"/>
      <w:ind w:left="643" w:hanging="360"/>
      <w:jc w:val="both"/>
    </w:pPr>
    <w:rPr>
      <w:rFonts w:ascii="Times New Roman" w:eastAsia="Times New Roman" w:hAnsi="Times New Roman" w:cs="Times New Roman"/>
      <w:sz w:val="24"/>
      <w:szCs w:val="24"/>
      <w:lang w:eastAsia="ar-SA"/>
    </w:rPr>
  </w:style>
  <w:style w:type="paragraph" w:customStyle="1" w:styleId="Felsorols31">
    <w:name w:val="Felsorolás 31"/>
    <w:basedOn w:val="Norml"/>
    <w:uiPriority w:val="99"/>
    <w:rsid w:val="009A15FB"/>
    <w:pPr>
      <w:tabs>
        <w:tab w:val="left" w:pos="1852"/>
      </w:tabs>
      <w:suppressAutoHyphens/>
      <w:spacing w:after="0" w:line="240" w:lineRule="auto"/>
      <w:ind w:left="926" w:hanging="360"/>
      <w:jc w:val="both"/>
    </w:pPr>
    <w:rPr>
      <w:rFonts w:ascii="Times New Roman" w:eastAsia="Times New Roman" w:hAnsi="Times New Roman" w:cs="Times New Roman"/>
      <w:sz w:val="24"/>
      <w:szCs w:val="24"/>
      <w:lang w:eastAsia="ar-SA"/>
    </w:rPr>
  </w:style>
  <w:style w:type="paragraph" w:customStyle="1" w:styleId="Listafolytatsa1">
    <w:name w:val="Lista folytatása1"/>
    <w:basedOn w:val="Norml"/>
    <w:uiPriority w:val="99"/>
    <w:rsid w:val="009A15FB"/>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standard">
    <w:name w:val="standard"/>
    <w:basedOn w:val="Norml"/>
    <w:uiPriority w:val="99"/>
    <w:rsid w:val="009A15FB"/>
    <w:pPr>
      <w:suppressAutoHyphens/>
      <w:spacing w:after="0" w:line="240" w:lineRule="auto"/>
    </w:pPr>
    <w:rPr>
      <w:rFonts w:ascii="&amp;#39" w:eastAsia="Times New Roman" w:hAnsi="&amp;#39" w:cs="&amp;#39"/>
      <w:sz w:val="24"/>
      <w:szCs w:val="24"/>
      <w:lang w:eastAsia="ar-SA"/>
    </w:rPr>
  </w:style>
  <w:style w:type="paragraph" w:customStyle="1" w:styleId="Norml1">
    <w:name w:val="Normál1"/>
    <w:uiPriority w:val="99"/>
    <w:rsid w:val="009A15FB"/>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harCharCharChar">
    <w:name w:val="Char Char Char Char"/>
    <w:basedOn w:val="Norml"/>
    <w:uiPriority w:val="99"/>
    <w:rsid w:val="009A15FB"/>
    <w:pPr>
      <w:suppressAutoHyphens/>
      <w:spacing w:before="120" w:after="160" w:line="240" w:lineRule="exact"/>
      <w:ind w:left="180"/>
    </w:pPr>
    <w:rPr>
      <w:rFonts w:ascii="Verdana" w:eastAsia="Times New Roman" w:hAnsi="Verdana" w:cs="Verdana"/>
      <w:sz w:val="20"/>
      <w:szCs w:val="20"/>
      <w:lang w:val="en-US" w:eastAsia="ar-SA"/>
    </w:rPr>
  </w:style>
  <w:style w:type="paragraph" w:customStyle="1" w:styleId="Kerettartalom">
    <w:name w:val="Kerettartalom"/>
    <w:basedOn w:val="Szvegtrzs"/>
    <w:uiPriority w:val="99"/>
    <w:rsid w:val="009A15FB"/>
  </w:style>
  <w:style w:type="paragraph" w:customStyle="1" w:styleId="Jegyzetszveg2">
    <w:name w:val="Jegyzetszöveg2"/>
    <w:basedOn w:val="Norml"/>
    <w:uiPriority w:val="99"/>
    <w:rsid w:val="009A15FB"/>
    <w:pPr>
      <w:suppressAutoHyphens/>
      <w:spacing w:after="0" w:line="240" w:lineRule="auto"/>
      <w:jc w:val="both"/>
    </w:pPr>
    <w:rPr>
      <w:rFonts w:ascii="Times New Roman" w:eastAsia="Times New Roman" w:hAnsi="Times New Roman" w:cs="Times New Roman"/>
      <w:sz w:val="20"/>
      <w:szCs w:val="20"/>
      <w:lang w:eastAsia="ar-SA"/>
    </w:rPr>
  </w:style>
  <w:style w:type="paragraph" w:styleId="Listaszerbekezds">
    <w:name w:val="List Paragraph"/>
    <w:aliases w:val="Welt L,lista_2"/>
    <w:basedOn w:val="Norml"/>
    <w:link w:val="ListaszerbekezdsChar"/>
    <w:uiPriority w:val="99"/>
    <w:qFormat/>
    <w:rsid w:val="009A15FB"/>
    <w:pPr>
      <w:suppressAutoHyphens/>
      <w:spacing w:after="0" w:line="240" w:lineRule="auto"/>
      <w:ind w:left="708"/>
      <w:jc w:val="both"/>
    </w:pPr>
    <w:rPr>
      <w:rFonts w:ascii="Times New Roman" w:eastAsia="Calibri" w:hAnsi="Times New Roman" w:cs="Times New Roman"/>
      <w:sz w:val="24"/>
      <w:szCs w:val="20"/>
      <w:lang w:eastAsia="ar-SA"/>
    </w:rPr>
  </w:style>
  <w:style w:type="paragraph" w:customStyle="1" w:styleId="Tblzattartalom">
    <w:name w:val="Táblázattartalom"/>
    <w:basedOn w:val="Norml"/>
    <w:uiPriority w:val="99"/>
    <w:rsid w:val="009A15FB"/>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Tblzatfejlc">
    <w:name w:val="Táblázatfejléc"/>
    <w:basedOn w:val="Tblzattartalom"/>
    <w:uiPriority w:val="99"/>
    <w:rsid w:val="009A15FB"/>
    <w:pPr>
      <w:jc w:val="center"/>
    </w:pPr>
    <w:rPr>
      <w:b/>
      <w:bCs/>
    </w:rPr>
  </w:style>
  <w:style w:type="table" w:styleId="Rcsostblzat">
    <w:name w:val="Table Grid"/>
    <w:basedOn w:val="Normltblzat"/>
    <w:uiPriority w:val="99"/>
    <w:rsid w:val="009A15F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aliases w:val="BVI fnr,Footnote symbol,Times 10 Point,Exposant 3 Point,Footnote Reference Number"/>
    <w:basedOn w:val="Bekezdsalapbettpusa"/>
    <w:uiPriority w:val="99"/>
    <w:rsid w:val="009A15FB"/>
    <w:rPr>
      <w:rFonts w:cs="Times New Roman"/>
      <w:vertAlign w:val="superscript"/>
    </w:rPr>
  </w:style>
  <w:style w:type="character" w:styleId="Jegyzethivatkozs">
    <w:name w:val="annotation reference"/>
    <w:basedOn w:val="Bekezdsalapbettpusa"/>
    <w:uiPriority w:val="99"/>
    <w:rsid w:val="009A15FB"/>
    <w:rPr>
      <w:rFonts w:cs="Times New Roman"/>
      <w:sz w:val="16"/>
      <w:szCs w:val="16"/>
    </w:rPr>
  </w:style>
  <w:style w:type="paragraph" w:styleId="Szvegtrzsbehzssal">
    <w:name w:val="Body Text Indent"/>
    <w:basedOn w:val="Norml"/>
    <w:link w:val="SzvegtrzsbehzssalChar"/>
    <w:uiPriority w:val="99"/>
    <w:semiHidden/>
    <w:rsid w:val="009A15FB"/>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SzvegtrzsbehzssalChar">
    <w:name w:val="Szövegtörzs behúzással Char"/>
    <w:basedOn w:val="Bekezdsalapbettpusa"/>
    <w:link w:val="Szvegtrzsbehzssal"/>
    <w:uiPriority w:val="99"/>
    <w:semiHidden/>
    <w:rsid w:val="009A15FB"/>
    <w:rPr>
      <w:rFonts w:ascii="Times New Roman" w:eastAsia="Times New Roman" w:hAnsi="Times New Roman" w:cs="Times New Roman"/>
      <w:sz w:val="24"/>
      <w:szCs w:val="24"/>
      <w:lang w:eastAsia="ar-SA"/>
    </w:rPr>
  </w:style>
  <w:style w:type="paragraph" w:styleId="Szvegtrzsbehzssal2">
    <w:name w:val="Body Text Indent 2"/>
    <w:basedOn w:val="Norml"/>
    <w:link w:val="Szvegtrzsbehzssal2Char"/>
    <w:uiPriority w:val="99"/>
    <w:semiHidden/>
    <w:rsid w:val="009A15FB"/>
    <w:pPr>
      <w:suppressAutoHyphens/>
      <w:spacing w:after="120" w:line="480" w:lineRule="auto"/>
      <w:ind w:left="283"/>
      <w:jc w:val="both"/>
    </w:pPr>
    <w:rPr>
      <w:rFonts w:ascii="Times New Roman" w:eastAsia="Times New Roman" w:hAnsi="Times New Roman" w:cs="Times New Roman"/>
      <w:sz w:val="24"/>
      <w:szCs w:val="24"/>
      <w:lang w:eastAsia="ar-SA"/>
    </w:rPr>
  </w:style>
  <w:style w:type="character" w:customStyle="1" w:styleId="Szvegtrzsbehzssal2Char">
    <w:name w:val="Szövegtörzs behúzással 2 Char"/>
    <w:basedOn w:val="Bekezdsalapbettpusa"/>
    <w:link w:val="Szvegtrzsbehzssal2"/>
    <w:uiPriority w:val="99"/>
    <w:semiHidden/>
    <w:rsid w:val="009A15FB"/>
    <w:rPr>
      <w:rFonts w:ascii="Times New Roman" w:eastAsia="Times New Roman" w:hAnsi="Times New Roman" w:cs="Times New Roman"/>
      <w:sz w:val="24"/>
      <w:szCs w:val="24"/>
      <w:lang w:eastAsia="ar-SA"/>
    </w:rPr>
  </w:style>
  <w:style w:type="paragraph" w:styleId="Szmozottlista">
    <w:name w:val="List Number"/>
    <w:basedOn w:val="Norml"/>
    <w:uiPriority w:val="99"/>
    <w:semiHidden/>
    <w:rsid w:val="009A15FB"/>
    <w:pPr>
      <w:numPr>
        <w:numId w:val="1"/>
      </w:numPr>
      <w:tabs>
        <w:tab w:val="num" w:pos="360"/>
      </w:tabs>
      <w:suppressAutoHyphens/>
      <w:spacing w:after="0" w:line="240" w:lineRule="auto"/>
      <w:ind w:left="360"/>
      <w:contextualSpacing/>
      <w:jc w:val="both"/>
    </w:pPr>
    <w:rPr>
      <w:rFonts w:ascii="Times New Roman" w:eastAsia="Times New Roman" w:hAnsi="Times New Roman" w:cs="Times New Roman"/>
      <w:sz w:val="24"/>
      <w:szCs w:val="24"/>
      <w:lang w:eastAsia="ar-SA"/>
    </w:rPr>
  </w:style>
  <w:style w:type="paragraph" w:styleId="Lista2">
    <w:name w:val="List 2"/>
    <w:basedOn w:val="Norml"/>
    <w:uiPriority w:val="99"/>
    <w:semiHidden/>
    <w:rsid w:val="009A15FB"/>
    <w:pPr>
      <w:suppressAutoHyphens/>
      <w:spacing w:after="0" w:line="240" w:lineRule="auto"/>
      <w:ind w:left="566" w:hanging="283"/>
      <w:contextualSpacing/>
      <w:jc w:val="both"/>
    </w:pPr>
    <w:rPr>
      <w:rFonts w:ascii="Times New Roman" w:eastAsia="Times New Roman" w:hAnsi="Times New Roman" w:cs="Times New Roman"/>
      <w:sz w:val="24"/>
      <w:szCs w:val="24"/>
      <w:lang w:eastAsia="ar-SA"/>
    </w:rPr>
  </w:style>
  <w:style w:type="paragraph" w:customStyle="1" w:styleId="Szvegtrzs1">
    <w:name w:val="Szövegtörzs1"/>
    <w:basedOn w:val="Norml"/>
    <w:uiPriority w:val="99"/>
    <w:rsid w:val="009A15FB"/>
    <w:pPr>
      <w:spacing w:after="0" w:line="240" w:lineRule="auto"/>
      <w:ind w:right="-709"/>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uiPriority w:val="99"/>
    <w:rsid w:val="009A15FB"/>
    <w:pPr>
      <w:widowControl w:val="0"/>
      <w:suppressAutoHyphens/>
      <w:spacing w:after="120" w:line="480" w:lineRule="auto"/>
      <w:ind w:left="283"/>
    </w:pPr>
    <w:rPr>
      <w:rFonts w:ascii="Times New Roman" w:eastAsia="SimSun" w:hAnsi="Times New Roman" w:cs="Mangal"/>
      <w:kern w:val="1"/>
      <w:sz w:val="24"/>
      <w:szCs w:val="24"/>
      <w:lang w:eastAsia="hi-IN" w:bidi="hi-IN"/>
    </w:rPr>
  </w:style>
  <w:style w:type="paragraph" w:styleId="Vltozat">
    <w:name w:val="Revision"/>
    <w:hidden/>
    <w:uiPriority w:val="99"/>
    <w:semiHidden/>
    <w:rsid w:val="009A15FB"/>
    <w:pPr>
      <w:spacing w:after="0" w:line="240" w:lineRule="auto"/>
    </w:pPr>
    <w:rPr>
      <w:rFonts w:ascii="Times New Roman" w:eastAsia="Times New Roman" w:hAnsi="Times New Roman" w:cs="Times New Roman"/>
      <w:sz w:val="24"/>
      <w:szCs w:val="24"/>
      <w:lang w:eastAsia="ar-SA"/>
    </w:rPr>
  </w:style>
  <w:style w:type="paragraph" w:styleId="NormlWeb">
    <w:name w:val="Normal (Web)"/>
    <w:basedOn w:val="Norml"/>
    <w:uiPriority w:val="99"/>
    <w:rsid w:val="009A15F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uiPriority w:val="99"/>
    <w:rsid w:val="009A15FB"/>
    <w:rPr>
      <w:rFonts w:cs="Times New Roman"/>
    </w:rPr>
  </w:style>
  <w:style w:type="paragraph" w:styleId="Szvegtrzsbehzssal3">
    <w:name w:val="Body Text Indent 3"/>
    <w:basedOn w:val="Norml"/>
    <w:link w:val="Szvegtrzsbehzssal3Char"/>
    <w:uiPriority w:val="99"/>
    <w:semiHidden/>
    <w:rsid w:val="009A15FB"/>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Szvegtrzsbehzssal3Char">
    <w:name w:val="Szövegtörzs behúzással 3 Char"/>
    <w:basedOn w:val="Bekezdsalapbettpusa"/>
    <w:link w:val="Szvegtrzsbehzssal3"/>
    <w:uiPriority w:val="99"/>
    <w:semiHidden/>
    <w:rsid w:val="009A15FB"/>
    <w:rPr>
      <w:rFonts w:ascii="Times New Roman" w:eastAsia="Times New Roman" w:hAnsi="Times New Roman" w:cs="Times New Roman"/>
      <w:sz w:val="16"/>
      <w:szCs w:val="16"/>
      <w:lang w:eastAsia="ar-SA"/>
    </w:rPr>
  </w:style>
  <w:style w:type="paragraph" w:customStyle="1" w:styleId="BodyTextIndent1">
    <w:name w:val="Body Text Indent1"/>
    <w:basedOn w:val="Norml"/>
    <w:uiPriority w:val="99"/>
    <w:rsid w:val="009A15FB"/>
    <w:pPr>
      <w:spacing w:after="0" w:line="240" w:lineRule="auto"/>
      <w:ind w:left="567"/>
      <w:jc w:val="both"/>
    </w:pPr>
    <w:rPr>
      <w:rFonts w:ascii="Times New Roman" w:eastAsia="Times New Roman" w:hAnsi="Times New Roman" w:cs="Times New Roman"/>
      <w:sz w:val="24"/>
      <w:szCs w:val="24"/>
      <w:lang w:eastAsia="hu-HU"/>
    </w:rPr>
  </w:style>
  <w:style w:type="paragraph" w:styleId="Normlbehzs">
    <w:name w:val="Normal Indent"/>
    <w:basedOn w:val="Norml"/>
    <w:uiPriority w:val="99"/>
    <w:rsid w:val="009A15FB"/>
    <w:pPr>
      <w:spacing w:before="120" w:after="120" w:line="240" w:lineRule="auto"/>
      <w:ind w:left="708" w:firstLine="284"/>
      <w:jc w:val="both"/>
    </w:pPr>
    <w:rPr>
      <w:rFonts w:ascii="Arial" w:eastAsia="Times New Roman" w:hAnsi="Arial" w:cs="Times New Roman"/>
      <w:color w:val="000000"/>
      <w:szCs w:val="20"/>
      <w:lang w:eastAsia="hu-HU"/>
    </w:rPr>
  </w:style>
  <w:style w:type="paragraph" w:customStyle="1" w:styleId="Kzepesrcs12jellszn1">
    <w:name w:val="Közepes rács 1 – 2. jelölőszín1"/>
    <w:basedOn w:val="Norml"/>
    <w:uiPriority w:val="99"/>
    <w:rsid w:val="009A15FB"/>
    <w:pPr>
      <w:spacing w:after="0" w:line="240" w:lineRule="auto"/>
      <w:ind w:left="720"/>
      <w:contextualSpacing/>
    </w:pPr>
    <w:rPr>
      <w:rFonts w:ascii="Cambria" w:eastAsia="MS Mincho" w:hAnsi="Cambria" w:cs="Times New Roman"/>
      <w:sz w:val="24"/>
      <w:szCs w:val="24"/>
      <w:lang w:val="en-US"/>
    </w:rPr>
  </w:style>
  <w:style w:type="paragraph" w:customStyle="1" w:styleId="Szneslista1jellszn1">
    <w:name w:val="Színes lista – 1. jelölőszín1"/>
    <w:basedOn w:val="Norml"/>
    <w:uiPriority w:val="99"/>
    <w:rsid w:val="009A15FB"/>
    <w:pPr>
      <w:spacing w:after="0" w:line="240" w:lineRule="auto"/>
      <w:ind w:left="708"/>
    </w:pPr>
    <w:rPr>
      <w:rFonts w:ascii="Cambria" w:eastAsia="MS Mincho" w:hAnsi="Cambria" w:cs="Times New Roman"/>
      <w:sz w:val="24"/>
      <w:szCs w:val="24"/>
      <w:lang w:val="en-US"/>
    </w:rPr>
  </w:style>
  <w:style w:type="paragraph" w:customStyle="1" w:styleId="text-3mezera">
    <w:name w:val="text - 3 mezera"/>
    <w:basedOn w:val="Norml"/>
    <w:uiPriority w:val="99"/>
    <w:rsid w:val="009A15FB"/>
    <w:pPr>
      <w:spacing w:before="60" w:after="0" w:line="240" w:lineRule="exact"/>
      <w:jc w:val="both"/>
    </w:pPr>
    <w:rPr>
      <w:rFonts w:ascii="Arial" w:eastAsia="Times New Roman" w:hAnsi="Arial" w:cs="Times New Roman"/>
      <w:sz w:val="24"/>
      <w:szCs w:val="20"/>
      <w:lang w:val="cs-CZ" w:eastAsia="hu-HU"/>
    </w:rPr>
  </w:style>
  <w:style w:type="paragraph" w:customStyle="1" w:styleId="Bajuszsfelsorols">
    <w:name w:val="Bajusz és felsorolás"/>
    <w:basedOn w:val="Norml"/>
    <w:uiPriority w:val="99"/>
    <w:rsid w:val="009A15FB"/>
    <w:pPr>
      <w:tabs>
        <w:tab w:val="num" w:pos="360"/>
      </w:tabs>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4"/>
      <w:szCs w:val="20"/>
      <w:lang w:eastAsia="hu-HU"/>
    </w:rPr>
  </w:style>
  <w:style w:type="character" w:customStyle="1" w:styleId="ListaszerbekezdsChar">
    <w:name w:val="Listaszerű bekezdés Char"/>
    <w:aliases w:val="Welt L Char,lista_2 Char"/>
    <w:link w:val="Listaszerbekezds"/>
    <w:uiPriority w:val="99"/>
    <w:locked/>
    <w:rsid w:val="009A15FB"/>
    <w:rPr>
      <w:rFonts w:ascii="Times New Roman" w:eastAsia="Calibri" w:hAnsi="Times New Roman" w:cs="Times New Roman"/>
      <w:sz w:val="24"/>
      <w:szCs w:val="20"/>
      <w:lang w:eastAsia="ar-SA"/>
    </w:rPr>
  </w:style>
  <w:style w:type="paragraph" w:customStyle="1" w:styleId="Szveg">
    <w:name w:val="Szöveg"/>
    <w:basedOn w:val="Norml"/>
    <w:link w:val="SzvegChar"/>
    <w:uiPriority w:val="99"/>
    <w:rsid w:val="009A15FB"/>
    <w:pPr>
      <w:spacing w:after="0" w:line="240" w:lineRule="auto"/>
      <w:jc w:val="both"/>
    </w:pPr>
    <w:rPr>
      <w:rFonts w:ascii="Times New Roman" w:eastAsia="Times New Roman" w:hAnsi="Times New Roman" w:cs="Times New Roman"/>
      <w:szCs w:val="24"/>
      <w:lang w:eastAsia="hu-HU"/>
    </w:rPr>
  </w:style>
  <w:style w:type="character" w:customStyle="1" w:styleId="SzvegChar">
    <w:name w:val="Szöveg Char"/>
    <w:basedOn w:val="Bekezdsalapbettpusa"/>
    <w:link w:val="Szveg"/>
    <w:uiPriority w:val="99"/>
    <w:locked/>
    <w:rsid w:val="009A15FB"/>
    <w:rPr>
      <w:rFonts w:ascii="Times New Roman" w:eastAsia="Times New Roman" w:hAnsi="Times New Roman" w:cs="Times New Roman"/>
      <w:szCs w:val="24"/>
      <w:lang w:eastAsia="hu-HU"/>
    </w:rPr>
  </w:style>
  <w:style w:type="paragraph" w:customStyle="1" w:styleId="OkeanFelsorolas">
    <w:name w:val="Okean_Felsorolas"/>
    <w:basedOn w:val="Szvegtrzs3"/>
    <w:uiPriority w:val="99"/>
    <w:rsid w:val="009A15FB"/>
    <w:pPr>
      <w:suppressAutoHyphens w:val="0"/>
    </w:pPr>
    <w:rPr>
      <w:rFonts w:ascii="Arial" w:hAnsi="Arial" w:cs="Arial"/>
      <w:sz w:val="22"/>
      <w:szCs w:val="20"/>
      <w:lang w:eastAsia="hu-HU"/>
    </w:rPr>
  </w:style>
  <w:style w:type="paragraph" w:styleId="Szvegtrzs3">
    <w:name w:val="Body Text 3"/>
    <w:basedOn w:val="Norml"/>
    <w:link w:val="Szvegtrzs3Char"/>
    <w:uiPriority w:val="99"/>
    <w:semiHidden/>
    <w:rsid w:val="009A15FB"/>
    <w:pPr>
      <w:suppressAutoHyphens/>
      <w:spacing w:after="120" w:line="240" w:lineRule="auto"/>
      <w:jc w:val="both"/>
    </w:pPr>
    <w:rPr>
      <w:rFonts w:ascii="Times New Roman" w:eastAsia="Times New Roman" w:hAnsi="Times New Roman" w:cs="Times New Roman"/>
      <w:sz w:val="16"/>
      <w:szCs w:val="16"/>
      <w:lang w:eastAsia="ar-SA"/>
    </w:rPr>
  </w:style>
  <w:style w:type="character" w:customStyle="1" w:styleId="Szvegtrzs3Char">
    <w:name w:val="Szövegtörzs 3 Char"/>
    <w:basedOn w:val="Bekezdsalapbettpusa"/>
    <w:link w:val="Szvegtrzs3"/>
    <w:uiPriority w:val="99"/>
    <w:semiHidden/>
    <w:rsid w:val="009A15FB"/>
    <w:rPr>
      <w:rFonts w:ascii="Times New Roman" w:eastAsia="Times New Roman" w:hAnsi="Times New Roman" w:cs="Times New Roman"/>
      <w:sz w:val="16"/>
      <w:szCs w:val="16"/>
      <w:lang w:eastAsia="ar-SA"/>
    </w:rPr>
  </w:style>
  <w:style w:type="character" w:customStyle="1" w:styleId="DeltaViewInsertion">
    <w:name w:val="DeltaView Insertion"/>
    <w:uiPriority w:val="99"/>
    <w:rsid w:val="009A15FB"/>
    <w:rPr>
      <w:b/>
      <w:i/>
      <w:spacing w:val="0"/>
      <w:lang w:val="hu-HU" w:eastAsia="hu-HU"/>
    </w:rPr>
  </w:style>
  <w:style w:type="paragraph" w:customStyle="1" w:styleId="Tiret0">
    <w:name w:val="Tiret 0"/>
    <w:basedOn w:val="Norml"/>
    <w:uiPriority w:val="99"/>
    <w:rsid w:val="009A15FB"/>
    <w:pPr>
      <w:numPr>
        <w:numId w:val="5"/>
      </w:num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Tiret1">
    <w:name w:val="Tiret 1"/>
    <w:basedOn w:val="Norml"/>
    <w:uiPriority w:val="99"/>
    <w:rsid w:val="009A15FB"/>
    <w:pPr>
      <w:numPr>
        <w:numId w:val="4"/>
      </w:numPr>
      <w:tabs>
        <w:tab w:val="num" w:pos="1417"/>
      </w:tabs>
      <w:spacing w:before="120" w:after="120" w:line="240" w:lineRule="auto"/>
      <w:ind w:left="1417" w:hanging="567"/>
      <w:jc w:val="both"/>
    </w:pPr>
    <w:rPr>
      <w:rFonts w:ascii="Times New Roman" w:eastAsia="Calibri" w:hAnsi="Times New Roman" w:cs="Times New Roman"/>
      <w:sz w:val="24"/>
      <w:lang w:eastAsia="en-GB"/>
    </w:rPr>
  </w:style>
  <w:style w:type="paragraph" w:customStyle="1" w:styleId="NumPar1">
    <w:name w:val="NumPar 1"/>
    <w:basedOn w:val="Norml"/>
    <w:next w:val="Norml"/>
    <w:uiPriority w:val="99"/>
    <w:rsid w:val="009A15FB"/>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2">
    <w:name w:val="NumPar 2"/>
    <w:basedOn w:val="Norml"/>
    <w:next w:val="Norml"/>
    <w:uiPriority w:val="99"/>
    <w:rsid w:val="009A15FB"/>
    <w:pPr>
      <w:numPr>
        <w:ilvl w:val="1"/>
        <w:numId w:val="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uiPriority w:val="99"/>
    <w:rsid w:val="009A15FB"/>
    <w:pPr>
      <w:numPr>
        <w:ilvl w:val="2"/>
        <w:numId w:val="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uiPriority w:val="99"/>
    <w:rsid w:val="009A15FB"/>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Default">
    <w:name w:val="Default"/>
    <w:rsid w:val="00FE0863"/>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9A15FB"/>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sz w:val="28"/>
      <w:szCs w:val="28"/>
      <w:lang w:eastAsia="ar-SA"/>
    </w:rPr>
  </w:style>
  <w:style w:type="paragraph" w:styleId="Cmsor2">
    <w:name w:val="heading 2"/>
    <w:basedOn w:val="Norml"/>
    <w:next w:val="Norml"/>
    <w:link w:val="Cmsor2Char"/>
    <w:uiPriority w:val="99"/>
    <w:qFormat/>
    <w:rsid w:val="009A15FB"/>
    <w:pPr>
      <w:keepNext/>
      <w:widowControl w:val="0"/>
      <w:tabs>
        <w:tab w:val="num" w:pos="0"/>
      </w:tabs>
      <w:suppressAutoHyphens/>
      <w:spacing w:before="240" w:after="60" w:line="240" w:lineRule="auto"/>
      <w:ind w:left="576" w:hanging="576"/>
      <w:jc w:val="center"/>
      <w:outlineLvl w:val="1"/>
    </w:pPr>
    <w:rPr>
      <w:rFonts w:ascii="Times New Roman" w:eastAsia="Times New Roman" w:hAnsi="Times New Roman" w:cs="Times New Roman"/>
      <w:b/>
      <w:bCs/>
      <w:sz w:val="24"/>
      <w:szCs w:val="24"/>
      <w:lang w:eastAsia="ar-SA"/>
    </w:rPr>
  </w:style>
  <w:style w:type="paragraph" w:styleId="Cmsor3">
    <w:name w:val="heading 3"/>
    <w:basedOn w:val="Norml"/>
    <w:next w:val="Norml"/>
    <w:link w:val="Cmsor3Char"/>
    <w:uiPriority w:val="99"/>
    <w:qFormat/>
    <w:rsid w:val="009A15FB"/>
    <w:pPr>
      <w:keepNext/>
      <w:tabs>
        <w:tab w:val="num" w:pos="0"/>
      </w:tabs>
      <w:suppressAutoHyphens/>
      <w:spacing w:before="240" w:after="60" w:line="240" w:lineRule="auto"/>
      <w:ind w:left="720" w:hanging="720"/>
      <w:jc w:val="both"/>
      <w:outlineLvl w:val="2"/>
    </w:pPr>
    <w:rPr>
      <w:rFonts w:ascii="Arial" w:eastAsia="Times New Roman" w:hAnsi="Arial" w:cs="Arial"/>
      <w:b/>
      <w:bCs/>
      <w:sz w:val="26"/>
      <w:szCs w:val="26"/>
      <w:lang w:eastAsia="ar-SA"/>
    </w:rPr>
  </w:style>
  <w:style w:type="paragraph" w:styleId="Cmsor4">
    <w:name w:val="heading 4"/>
    <w:basedOn w:val="Norml"/>
    <w:next w:val="Norml"/>
    <w:link w:val="Cmsor4Char"/>
    <w:uiPriority w:val="99"/>
    <w:qFormat/>
    <w:rsid w:val="009A15FB"/>
    <w:pPr>
      <w:keepNext/>
      <w:tabs>
        <w:tab w:val="num" w:pos="0"/>
      </w:tabs>
      <w:suppressAutoHyphens/>
      <w:spacing w:after="0" w:line="240" w:lineRule="auto"/>
      <w:ind w:left="864" w:hanging="864"/>
      <w:jc w:val="both"/>
      <w:outlineLvl w:val="3"/>
    </w:pPr>
    <w:rPr>
      <w:rFonts w:ascii="Times New Roman" w:eastAsia="Times New Roman" w:hAnsi="Times New Roman" w:cs="Times New Roman"/>
      <w:sz w:val="28"/>
      <w:szCs w:val="28"/>
      <w:lang w:eastAsia="ar-SA"/>
    </w:rPr>
  </w:style>
  <w:style w:type="paragraph" w:styleId="Cmsor5">
    <w:name w:val="heading 5"/>
    <w:basedOn w:val="Norml"/>
    <w:next w:val="Norml"/>
    <w:link w:val="Cmsor5Char"/>
    <w:uiPriority w:val="99"/>
    <w:qFormat/>
    <w:rsid w:val="009A15FB"/>
    <w:pPr>
      <w:keepNext/>
      <w:tabs>
        <w:tab w:val="num" w:pos="0"/>
      </w:tabs>
      <w:suppressAutoHyphens/>
      <w:spacing w:after="0" w:line="240" w:lineRule="auto"/>
      <w:ind w:left="1008" w:hanging="1008"/>
      <w:jc w:val="both"/>
      <w:outlineLvl w:val="4"/>
    </w:pPr>
    <w:rPr>
      <w:rFonts w:ascii="Times New Roman" w:eastAsia="Times New Roman" w:hAnsi="Times New Roman" w:cs="Times New Roman"/>
      <w:b/>
      <w:bCs/>
      <w:sz w:val="24"/>
      <w:szCs w:val="24"/>
      <w:lang w:eastAsia="ar-SA"/>
    </w:rPr>
  </w:style>
  <w:style w:type="paragraph" w:styleId="Cmsor6">
    <w:name w:val="heading 6"/>
    <w:aliases w:val="Okean6,Legal Level 1.,Presentor,sub-dash,sd,5,DTSÜberschrift 6,DTS‹berschrift 6,TOC header,h6"/>
    <w:basedOn w:val="Norml"/>
    <w:next w:val="Norml"/>
    <w:link w:val="Cmsor6Char"/>
    <w:uiPriority w:val="99"/>
    <w:qFormat/>
    <w:rsid w:val="009A15FB"/>
    <w:pPr>
      <w:spacing w:before="240" w:after="60" w:line="240" w:lineRule="auto"/>
      <w:jc w:val="both"/>
      <w:outlineLvl w:val="5"/>
    </w:pPr>
    <w:rPr>
      <w:rFonts w:ascii="Arial" w:eastAsia="Times New Roman" w:hAnsi="Arial" w:cs="Times New Roman"/>
      <w:i/>
      <w:szCs w:val="20"/>
      <w:lang w:eastAsia="hu-HU"/>
    </w:rPr>
  </w:style>
  <w:style w:type="paragraph" w:styleId="Cmsor7">
    <w:name w:val="heading 7"/>
    <w:aliases w:val="Okean7,Legal Level 1.1.,st,SDL title,h7,H7,8,Nummerering 2,(in text small),(in text small)1,(in text small)2,(in text small)3,(in text small)4,(in text small)5,(in text small)11,(in text small)21,(in text small)31,(in text small)41"/>
    <w:basedOn w:val="Norml"/>
    <w:next w:val="Norml"/>
    <w:link w:val="Cmsor7Char"/>
    <w:uiPriority w:val="99"/>
    <w:qFormat/>
    <w:rsid w:val="009A15FB"/>
    <w:pPr>
      <w:tabs>
        <w:tab w:val="num" w:pos="0"/>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Cmsor8">
    <w:name w:val="heading 8"/>
    <w:aliases w:val="Okean8,Legal Level 1.1.1.,h8,Nummerering 3,figure title"/>
    <w:basedOn w:val="Norml"/>
    <w:next w:val="Norml"/>
    <w:link w:val="Cmsor8Char"/>
    <w:uiPriority w:val="99"/>
    <w:qFormat/>
    <w:rsid w:val="009A15FB"/>
    <w:pPr>
      <w:spacing w:before="240" w:after="60" w:line="240" w:lineRule="auto"/>
      <w:jc w:val="both"/>
      <w:outlineLvl w:val="7"/>
    </w:pPr>
    <w:rPr>
      <w:rFonts w:ascii="Arial" w:eastAsia="Times New Roman" w:hAnsi="Arial" w:cs="Times New Roman"/>
      <w:i/>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9A15FB"/>
    <w:rPr>
      <w:rFonts w:ascii="Times New Roman" w:eastAsia="Times New Roman" w:hAnsi="Times New Roman" w:cs="Times New Roman"/>
      <w:b/>
      <w:bCs/>
      <w:sz w:val="28"/>
      <w:szCs w:val="28"/>
      <w:lang w:eastAsia="ar-SA"/>
    </w:rPr>
  </w:style>
  <w:style w:type="character" w:customStyle="1" w:styleId="Cmsor2Char">
    <w:name w:val="Címsor 2 Char"/>
    <w:basedOn w:val="Bekezdsalapbettpusa"/>
    <w:link w:val="Cmsor2"/>
    <w:uiPriority w:val="99"/>
    <w:rsid w:val="009A15FB"/>
    <w:rPr>
      <w:rFonts w:ascii="Times New Roman" w:eastAsia="Times New Roman" w:hAnsi="Times New Roman" w:cs="Times New Roman"/>
      <w:b/>
      <w:bCs/>
      <w:sz w:val="24"/>
      <w:szCs w:val="24"/>
      <w:lang w:eastAsia="ar-SA"/>
    </w:rPr>
  </w:style>
  <w:style w:type="character" w:customStyle="1" w:styleId="Cmsor3Char">
    <w:name w:val="Címsor 3 Char"/>
    <w:basedOn w:val="Bekezdsalapbettpusa"/>
    <w:link w:val="Cmsor3"/>
    <w:uiPriority w:val="99"/>
    <w:rsid w:val="009A15FB"/>
    <w:rPr>
      <w:rFonts w:ascii="Arial" w:eastAsia="Times New Roman" w:hAnsi="Arial" w:cs="Arial"/>
      <w:b/>
      <w:bCs/>
      <w:sz w:val="26"/>
      <w:szCs w:val="26"/>
      <w:lang w:eastAsia="ar-SA"/>
    </w:rPr>
  </w:style>
  <w:style w:type="character" w:customStyle="1" w:styleId="Cmsor4Char">
    <w:name w:val="Címsor 4 Char"/>
    <w:basedOn w:val="Bekezdsalapbettpusa"/>
    <w:link w:val="Cmsor4"/>
    <w:uiPriority w:val="99"/>
    <w:rsid w:val="009A15FB"/>
    <w:rPr>
      <w:rFonts w:ascii="Times New Roman" w:eastAsia="Times New Roman" w:hAnsi="Times New Roman" w:cs="Times New Roman"/>
      <w:sz w:val="28"/>
      <w:szCs w:val="28"/>
      <w:lang w:eastAsia="ar-SA"/>
    </w:rPr>
  </w:style>
  <w:style w:type="character" w:customStyle="1" w:styleId="Cmsor5Char">
    <w:name w:val="Címsor 5 Char"/>
    <w:basedOn w:val="Bekezdsalapbettpusa"/>
    <w:link w:val="Cmsor5"/>
    <w:uiPriority w:val="99"/>
    <w:rsid w:val="009A15FB"/>
    <w:rPr>
      <w:rFonts w:ascii="Times New Roman" w:eastAsia="Times New Roman" w:hAnsi="Times New Roman" w:cs="Times New Roman"/>
      <w:b/>
      <w:bCs/>
      <w:sz w:val="24"/>
      <w:szCs w:val="24"/>
      <w:lang w:eastAsia="ar-SA"/>
    </w:rPr>
  </w:style>
  <w:style w:type="character" w:customStyle="1" w:styleId="Cmsor6Char">
    <w:name w:val="Címsor 6 Char"/>
    <w:aliases w:val="Okean6 Char,Legal Level 1. Char,Presentor Char,sub-dash Char,sd Char,5 Char,DTSÜberschrift 6 Char,DTS‹berschrift 6 Char,TOC header Char,h6 Char"/>
    <w:basedOn w:val="Bekezdsalapbettpusa"/>
    <w:link w:val="Cmsor6"/>
    <w:uiPriority w:val="99"/>
    <w:rsid w:val="009A15FB"/>
    <w:rPr>
      <w:rFonts w:ascii="Arial" w:eastAsia="Times New Roman" w:hAnsi="Arial" w:cs="Times New Roman"/>
      <w:i/>
      <w:szCs w:val="20"/>
      <w:lang w:eastAsia="hu-HU"/>
    </w:rPr>
  </w:style>
  <w:style w:type="character" w:customStyle="1" w:styleId="Cmsor7Char">
    <w:name w:val="Címsor 7 Char"/>
    <w:aliases w:val="Okean7 Char,Legal Level 1.1. Char,st Char,SDL title Char,h7 Char,H7 Char,8 Char,Nummerering 2 Char,(in text small) Char,(in text small)1 Char,(in text small)2 Char,(in text small)3 Char,(in text small)4 Char,(in text small)5 Char"/>
    <w:basedOn w:val="Bekezdsalapbettpusa"/>
    <w:link w:val="Cmsor7"/>
    <w:uiPriority w:val="99"/>
    <w:rsid w:val="009A15FB"/>
    <w:rPr>
      <w:rFonts w:ascii="Times New Roman" w:eastAsia="Times New Roman" w:hAnsi="Times New Roman" w:cs="Times New Roman"/>
      <w:sz w:val="24"/>
      <w:szCs w:val="24"/>
      <w:lang w:eastAsia="ar-SA"/>
    </w:rPr>
  </w:style>
  <w:style w:type="character" w:customStyle="1" w:styleId="Cmsor8Char">
    <w:name w:val="Címsor 8 Char"/>
    <w:aliases w:val="Okean8 Char,Legal Level 1.1.1. Char,h8 Char,Nummerering 3 Char,figure title Char"/>
    <w:basedOn w:val="Bekezdsalapbettpusa"/>
    <w:link w:val="Cmsor8"/>
    <w:uiPriority w:val="99"/>
    <w:rsid w:val="009A15FB"/>
    <w:rPr>
      <w:rFonts w:ascii="Arial" w:eastAsia="Times New Roman" w:hAnsi="Arial" w:cs="Times New Roman"/>
      <w:i/>
      <w:sz w:val="20"/>
      <w:szCs w:val="20"/>
      <w:lang w:eastAsia="hu-HU"/>
    </w:rPr>
  </w:style>
  <w:style w:type="numbering" w:customStyle="1" w:styleId="Nemlista1">
    <w:name w:val="Nem lista1"/>
    <w:next w:val="Nemlista"/>
    <w:uiPriority w:val="99"/>
    <w:semiHidden/>
    <w:unhideWhenUsed/>
    <w:rsid w:val="009A15FB"/>
  </w:style>
  <w:style w:type="paragraph" w:styleId="Buborkszveg">
    <w:name w:val="Balloon Text"/>
    <w:basedOn w:val="Norml"/>
    <w:link w:val="BuborkszvegChar"/>
    <w:uiPriority w:val="99"/>
    <w:rsid w:val="009A15FB"/>
    <w:pPr>
      <w:suppressAutoHyphens/>
      <w:spacing w:after="0" w:line="240" w:lineRule="auto"/>
      <w:jc w:val="both"/>
    </w:pPr>
    <w:rPr>
      <w:rFonts w:ascii="Tahoma" w:eastAsia="Times New Roman" w:hAnsi="Tahoma" w:cs="Tahoma"/>
      <w:sz w:val="16"/>
      <w:szCs w:val="16"/>
      <w:lang w:eastAsia="ar-SA"/>
    </w:rPr>
  </w:style>
  <w:style w:type="character" w:customStyle="1" w:styleId="BuborkszvegChar">
    <w:name w:val="Buborékszöveg Char"/>
    <w:basedOn w:val="Bekezdsalapbettpusa"/>
    <w:link w:val="Buborkszveg"/>
    <w:uiPriority w:val="99"/>
    <w:rsid w:val="009A15FB"/>
    <w:rPr>
      <w:rFonts w:ascii="Tahoma" w:eastAsia="Times New Roman" w:hAnsi="Tahoma" w:cs="Tahoma"/>
      <w:sz w:val="16"/>
      <w:szCs w:val="16"/>
      <w:lang w:eastAsia="ar-SA"/>
    </w:rPr>
  </w:style>
  <w:style w:type="character" w:customStyle="1" w:styleId="WW8Num3z1">
    <w:name w:val="WW8Num3z1"/>
    <w:uiPriority w:val="99"/>
    <w:rsid w:val="009A15FB"/>
    <w:rPr>
      <w:rFonts w:ascii="Courier New" w:hAnsi="Courier New"/>
    </w:rPr>
  </w:style>
  <w:style w:type="character" w:customStyle="1" w:styleId="WW8Num3z2">
    <w:name w:val="WW8Num3z2"/>
    <w:uiPriority w:val="99"/>
    <w:rsid w:val="009A15FB"/>
    <w:rPr>
      <w:rFonts w:ascii="Wingdings" w:hAnsi="Wingdings"/>
    </w:rPr>
  </w:style>
  <w:style w:type="character" w:customStyle="1" w:styleId="WW8Num3z3">
    <w:name w:val="WW8Num3z3"/>
    <w:uiPriority w:val="99"/>
    <w:rsid w:val="009A15FB"/>
    <w:rPr>
      <w:rFonts w:ascii="Symbol" w:hAnsi="Symbol"/>
    </w:rPr>
  </w:style>
  <w:style w:type="character" w:customStyle="1" w:styleId="WW8Num6z0">
    <w:name w:val="WW8Num6z0"/>
    <w:uiPriority w:val="99"/>
    <w:rsid w:val="009A15FB"/>
    <w:rPr>
      <w:rFonts w:ascii="Wingdings" w:hAnsi="Wingdings"/>
    </w:rPr>
  </w:style>
  <w:style w:type="character" w:customStyle="1" w:styleId="WW8Num10z1">
    <w:name w:val="WW8Num10z1"/>
    <w:uiPriority w:val="99"/>
    <w:rsid w:val="009A15FB"/>
    <w:rPr>
      <w:rFonts w:ascii="Courier New" w:hAnsi="Courier New"/>
    </w:rPr>
  </w:style>
  <w:style w:type="character" w:customStyle="1" w:styleId="WW8Num10z2">
    <w:name w:val="WW8Num10z2"/>
    <w:uiPriority w:val="99"/>
    <w:rsid w:val="009A15FB"/>
    <w:rPr>
      <w:rFonts w:ascii="Wingdings" w:hAnsi="Wingdings"/>
    </w:rPr>
  </w:style>
  <w:style w:type="character" w:customStyle="1" w:styleId="WW8Num10z3">
    <w:name w:val="WW8Num10z3"/>
    <w:uiPriority w:val="99"/>
    <w:rsid w:val="009A15FB"/>
    <w:rPr>
      <w:rFonts w:ascii="Symbol" w:hAnsi="Symbol"/>
    </w:rPr>
  </w:style>
  <w:style w:type="character" w:customStyle="1" w:styleId="WW8Num11z0">
    <w:name w:val="WW8Num11z0"/>
    <w:uiPriority w:val="99"/>
    <w:rsid w:val="009A15FB"/>
    <w:rPr>
      <w:b/>
    </w:rPr>
  </w:style>
  <w:style w:type="character" w:customStyle="1" w:styleId="WW8Num14z0">
    <w:name w:val="WW8Num14z0"/>
    <w:uiPriority w:val="99"/>
    <w:rsid w:val="009A15FB"/>
    <w:rPr>
      <w:rFonts w:ascii="Garamond" w:hAnsi="Garamond"/>
      <w:i/>
      <w:u w:val="single"/>
    </w:rPr>
  </w:style>
  <w:style w:type="character" w:customStyle="1" w:styleId="WW8Num17z0">
    <w:name w:val="WW8Num17z0"/>
    <w:uiPriority w:val="99"/>
    <w:rsid w:val="009A15FB"/>
  </w:style>
  <w:style w:type="character" w:customStyle="1" w:styleId="WW8Num17z1">
    <w:name w:val="WW8Num17z1"/>
    <w:uiPriority w:val="99"/>
    <w:rsid w:val="009A15FB"/>
    <w:rPr>
      <w:rFonts w:ascii="Courier New" w:hAnsi="Courier New"/>
    </w:rPr>
  </w:style>
  <w:style w:type="character" w:customStyle="1" w:styleId="WW8Num17z2">
    <w:name w:val="WW8Num17z2"/>
    <w:uiPriority w:val="99"/>
    <w:rsid w:val="009A15FB"/>
    <w:rPr>
      <w:rFonts w:ascii="Wingdings" w:hAnsi="Wingdings"/>
    </w:rPr>
  </w:style>
  <w:style w:type="character" w:customStyle="1" w:styleId="WW8Num17z3">
    <w:name w:val="WW8Num17z3"/>
    <w:uiPriority w:val="99"/>
    <w:rsid w:val="009A15FB"/>
    <w:rPr>
      <w:rFonts w:ascii="Symbol" w:hAnsi="Symbol"/>
    </w:rPr>
  </w:style>
  <w:style w:type="character" w:customStyle="1" w:styleId="Absatz-Standardschriftart">
    <w:name w:val="Absatz-Standardschriftart"/>
    <w:uiPriority w:val="99"/>
    <w:rsid w:val="009A15FB"/>
  </w:style>
  <w:style w:type="character" w:customStyle="1" w:styleId="WW8Num8z0">
    <w:name w:val="WW8Num8z0"/>
    <w:uiPriority w:val="99"/>
    <w:rsid w:val="009A15FB"/>
    <w:rPr>
      <w:rFonts w:ascii="Arial" w:hAnsi="Arial"/>
    </w:rPr>
  </w:style>
  <w:style w:type="character" w:customStyle="1" w:styleId="WW8Num9z0">
    <w:name w:val="WW8Num9z0"/>
    <w:uiPriority w:val="99"/>
    <w:rsid w:val="009A15FB"/>
    <w:rPr>
      <w:rFonts w:ascii="Times New Roman" w:hAnsi="Times New Roman"/>
    </w:rPr>
  </w:style>
  <w:style w:type="character" w:customStyle="1" w:styleId="WW8Num14z1">
    <w:name w:val="WW8Num14z1"/>
    <w:uiPriority w:val="99"/>
    <w:rsid w:val="009A15FB"/>
    <w:rPr>
      <w:rFonts w:ascii="Courier New" w:hAnsi="Courier New"/>
    </w:rPr>
  </w:style>
  <w:style w:type="character" w:customStyle="1" w:styleId="WW8Num14z2">
    <w:name w:val="WW8Num14z2"/>
    <w:uiPriority w:val="99"/>
    <w:rsid w:val="009A15FB"/>
    <w:rPr>
      <w:rFonts w:ascii="Wingdings" w:hAnsi="Wingdings"/>
    </w:rPr>
  </w:style>
  <w:style w:type="character" w:customStyle="1" w:styleId="WW8Num14z3">
    <w:name w:val="WW8Num14z3"/>
    <w:uiPriority w:val="99"/>
    <w:rsid w:val="009A15FB"/>
    <w:rPr>
      <w:rFonts w:ascii="Symbol" w:hAnsi="Symbol"/>
    </w:rPr>
  </w:style>
  <w:style w:type="character" w:customStyle="1" w:styleId="WW8Num16z0">
    <w:name w:val="WW8Num16z0"/>
    <w:uiPriority w:val="99"/>
    <w:rsid w:val="009A15FB"/>
    <w:rPr>
      <w:b/>
      <w:i/>
      <w:u w:val="none"/>
    </w:rPr>
  </w:style>
  <w:style w:type="character" w:customStyle="1" w:styleId="WW8Num18z0">
    <w:name w:val="WW8Num18z0"/>
    <w:uiPriority w:val="99"/>
    <w:rsid w:val="009A15FB"/>
    <w:rPr>
      <w:rFonts w:ascii="Symbol" w:hAnsi="Symbol"/>
    </w:rPr>
  </w:style>
  <w:style w:type="character" w:customStyle="1" w:styleId="WW8Num18z1">
    <w:name w:val="WW8Num18z1"/>
    <w:uiPriority w:val="99"/>
    <w:rsid w:val="009A15FB"/>
    <w:rPr>
      <w:rFonts w:ascii="Courier New" w:hAnsi="Courier New"/>
    </w:rPr>
  </w:style>
  <w:style w:type="character" w:customStyle="1" w:styleId="WW8Num18z2">
    <w:name w:val="WW8Num18z2"/>
    <w:uiPriority w:val="99"/>
    <w:rsid w:val="009A15FB"/>
    <w:rPr>
      <w:rFonts w:ascii="Wingdings" w:hAnsi="Wingdings"/>
    </w:rPr>
  </w:style>
  <w:style w:type="character" w:customStyle="1" w:styleId="WW8Num19z0">
    <w:name w:val="WW8Num19z0"/>
    <w:uiPriority w:val="99"/>
    <w:rsid w:val="009A15FB"/>
    <w:rPr>
      <w:rFonts w:ascii="Wingdings" w:hAnsi="Wingdings"/>
    </w:rPr>
  </w:style>
  <w:style w:type="character" w:customStyle="1" w:styleId="WW8Num19z1">
    <w:name w:val="WW8Num19z1"/>
    <w:uiPriority w:val="99"/>
    <w:rsid w:val="009A15FB"/>
    <w:rPr>
      <w:rFonts w:ascii="Courier New" w:hAnsi="Courier New"/>
    </w:rPr>
  </w:style>
  <w:style w:type="character" w:customStyle="1" w:styleId="WW8Num19z2">
    <w:name w:val="WW8Num19z2"/>
    <w:uiPriority w:val="99"/>
    <w:rsid w:val="009A15FB"/>
    <w:rPr>
      <w:rFonts w:ascii="Wingdings" w:hAnsi="Wingdings"/>
    </w:rPr>
  </w:style>
  <w:style w:type="character" w:customStyle="1" w:styleId="WW8Num19z3">
    <w:name w:val="WW8Num19z3"/>
    <w:uiPriority w:val="99"/>
    <w:rsid w:val="009A15FB"/>
    <w:rPr>
      <w:rFonts w:ascii="Symbol" w:hAnsi="Symbol"/>
    </w:rPr>
  </w:style>
  <w:style w:type="character" w:customStyle="1" w:styleId="WW8Num19z4">
    <w:name w:val="WW8Num19z4"/>
    <w:uiPriority w:val="99"/>
    <w:rsid w:val="009A15FB"/>
    <w:rPr>
      <w:rFonts w:ascii="Courier New" w:hAnsi="Courier New"/>
    </w:rPr>
  </w:style>
  <w:style w:type="character" w:customStyle="1" w:styleId="WW8Num24z0">
    <w:name w:val="WW8Num24z0"/>
    <w:uiPriority w:val="99"/>
    <w:rsid w:val="009A15FB"/>
    <w:rPr>
      <w:i/>
      <w:u w:val="single"/>
    </w:rPr>
  </w:style>
  <w:style w:type="character" w:customStyle="1" w:styleId="WW8Num24z1">
    <w:name w:val="WW8Num24z1"/>
    <w:uiPriority w:val="99"/>
    <w:rsid w:val="009A15FB"/>
    <w:rPr>
      <w:rFonts w:ascii="Courier New" w:hAnsi="Courier New"/>
    </w:rPr>
  </w:style>
  <w:style w:type="character" w:customStyle="1" w:styleId="WW8Num24z2">
    <w:name w:val="WW8Num24z2"/>
    <w:uiPriority w:val="99"/>
    <w:rsid w:val="009A15FB"/>
    <w:rPr>
      <w:rFonts w:ascii="Wingdings" w:hAnsi="Wingdings"/>
    </w:rPr>
  </w:style>
  <w:style w:type="character" w:customStyle="1" w:styleId="WW8Num24z3">
    <w:name w:val="WW8Num24z3"/>
    <w:uiPriority w:val="99"/>
    <w:rsid w:val="009A15FB"/>
    <w:rPr>
      <w:rFonts w:ascii="Symbol" w:hAnsi="Symbol"/>
    </w:rPr>
  </w:style>
  <w:style w:type="character" w:customStyle="1" w:styleId="WW8Num27z0">
    <w:name w:val="WW8Num27z0"/>
    <w:uiPriority w:val="99"/>
    <w:rsid w:val="009A15FB"/>
    <w:rPr>
      <w:rFonts w:ascii="Times New Roman" w:hAnsi="Times New Roman"/>
    </w:rPr>
  </w:style>
  <w:style w:type="character" w:customStyle="1" w:styleId="WW8Num27z1">
    <w:name w:val="WW8Num27z1"/>
    <w:uiPriority w:val="99"/>
    <w:rsid w:val="009A15FB"/>
    <w:rPr>
      <w:rFonts w:ascii="Courier New" w:hAnsi="Courier New"/>
    </w:rPr>
  </w:style>
  <w:style w:type="character" w:customStyle="1" w:styleId="WW8Num27z2">
    <w:name w:val="WW8Num27z2"/>
    <w:uiPriority w:val="99"/>
    <w:rsid w:val="009A15FB"/>
    <w:rPr>
      <w:rFonts w:ascii="Wingdings" w:hAnsi="Wingdings"/>
    </w:rPr>
  </w:style>
  <w:style w:type="character" w:customStyle="1" w:styleId="WW8Num27z3">
    <w:name w:val="WW8Num27z3"/>
    <w:uiPriority w:val="99"/>
    <w:rsid w:val="009A15FB"/>
    <w:rPr>
      <w:rFonts w:ascii="Symbol" w:hAnsi="Symbol"/>
    </w:rPr>
  </w:style>
  <w:style w:type="character" w:customStyle="1" w:styleId="Bekezdsalapbettpusa3">
    <w:name w:val="Bekezdés alapbetűtípusa3"/>
    <w:uiPriority w:val="99"/>
    <w:rsid w:val="009A15FB"/>
  </w:style>
  <w:style w:type="character" w:customStyle="1" w:styleId="WW8Num2z0">
    <w:name w:val="WW8Num2z0"/>
    <w:uiPriority w:val="99"/>
    <w:rsid w:val="009A15FB"/>
    <w:rPr>
      <w:rFonts w:ascii="Symbol" w:hAnsi="Symbol"/>
    </w:rPr>
  </w:style>
  <w:style w:type="character" w:customStyle="1" w:styleId="WW8Num3z0">
    <w:name w:val="WW8Num3z0"/>
    <w:uiPriority w:val="99"/>
    <w:rsid w:val="009A15FB"/>
    <w:rPr>
      <w:rFonts w:ascii="Symbol" w:hAnsi="Symbol"/>
    </w:rPr>
  </w:style>
  <w:style w:type="character" w:customStyle="1" w:styleId="WW8Num4z0">
    <w:name w:val="WW8Num4z0"/>
    <w:uiPriority w:val="99"/>
    <w:rsid w:val="009A15FB"/>
    <w:rPr>
      <w:rFonts w:ascii="Times New Roman" w:hAnsi="Times New Roman"/>
    </w:rPr>
  </w:style>
  <w:style w:type="character" w:customStyle="1" w:styleId="WW-Absatz-Standardschriftart">
    <w:name w:val="WW-Absatz-Standardschriftart"/>
    <w:uiPriority w:val="99"/>
    <w:rsid w:val="009A15FB"/>
  </w:style>
  <w:style w:type="character" w:customStyle="1" w:styleId="WW8Num5z0">
    <w:name w:val="WW8Num5z0"/>
    <w:uiPriority w:val="99"/>
    <w:rsid w:val="009A15FB"/>
    <w:rPr>
      <w:rFonts w:ascii="Arial" w:hAnsi="Arial"/>
    </w:rPr>
  </w:style>
  <w:style w:type="character" w:customStyle="1" w:styleId="WW8Num12z0">
    <w:name w:val="WW8Num12z0"/>
    <w:uiPriority w:val="99"/>
    <w:rsid w:val="009A15FB"/>
    <w:rPr>
      <w:b/>
    </w:rPr>
  </w:style>
  <w:style w:type="character" w:customStyle="1" w:styleId="Bekezdsalapbettpusa2">
    <w:name w:val="Bekezdés alapbetűtípusa2"/>
    <w:uiPriority w:val="99"/>
    <w:rsid w:val="009A15FB"/>
  </w:style>
  <w:style w:type="character" w:customStyle="1" w:styleId="WW8Num1z0">
    <w:name w:val="WW8Num1z0"/>
    <w:uiPriority w:val="99"/>
    <w:rsid w:val="009A15FB"/>
    <w:rPr>
      <w:rFonts w:ascii="Symbol" w:hAnsi="Symbol"/>
    </w:rPr>
  </w:style>
  <w:style w:type="character" w:customStyle="1" w:styleId="WW8Num4z1">
    <w:name w:val="WW8Num4z1"/>
    <w:uiPriority w:val="99"/>
    <w:rsid w:val="009A15FB"/>
    <w:rPr>
      <w:rFonts w:ascii="Courier New" w:hAnsi="Courier New"/>
    </w:rPr>
  </w:style>
  <w:style w:type="character" w:customStyle="1" w:styleId="WW8Num4z2">
    <w:name w:val="WW8Num4z2"/>
    <w:uiPriority w:val="99"/>
    <w:rsid w:val="009A15FB"/>
    <w:rPr>
      <w:rFonts w:ascii="Wingdings" w:hAnsi="Wingdings"/>
    </w:rPr>
  </w:style>
  <w:style w:type="character" w:customStyle="1" w:styleId="WW8Num4z3">
    <w:name w:val="WW8Num4z3"/>
    <w:uiPriority w:val="99"/>
    <w:rsid w:val="009A15FB"/>
    <w:rPr>
      <w:rFonts w:ascii="Symbol" w:hAnsi="Symbol"/>
    </w:rPr>
  </w:style>
  <w:style w:type="character" w:customStyle="1" w:styleId="WW8Num6z1">
    <w:name w:val="WW8Num6z1"/>
    <w:uiPriority w:val="99"/>
    <w:rsid w:val="009A15FB"/>
    <w:rPr>
      <w:rFonts w:ascii="Courier New" w:hAnsi="Courier New"/>
    </w:rPr>
  </w:style>
  <w:style w:type="character" w:customStyle="1" w:styleId="WW8Num6z3">
    <w:name w:val="WW8Num6z3"/>
    <w:uiPriority w:val="99"/>
    <w:rsid w:val="009A15FB"/>
    <w:rPr>
      <w:rFonts w:ascii="Symbol" w:hAnsi="Symbol"/>
    </w:rPr>
  </w:style>
  <w:style w:type="character" w:customStyle="1" w:styleId="WW8Num7z0">
    <w:name w:val="WW8Num7z0"/>
    <w:uiPriority w:val="99"/>
    <w:rsid w:val="009A15FB"/>
    <w:rPr>
      <w:i/>
      <w:u w:val="single"/>
    </w:rPr>
  </w:style>
  <w:style w:type="character" w:customStyle="1" w:styleId="WW8Num8z1">
    <w:name w:val="WW8Num8z1"/>
    <w:uiPriority w:val="99"/>
    <w:rsid w:val="009A15FB"/>
    <w:rPr>
      <w:rFonts w:ascii="Courier New" w:hAnsi="Courier New"/>
    </w:rPr>
  </w:style>
  <w:style w:type="character" w:customStyle="1" w:styleId="WW8Num8z2">
    <w:name w:val="WW8Num8z2"/>
    <w:uiPriority w:val="99"/>
    <w:rsid w:val="009A15FB"/>
    <w:rPr>
      <w:rFonts w:ascii="Wingdings" w:hAnsi="Wingdings"/>
    </w:rPr>
  </w:style>
  <w:style w:type="character" w:customStyle="1" w:styleId="WW8Num8z3">
    <w:name w:val="WW8Num8z3"/>
    <w:uiPriority w:val="99"/>
    <w:rsid w:val="009A15FB"/>
    <w:rPr>
      <w:rFonts w:ascii="Symbol" w:hAnsi="Symbol"/>
    </w:rPr>
  </w:style>
  <w:style w:type="character" w:customStyle="1" w:styleId="WW8Num9z1">
    <w:name w:val="WW8Num9z1"/>
    <w:uiPriority w:val="99"/>
    <w:rsid w:val="009A15FB"/>
    <w:rPr>
      <w:rFonts w:ascii="Courier New" w:hAnsi="Courier New"/>
    </w:rPr>
  </w:style>
  <w:style w:type="character" w:customStyle="1" w:styleId="WW8Num9z2">
    <w:name w:val="WW8Num9z2"/>
    <w:uiPriority w:val="99"/>
    <w:rsid w:val="009A15FB"/>
    <w:rPr>
      <w:rFonts w:ascii="Wingdings" w:hAnsi="Wingdings"/>
    </w:rPr>
  </w:style>
  <w:style w:type="character" w:customStyle="1" w:styleId="WW8Num9z3">
    <w:name w:val="WW8Num9z3"/>
    <w:uiPriority w:val="99"/>
    <w:rsid w:val="009A15FB"/>
    <w:rPr>
      <w:rFonts w:ascii="Symbol" w:hAnsi="Symbol"/>
    </w:rPr>
  </w:style>
  <w:style w:type="character" w:customStyle="1" w:styleId="WW8Num10z0">
    <w:name w:val="WW8Num10z0"/>
    <w:uiPriority w:val="99"/>
    <w:rsid w:val="009A15FB"/>
    <w:rPr>
      <w:b/>
      <w:u w:val="single"/>
    </w:rPr>
  </w:style>
  <w:style w:type="character" w:customStyle="1" w:styleId="WW8Num13z0">
    <w:name w:val="WW8Num13z0"/>
    <w:uiPriority w:val="99"/>
    <w:rsid w:val="009A15FB"/>
    <w:rPr>
      <w:rFonts w:ascii="Times New Roman" w:hAnsi="Times New Roman"/>
    </w:rPr>
  </w:style>
  <w:style w:type="character" w:customStyle="1" w:styleId="WW8Num13z1">
    <w:name w:val="WW8Num13z1"/>
    <w:uiPriority w:val="99"/>
    <w:rsid w:val="009A15FB"/>
    <w:rPr>
      <w:rFonts w:ascii="Courier New" w:hAnsi="Courier New"/>
    </w:rPr>
  </w:style>
  <w:style w:type="character" w:customStyle="1" w:styleId="WW8Num13z2">
    <w:name w:val="WW8Num13z2"/>
    <w:uiPriority w:val="99"/>
    <w:rsid w:val="009A15FB"/>
    <w:rPr>
      <w:rFonts w:ascii="Wingdings" w:hAnsi="Wingdings"/>
    </w:rPr>
  </w:style>
  <w:style w:type="character" w:customStyle="1" w:styleId="WW8Num13z3">
    <w:name w:val="WW8Num13z3"/>
    <w:uiPriority w:val="99"/>
    <w:rsid w:val="009A15FB"/>
    <w:rPr>
      <w:rFonts w:ascii="Symbol" w:hAnsi="Symbol"/>
    </w:rPr>
  </w:style>
  <w:style w:type="character" w:customStyle="1" w:styleId="WW8Num20z0">
    <w:name w:val="WW8Num20z0"/>
    <w:uiPriority w:val="99"/>
    <w:rsid w:val="009A15FB"/>
    <w:rPr>
      <w:rFonts w:ascii="Times New Roman" w:hAnsi="Times New Roman"/>
    </w:rPr>
  </w:style>
  <w:style w:type="character" w:customStyle="1" w:styleId="WW8Num21z0">
    <w:name w:val="WW8Num21z0"/>
    <w:uiPriority w:val="99"/>
    <w:rsid w:val="009A15FB"/>
    <w:rPr>
      <w:rFonts w:ascii="Symbol" w:hAnsi="Symbol"/>
    </w:rPr>
  </w:style>
  <w:style w:type="character" w:customStyle="1" w:styleId="WW8Num21z1">
    <w:name w:val="WW8Num21z1"/>
    <w:uiPriority w:val="99"/>
    <w:rsid w:val="009A15FB"/>
    <w:rPr>
      <w:rFonts w:ascii="Courier New" w:hAnsi="Courier New"/>
    </w:rPr>
  </w:style>
  <w:style w:type="character" w:customStyle="1" w:styleId="WW8Num21z2">
    <w:name w:val="WW8Num21z2"/>
    <w:uiPriority w:val="99"/>
    <w:rsid w:val="009A15FB"/>
    <w:rPr>
      <w:rFonts w:ascii="Wingdings" w:hAnsi="Wingdings"/>
    </w:rPr>
  </w:style>
  <w:style w:type="character" w:customStyle="1" w:styleId="WW8Num21z3">
    <w:name w:val="WW8Num21z3"/>
    <w:uiPriority w:val="99"/>
    <w:rsid w:val="009A15FB"/>
    <w:rPr>
      <w:rFonts w:ascii="Symbol" w:hAnsi="Symbol"/>
    </w:rPr>
  </w:style>
  <w:style w:type="character" w:customStyle="1" w:styleId="WW8Num23z0">
    <w:name w:val="WW8Num23z0"/>
    <w:uiPriority w:val="99"/>
    <w:rsid w:val="009A15FB"/>
    <w:rPr>
      <w:b/>
      <w:u w:val="single"/>
    </w:rPr>
  </w:style>
  <w:style w:type="character" w:customStyle="1" w:styleId="WW8Num25z0">
    <w:name w:val="WW8Num25z0"/>
    <w:uiPriority w:val="99"/>
    <w:rsid w:val="009A15FB"/>
    <w:rPr>
      <w:rFonts w:ascii="Symbol" w:hAnsi="Symbol"/>
    </w:rPr>
  </w:style>
  <w:style w:type="character" w:customStyle="1" w:styleId="WW8Num25z2">
    <w:name w:val="WW8Num25z2"/>
    <w:uiPriority w:val="99"/>
    <w:rsid w:val="009A15FB"/>
    <w:rPr>
      <w:rFonts w:ascii="Wingdings" w:hAnsi="Wingdings"/>
    </w:rPr>
  </w:style>
  <w:style w:type="character" w:customStyle="1" w:styleId="WW8Num25z3">
    <w:name w:val="WW8Num25z3"/>
    <w:uiPriority w:val="99"/>
    <w:rsid w:val="009A15FB"/>
    <w:rPr>
      <w:rFonts w:ascii="Symbol" w:hAnsi="Symbol"/>
    </w:rPr>
  </w:style>
  <w:style w:type="character" w:customStyle="1" w:styleId="WW8Num25z4">
    <w:name w:val="WW8Num25z4"/>
    <w:uiPriority w:val="99"/>
    <w:rsid w:val="009A15FB"/>
    <w:rPr>
      <w:rFonts w:ascii="Courier New" w:hAnsi="Courier New"/>
    </w:rPr>
  </w:style>
  <w:style w:type="character" w:customStyle="1" w:styleId="WW8Num26z0">
    <w:name w:val="WW8Num26z0"/>
    <w:uiPriority w:val="99"/>
    <w:rsid w:val="009A15FB"/>
    <w:rPr>
      <w:rFonts w:ascii="Times New Roman" w:hAnsi="Times New Roman"/>
    </w:rPr>
  </w:style>
  <w:style w:type="character" w:customStyle="1" w:styleId="Bekezdsalapbettpusa1">
    <w:name w:val="Bekezdés alapbetűtípusa1"/>
    <w:uiPriority w:val="99"/>
    <w:rsid w:val="009A15FB"/>
  </w:style>
  <w:style w:type="character" w:customStyle="1" w:styleId="CharChar13">
    <w:name w:val="Char Char13"/>
    <w:uiPriority w:val="99"/>
    <w:rsid w:val="009A15FB"/>
    <w:rPr>
      <w:rFonts w:ascii="Cambria" w:hAnsi="Cambria"/>
      <w:b/>
      <w:kern w:val="1"/>
      <w:sz w:val="32"/>
    </w:rPr>
  </w:style>
  <w:style w:type="character" w:customStyle="1" w:styleId="CmsorCharCharChar">
    <w:name w:val="Címsor Char Char Char"/>
    <w:uiPriority w:val="99"/>
    <w:rsid w:val="009A15FB"/>
    <w:rPr>
      <w:rFonts w:ascii="Cambria" w:hAnsi="Cambria"/>
      <w:b/>
      <w:i/>
      <w:sz w:val="28"/>
    </w:rPr>
  </w:style>
  <w:style w:type="character" w:customStyle="1" w:styleId="CharChar12">
    <w:name w:val="Char Char12"/>
    <w:uiPriority w:val="99"/>
    <w:rsid w:val="009A15FB"/>
    <w:rPr>
      <w:rFonts w:ascii="Cambria" w:hAnsi="Cambria"/>
      <w:b/>
      <w:sz w:val="26"/>
    </w:rPr>
  </w:style>
  <w:style w:type="character" w:customStyle="1" w:styleId="CharChar11">
    <w:name w:val="Char Char11"/>
    <w:uiPriority w:val="99"/>
    <w:rsid w:val="009A15FB"/>
    <w:rPr>
      <w:rFonts w:ascii="Calibri" w:hAnsi="Calibri"/>
      <w:b/>
      <w:sz w:val="28"/>
    </w:rPr>
  </w:style>
  <w:style w:type="character" w:customStyle="1" w:styleId="CharChar10">
    <w:name w:val="Char Char10"/>
    <w:uiPriority w:val="99"/>
    <w:rsid w:val="009A15FB"/>
    <w:rPr>
      <w:rFonts w:ascii="Calibri" w:hAnsi="Calibri"/>
      <w:b/>
      <w:i/>
      <w:sz w:val="26"/>
    </w:rPr>
  </w:style>
  <w:style w:type="character" w:customStyle="1" w:styleId="CmChar1Char">
    <w:name w:val="Cím Char1 Char"/>
    <w:uiPriority w:val="99"/>
    <w:rsid w:val="009A15FB"/>
    <w:rPr>
      <w:rFonts w:ascii="Cambria" w:hAnsi="Cambria"/>
      <w:b/>
      <w:kern w:val="1"/>
      <w:sz w:val="32"/>
    </w:rPr>
  </w:style>
  <w:style w:type="character" w:customStyle="1" w:styleId="CharChar9">
    <w:name w:val="Char Char9"/>
    <w:uiPriority w:val="99"/>
    <w:rsid w:val="009A15FB"/>
    <w:rPr>
      <w:rFonts w:ascii="Cambria" w:hAnsi="Cambria"/>
      <w:sz w:val="24"/>
    </w:rPr>
  </w:style>
  <w:style w:type="character" w:customStyle="1" w:styleId="CharChar8">
    <w:name w:val="Char Char8"/>
    <w:uiPriority w:val="99"/>
    <w:rsid w:val="009A15FB"/>
    <w:rPr>
      <w:sz w:val="24"/>
    </w:rPr>
  </w:style>
  <w:style w:type="character" w:styleId="Oldalszm">
    <w:name w:val="page number"/>
    <w:basedOn w:val="Bekezdsalapbettpusa1"/>
    <w:uiPriority w:val="99"/>
    <w:rsid w:val="009A15FB"/>
    <w:rPr>
      <w:rFonts w:cs="Times New Roman"/>
    </w:rPr>
  </w:style>
  <w:style w:type="character" w:customStyle="1" w:styleId="CharChar7">
    <w:name w:val="Char Char7"/>
    <w:uiPriority w:val="99"/>
    <w:rsid w:val="009A15FB"/>
    <w:rPr>
      <w:sz w:val="16"/>
    </w:rPr>
  </w:style>
  <w:style w:type="character" w:customStyle="1" w:styleId="CharChar6">
    <w:name w:val="Char Char6"/>
    <w:uiPriority w:val="99"/>
    <w:rsid w:val="009A15FB"/>
    <w:rPr>
      <w:sz w:val="24"/>
    </w:rPr>
  </w:style>
  <w:style w:type="character" w:customStyle="1" w:styleId="CharChar5">
    <w:name w:val="Char Char5"/>
    <w:uiPriority w:val="99"/>
    <w:rsid w:val="009A15FB"/>
    <w:rPr>
      <w:sz w:val="24"/>
    </w:rPr>
  </w:style>
  <w:style w:type="character" w:customStyle="1" w:styleId="CharChar4">
    <w:name w:val="Char Char4"/>
    <w:uiPriority w:val="99"/>
    <w:rsid w:val="009A15FB"/>
    <w:rPr>
      <w:sz w:val="20"/>
    </w:rPr>
  </w:style>
  <w:style w:type="character" w:customStyle="1" w:styleId="Lbjegyzet-karakterek">
    <w:name w:val="Lábjegyzet-karakterek"/>
    <w:uiPriority w:val="99"/>
    <w:rsid w:val="009A15FB"/>
    <w:rPr>
      <w:vertAlign w:val="superscript"/>
    </w:rPr>
  </w:style>
  <w:style w:type="character" w:customStyle="1" w:styleId="CharChar3">
    <w:name w:val="Char Char3"/>
    <w:uiPriority w:val="99"/>
    <w:rsid w:val="009A15FB"/>
    <w:rPr>
      <w:rFonts w:ascii="Tahoma" w:hAnsi="Tahoma"/>
      <w:sz w:val="16"/>
    </w:rPr>
  </w:style>
  <w:style w:type="character" w:styleId="Hiperhivatkozs">
    <w:name w:val="Hyperlink"/>
    <w:basedOn w:val="Bekezdsalapbettpusa"/>
    <w:uiPriority w:val="99"/>
    <w:rsid w:val="009A15FB"/>
    <w:rPr>
      <w:rFonts w:cs="Times New Roman"/>
      <w:color w:val="0000FF"/>
      <w:u w:val="single"/>
    </w:rPr>
  </w:style>
  <w:style w:type="character" w:customStyle="1" w:styleId="CharChar2">
    <w:name w:val="Char Char2"/>
    <w:uiPriority w:val="99"/>
    <w:rsid w:val="009A15FB"/>
    <w:rPr>
      <w:sz w:val="24"/>
    </w:rPr>
  </w:style>
  <w:style w:type="character" w:customStyle="1" w:styleId="Jegyzethivatkozs1">
    <w:name w:val="Jegyzethivatkozás1"/>
    <w:uiPriority w:val="99"/>
    <w:rsid w:val="009A15FB"/>
    <w:rPr>
      <w:sz w:val="16"/>
    </w:rPr>
  </w:style>
  <w:style w:type="character" w:customStyle="1" w:styleId="CharChar1">
    <w:name w:val="Char Char1"/>
    <w:uiPriority w:val="99"/>
    <w:rsid w:val="009A15FB"/>
    <w:rPr>
      <w:sz w:val="20"/>
    </w:rPr>
  </w:style>
  <w:style w:type="character" w:customStyle="1" w:styleId="CharChar">
    <w:name w:val="Char Char"/>
    <w:uiPriority w:val="99"/>
    <w:rsid w:val="009A15FB"/>
    <w:rPr>
      <w:b/>
      <w:sz w:val="20"/>
    </w:rPr>
  </w:style>
  <w:style w:type="character" w:styleId="Mrltotthiperhivatkozs">
    <w:name w:val="FollowedHyperlink"/>
    <w:basedOn w:val="Bekezdsalapbettpusa"/>
    <w:uiPriority w:val="99"/>
    <w:rsid w:val="009A15FB"/>
    <w:rPr>
      <w:rFonts w:cs="Times New Roman"/>
      <w:color w:val="800080"/>
      <w:u w:val="single"/>
    </w:rPr>
  </w:style>
  <w:style w:type="character" w:customStyle="1" w:styleId="Jegyzethivatkozs2">
    <w:name w:val="Jegyzethivatkozás2"/>
    <w:uiPriority w:val="99"/>
    <w:rsid w:val="009A15FB"/>
    <w:rPr>
      <w:sz w:val="16"/>
    </w:rPr>
  </w:style>
  <w:style w:type="character" w:customStyle="1" w:styleId="JegyzetszvegChar">
    <w:name w:val="Jegyzetszöveg Char"/>
    <w:basedOn w:val="Bekezdsalapbettpusa3"/>
    <w:uiPriority w:val="99"/>
    <w:rsid w:val="009A15FB"/>
    <w:rPr>
      <w:rFonts w:cs="Times New Roman"/>
    </w:rPr>
  </w:style>
  <w:style w:type="character" w:customStyle="1" w:styleId="llbChar">
    <w:name w:val="Élőláb Char"/>
    <w:uiPriority w:val="99"/>
    <w:rsid w:val="009A15FB"/>
    <w:rPr>
      <w:sz w:val="24"/>
    </w:rPr>
  </w:style>
  <w:style w:type="paragraph" w:customStyle="1" w:styleId="Cmsor">
    <w:name w:val="Címsor"/>
    <w:basedOn w:val="Norml"/>
    <w:next w:val="Szvegtrzs"/>
    <w:uiPriority w:val="99"/>
    <w:rsid w:val="009A15FB"/>
    <w:pPr>
      <w:keepNext/>
      <w:suppressAutoHyphens/>
      <w:spacing w:before="240" w:after="120" w:line="240" w:lineRule="auto"/>
      <w:jc w:val="both"/>
    </w:pPr>
    <w:rPr>
      <w:rFonts w:ascii="DejaVu Sans" w:eastAsia="Calibri" w:hAnsi="DejaVu Sans" w:cs="DejaVu Sans"/>
      <w:sz w:val="28"/>
      <w:szCs w:val="28"/>
      <w:lang w:eastAsia="ar-SA"/>
    </w:rPr>
  </w:style>
  <w:style w:type="paragraph" w:styleId="Szvegtrzs">
    <w:name w:val="Body Text"/>
    <w:basedOn w:val="Norml"/>
    <w:link w:val="SzvegtrzsChar"/>
    <w:uiPriority w:val="99"/>
    <w:rsid w:val="009A15FB"/>
    <w:pPr>
      <w:suppressAutoHyphens/>
      <w:spacing w:after="0" w:line="240" w:lineRule="auto"/>
      <w:ind w:right="-1"/>
      <w:jc w:val="both"/>
    </w:pPr>
    <w:rPr>
      <w:rFonts w:ascii="Times New Roman" w:eastAsia="Times New Roman" w:hAnsi="Times New Roman" w:cs="Times New Roman"/>
      <w:sz w:val="24"/>
      <w:szCs w:val="24"/>
      <w:lang w:eastAsia="ar-SA"/>
    </w:rPr>
  </w:style>
  <w:style w:type="character" w:customStyle="1" w:styleId="SzvegtrzsChar">
    <w:name w:val="Szövegtörzs Char"/>
    <w:basedOn w:val="Bekezdsalapbettpusa"/>
    <w:link w:val="Szvegtrzs"/>
    <w:uiPriority w:val="99"/>
    <w:rsid w:val="009A15FB"/>
    <w:rPr>
      <w:rFonts w:ascii="Times New Roman" w:eastAsia="Times New Roman" w:hAnsi="Times New Roman" w:cs="Times New Roman"/>
      <w:sz w:val="24"/>
      <w:szCs w:val="24"/>
      <w:lang w:eastAsia="ar-SA"/>
    </w:rPr>
  </w:style>
  <w:style w:type="paragraph" w:styleId="Lista">
    <w:name w:val="List"/>
    <w:basedOn w:val="Norml"/>
    <w:uiPriority w:val="99"/>
    <w:rsid w:val="009A15FB"/>
    <w:pPr>
      <w:suppressAutoHyphens/>
      <w:spacing w:after="0" w:line="240" w:lineRule="auto"/>
      <w:ind w:left="283" w:hanging="283"/>
      <w:jc w:val="both"/>
    </w:pPr>
    <w:rPr>
      <w:rFonts w:ascii="Times New Roman" w:eastAsia="Times New Roman" w:hAnsi="Times New Roman" w:cs="Times New Roman"/>
      <w:sz w:val="24"/>
      <w:szCs w:val="24"/>
      <w:lang w:eastAsia="ar-SA"/>
    </w:rPr>
  </w:style>
  <w:style w:type="paragraph" w:customStyle="1" w:styleId="Felirat">
    <w:name w:val="Felirat"/>
    <w:basedOn w:val="Norml"/>
    <w:uiPriority w:val="99"/>
    <w:rsid w:val="009A15FB"/>
    <w:pPr>
      <w:suppressLineNumbers/>
      <w:suppressAutoHyphens/>
      <w:spacing w:before="120" w:after="120" w:line="240" w:lineRule="auto"/>
      <w:jc w:val="both"/>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9A15FB"/>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styleId="Cm">
    <w:name w:val="Title"/>
    <w:aliases w:val="Cím Char1,Cím Char Char,Cím Char2,Cím Char Char1 Char"/>
    <w:basedOn w:val="Norml"/>
    <w:next w:val="Alcm"/>
    <w:link w:val="CmChar"/>
    <w:uiPriority w:val="99"/>
    <w:qFormat/>
    <w:rsid w:val="009A15FB"/>
    <w:pPr>
      <w:suppressAutoHyphens/>
      <w:spacing w:before="240" w:after="60" w:line="240" w:lineRule="auto"/>
      <w:jc w:val="center"/>
    </w:pPr>
    <w:rPr>
      <w:rFonts w:ascii="Arial" w:eastAsia="Times New Roman" w:hAnsi="Arial" w:cs="Times New Roman"/>
      <w:b/>
      <w:bCs/>
      <w:kern w:val="1"/>
      <w:sz w:val="32"/>
      <w:szCs w:val="32"/>
      <w:lang w:eastAsia="ar-SA"/>
    </w:rPr>
  </w:style>
  <w:style w:type="character" w:customStyle="1" w:styleId="CmChar">
    <w:name w:val="Cím Char"/>
    <w:aliases w:val="Cím Char1 Char1,Cím Char Char Char,Cím Char2 Char,Cím Char Char1 Char Char"/>
    <w:basedOn w:val="Bekezdsalapbettpusa"/>
    <w:link w:val="Cm"/>
    <w:uiPriority w:val="99"/>
    <w:rsid w:val="009A15FB"/>
    <w:rPr>
      <w:rFonts w:ascii="Arial" w:eastAsia="Times New Roman" w:hAnsi="Arial" w:cs="Times New Roman"/>
      <w:b/>
      <w:bCs/>
      <w:kern w:val="1"/>
      <w:sz w:val="32"/>
      <w:szCs w:val="32"/>
      <w:lang w:eastAsia="ar-SA"/>
    </w:rPr>
  </w:style>
  <w:style w:type="paragraph" w:styleId="Alcm">
    <w:name w:val="Subtitle"/>
    <w:basedOn w:val="Norml"/>
    <w:next w:val="Szvegtrzs"/>
    <w:link w:val="AlcmChar"/>
    <w:uiPriority w:val="99"/>
    <w:qFormat/>
    <w:rsid w:val="009A15FB"/>
    <w:pPr>
      <w:suppressAutoHyphens/>
      <w:spacing w:after="60" w:line="240" w:lineRule="auto"/>
      <w:jc w:val="center"/>
    </w:pPr>
    <w:rPr>
      <w:rFonts w:ascii="Arial" w:eastAsia="Times New Roman" w:hAnsi="Arial" w:cs="Arial"/>
      <w:sz w:val="24"/>
      <w:szCs w:val="24"/>
      <w:lang w:eastAsia="ar-SA"/>
    </w:rPr>
  </w:style>
  <w:style w:type="character" w:customStyle="1" w:styleId="AlcmChar">
    <w:name w:val="Alcím Char"/>
    <w:basedOn w:val="Bekezdsalapbettpusa"/>
    <w:link w:val="Alcm"/>
    <w:uiPriority w:val="99"/>
    <w:rsid w:val="009A15FB"/>
    <w:rPr>
      <w:rFonts w:ascii="Arial" w:eastAsia="Times New Roman" w:hAnsi="Arial" w:cs="Arial"/>
      <w:sz w:val="24"/>
      <w:szCs w:val="24"/>
      <w:lang w:eastAsia="ar-SA"/>
    </w:rPr>
  </w:style>
  <w:style w:type="paragraph" w:customStyle="1" w:styleId="Stlus1">
    <w:name w:val="Stílus1"/>
    <w:basedOn w:val="Cm"/>
    <w:next w:val="Alcm"/>
    <w:uiPriority w:val="99"/>
    <w:rsid w:val="009A15FB"/>
    <w:rPr>
      <w:rFonts w:ascii="Garamond" w:hAnsi="Garamond" w:cs="Garamond"/>
    </w:rPr>
  </w:style>
  <w:style w:type="paragraph" w:customStyle="1" w:styleId="Stlus2">
    <w:name w:val="Stílus2"/>
    <w:basedOn w:val="Alcm"/>
    <w:uiPriority w:val="99"/>
    <w:rsid w:val="009A15FB"/>
    <w:rPr>
      <w:rFonts w:ascii="Garamond" w:hAnsi="Garamond" w:cs="Garamond"/>
      <w:sz w:val="28"/>
      <w:szCs w:val="28"/>
    </w:rPr>
  </w:style>
  <w:style w:type="paragraph" w:customStyle="1" w:styleId="Felsorols1">
    <w:name w:val="Felsorolás1"/>
    <w:basedOn w:val="Norml"/>
    <w:uiPriority w:val="99"/>
    <w:rsid w:val="009A15FB"/>
    <w:pPr>
      <w:tabs>
        <w:tab w:val="num" w:pos="0"/>
        <w:tab w:val="left" w:pos="720"/>
      </w:tabs>
      <w:suppressAutoHyphens/>
      <w:spacing w:after="0" w:line="240" w:lineRule="auto"/>
      <w:ind w:left="360"/>
      <w:jc w:val="both"/>
    </w:pPr>
    <w:rPr>
      <w:rFonts w:ascii="Times New Roman" w:eastAsia="Times New Roman" w:hAnsi="Times New Roman" w:cs="Times New Roman"/>
      <w:sz w:val="24"/>
      <w:szCs w:val="24"/>
      <w:lang w:eastAsia="ar-SA"/>
    </w:rPr>
  </w:style>
  <w:style w:type="paragraph" w:customStyle="1" w:styleId="StlusDlt">
    <w:name w:val="Stílus Dőlt"/>
    <w:basedOn w:val="Felsorols1"/>
    <w:next w:val="Norml"/>
    <w:uiPriority w:val="99"/>
    <w:rsid w:val="009A15FB"/>
    <w:pPr>
      <w:tabs>
        <w:tab w:val="clear" w:pos="0"/>
      </w:tabs>
      <w:ind w:left="0"/>
    </w:pPr>
    <w:rPr>
      <w:rFonts w:ascii="Garamond" w:eastAsia="SimSun" w:hAnsi="Garamond" w:cs="Garamond"/>
      <w:i/>
      <w:iCs/>
    </w:rPr>
  </w:style>
  <w:style w:type="paragraph" w:styleId="llb">
    <w:name w:val="footer"/>
    <w:basedOn w:val="Norml"/>
    <w:link w:val="llbChar1"/>
    <w:uiPriority w:val="99"/>
    <w:rsid w:val="009A15FB"/>
    <w:pPr>
      <w:tabs>
        <w:tab w:val="center" w:pos="4536"/>
        <w:tab w:val="right" w:pos="9072"/>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llbChar1">
    <w:name w:val="Élőláb Char1"/>
    <w:basedOn w:val="Bekezdsalapbettpusa"/>
    <w:link w:val="llb"/>
    <w:uiPriority w:val="99"/>
    <w:rsid w:val="009A15FB"/>
    <w:rPr>
      <w:rFonts w:ascii="Times New Roman" w:eastAsia="Times New Roman" w:hAnsi="Times New Roman" w:cs="Times New Roman"/>
      <w:sz w:val="24"/>
      <w:szCs w:val="24"/>
      <w:lang w:eastAsia="ar-SA"/>
    </w:rPr>
  </w:style>
  <w:style w:type="paragraph" w:customStyle="1" w:styleId="Szvegtrzs31">
    <w:name w:val="Szövegtörzs 31"/>
    <w:basedOn w:val="Norml"/>
    <w:uiPriority w:val="99"/>
    <w:rsid w:val="009A15FB"/>
    <w:pPr>
      <w:suppressAutoHyphens/>
      <w:spacing w:after="0" w:line="240" w:lineRule="auto"/>
      <w:jc w:val="both"/>
    </w:pPr>
    <w:rPr>
      <w:rFonts w:ascii="Times New Roman" w:eastAsia="Times New Roman" w:hAnsi="Times New Roman" w:cs="Times New Roman"/>
      <w:sz w:val="24"/>
      <w:szCs w:val="24"/>
      <w:lang w:eastAsia="ar-SA"/>
    </w:rPr>
  </w:style>
  <w:style w:type="paragraph" w:styleId="lfej">
    <w:name w:val="header"/>
    <w:basedOn w:val="Norml"/>
    <w:link w:val="lfejChar"/>
    <w:uiPriority w:val="99"/>
    <w:rsid w:val="009A15F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lfejChar">
    <w:name w:val="Élőfej Char"/>
    <w:basedOn w:val="Bekezdsalapbettpusa"/>
    <w:link w:val="lfej"/>
    <w:uiPriority w:val="99"/>
    <w:rsid w:val="009A15FB"/>
    <w:rPr>
      <w:rFonts w:ascii="Times New Roman" w:eastAsia="Times New Roman" w:hAnsi="Times New Roman" w:cs="Times New Roman"/>
      <w:sz w:val="24"/>
      <w:szCs w:val="24"/>
      <w:lang w:eastAsia="ar-SA"/>
    </w:rPr>
  </w:style>
  <w:style w:type="paragraph" w:customStyle="1" w:styleId="Szvegtrzs21">
    <w:name w:val="Szövegtörzs 21"/>
    <w:basedOn w:val="Norml"/>
    <w:uiPriority w:val="99"/>
    <w:rsid w:val="009A15FB"/>
    <w:pPr>
      <w:suppressAutoHyphens/>
      <w:spacing w:after="0" w:line="240" w:lineRule="auto"/>
      <w:jc w:val="both"/>
    </w:pPr>
    <w:rPr>
      <w:rFonts w:ascii="Times New Roman" w:eastAsia="Times New Roman" w:hAnsi="Times New Roman" w:cs="Times New Roman"/>
      <w:sz w:val="24"/>
      <w:szCs w:val="24"/>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
    <w:uiPriority w:val="99"/>
    <w:rsid w:val="009A15FB"/>
    <w:pPr>
      <w:widowControl w:val="0"/>
      <w:suppressAutoHyphens/>
      <w:spacing w:before="120" w:after="120" w:line="240" w:lineRule="auto"/>
      <w:jc w:val="both"/>
    </w:pPr>
    <w:rPr>
      <w:rFonts w:ascii="Times New Roman" w:eastAsia="Times New Roman" w:hAnsi="Times New Roman" w:cs="Times New Roman"/>
      <w:sz w:val="20"/>
      <w:szCs w:val="20"/>
      <w:lang w:eastAsia="ar-SA"/>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uiPriority w:val="99"/>
    <w:rsid w:val="009A15FB"/>
    <w:rPr>
      <w:rFonts w:ascii="Times New Roman" w:eastAsia="Times New Roman" w:hAnsi="Times New Roman" w:cs="Times New Roman"/>
      <w:sz w:val="20"/>
      <w:szCs w:val="20"/>
      <w:lang w:eastAsia="ar-SA"/>
    </w:rPr>
  </w:style>
  <w:style w:type="paragraph" w:styleId="TJ1">
    <w:name w:val="toc 1"/>
    <w:basedOn w:val="Norml"/>
    <w:next w:val="Norml"/>
    <w:uiPriority w:val="99"/>
    <w:rsid w:val="009A15FB"/>
    <w:pPr>
      <w:suppressAutoHyphens/>
      <w:spacing w:before="120" w:after="120" w:line="240" w:lineRule="auto"/>
      <w:jc w:val="both"/>
    </w:pPr>
    <w:rPr>
      <w:rFonts w:ascii="Times New Roman" w:eastAsia="Times New Roman" w:hAnsi="Times New Roman" w:cs="Times New Roman"/>
      <w:b/>
      <w:bCs/>
      <w:caps/>
      <w:sz w:val="24"/>
      <w:szCs w:val="24"/>
      <w:lang w:eastAsia="ar-SA"/>
    </w:rPr>
  </w:style>
  <w:style w:type="paragraph" w:styleId="TJ2">
    <w:name w:val="toc 2"/>
    <w:basedOn w:val="Norml"/>
    <w:next w:val="Norml"/>
    <w:uiPriority w:val="99"/>
    <w:rsid w:val="009A15FB"/>
    <w:pPr>
      <w:suppressAutoHyphens/>
      <w:spacing w:after="0" w:line="240" w:lineRule="auto"/>
      <w:ind w:left="240"/>
      <w:jc w:val="both"/>
    </w:pPr>
    <w:rPr>
      <w:rFonts w:ascii="Times New Roman" w:eastAsia="Times New Roman" w:hAnsi="Times New Roman" w:cs="Times New Roman"/>
      <w:smallCaps/>
      <w:sz w:val="24"/>
      <w:szCs w:val="24"/>
      <w:lang w:eastAsia="ar-SA"/>
    </w:rPr>
  </w:style>
  <w:style w:type="paragraph" w:customStyle="1" w:styleId="cm0">
    <w:name w:val="cím"/>
    <w:basedOn w:val="Norml"/>
    <w:uiPriority w:val="99"/>
    <w:rsid w:val="009A15FB"/>
    <w:pPr>
      <w:widowControl w:val="0"/>
      <w:tabs>
        <w:tab w:val="left" w:pos="1800"/>
        <w:tab w:val="left" w:leader="underscore" w:pos="5760"/>
      </w:tabs>
      <w:suppressAutoHyphens/>
      <w:spacing w:after="0" w:line="360" w:lineRule="auto"/>
      <w:jc w:val="both"/>
    </w:pPr>
    <w:rPr>
      <w:rFonts w:ascii="CG Times" w:eastAsia="Times New Roman" w:hAnsi="CG Times" w:cs="CG Times"/>
      <w:sz w:val="24"/>
      <w:szCs w:val="24"/>
      <w:lang w:val="en-GB" w:eastAsia="ar-SA"/>
    </w:rPr>
  </w:style>
  <w:style w:type="paragraph" w:customStyle="1" w:styleId="Jegyzetszveg1">
    <w:name w:val="Jegyzetszöveg1"/>
    <w:basedOn w:val="Norml"/>
    <w:uiPriority w:val="99"/>
    <w:rsid w:val="009A15FB"/>
    <w:pPr>
      <w:suppressAutoHyphens/>
      <w:spacing w:after="0" w:line="240" w:lineRule="auto"/>
      <w:jc w:val="both"/>
    </w:pPr>
    <w:rPr>
      <w:rFonts w:ascii="Times New Roman" w:eastAsia="Times New Roman" w:hAnsi="Times New Roman" w:cs="Times New Roman"/>
      <w:sz w:val="20"/>
      <w:szCs w:val="20"/>
      <w:lang w:eastAsia="ar-SA"/>
    </w:rPr>
  </w:style>
  <w:style w:type="paragraph" w:styleId="Jegyzetszveg">
    <w:name w:val="annotation text"/>
    <w:basedOn w:val="Norml"/>
    <w:link w:val="JegyzetszvegChar1"/>
    <w:uiPriority w:val="99"/>
    <w:rsid w:val="009A15FB"/>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JegyzetszvegChar1">
    <w:name w:val="Jegyzetszöveg Char1"/>
    <w:basedOn w:val="Bekezdsalapbettpusa"/>
    <w:link w:val="Jegyzetszveg"/>
    <w:uiPriority w:val="99"/>
    <w:rsid w:val="009A15FB"/>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uiPriority w:val="99"/>
    <w:rsid w:val="009A15FB"/>
    <w:rPr>
      <w:b/>
      <w:bCs/>
    </w:rPr>
  </w:style>
  <w:style w:type="character" w:customStyle="1" w:styleId="MegjegyzstrgyaChar">
    <w:name w:val="Megjegyzés tárgya Char"/>
    <w:basedOn w:val="JegyzetszvegChar1"/>
    <w:link w:val="Megjegyzstrgya"/>
    <w:uiPriority w:val="99"/>
    <w:rsid w:val="009A15FB"/>
    <w:rPr>
      <w:rFonts w:ascii="Times New Roman" w:eastAsia="Times New Roman" w:hAnsi="Times New Roman" w:cs="Times New Roman"/>
      <w:b/>
      <w:bCs/>
      <w:sz w:val="20"/>
      <w:szCs w:val="20"/>
      <w:lang w:eastAsia="ar-SA"/>
    </w:rPr>
  </w:style>
  <w:style w:type="paragraph" w:customStyle="1" w:styleId="Lista21">
    <w:name w:val="Lista 21"/>
    <w:basedOn w:val="Norml"/>
    <w:uiPriority w:val="99"/>
    <w:rsid w:val="009A15FB"/>
    <w:pPr>
      <w:suppressAutoHyphens/>
      <w:spacing w:after="0" w:line="240" w:lineRule="auto"/>
      <w:ind w:left="566" w:hanging="283"/>
      <w:jc w:val="both"/>
    </w:pPr>
    <w:rPr>
      <w:rFonts w:ascii="Times New Roman" w:eastAsia="Times New Roman" w:hAnsi="Times New Roman" w:cs="Times New Roman"/>
      <w:sz w:val="24"/>
      <w:szCs w:val="24"/>
      <w:lang w:eastAsia="ar-SA"/>
    </w:rPr>
  </w:style>
  <w:style w:type="paragraph" w:customStyle="1" w:styleId="Felsorols21">
    <w:name w:val="Felsorolás 21"/>
    <w:basedOn w:val="Norml"/>
    <w:uiPriority w:val="99"/>
    <w:rsid w:val="009A15FB"/>
    <w:pPr>
      <w:tabs>
        <w:tab w:val="num" w:pos="0"/>
        <w:tab w:val="left" w:pos="1286"/>
      </w:tabs>
      <w:suppressAutoHyphens/>
      <w:spacing w:after="0" w:line="240" w:lineRule="auto"/>
      <w:ind w:left="643" w:hanging="360"/>
      <w:jc w:val="both"/>
    </w:pPr>
    <w:rPr>
      <w:rFonts w:ascii="Times New Roman" w:eastAsia="Times New Roman" w:hAnsi="Times New Roman" w:cs="Times New Roman"/>
      <w:sz w:val="24"/>
      <w:szCs w:val="24"/>
      <w:lang w:eastAsia="ar-SA"/>
    </w:rPr>
  </w:style>
  <w:style w:type="paragraph" w:customStyle="1" w:styleId="Felsorols31">
    <w:name w:val="Felsorolás 31"/>
    <w:basedOn w:val="Norml"/>
    <w:uiPriority w:val="99"/>
    <w:rsid w:val="009A15FB"/>
    <w:pPr>
      <w:tabs>
        <w:tab w:val="left" w:pos="1852"/>
      </w:tabs>
      <w:suppressAutoHyphens/>
      <w:spacing w:after="0" w:line="240" w:lineRule="auto"/>
      <w:ind w:left="926" w:hanging="360"/>
      <w:jc w:val="both"/>
    </w:pPr>
    <w:rPr>
      <w:rFonts w:ascii="Times New Roman" w:eastAsia="Times New Roman" w:hAnsi="Times New Roman" w:cs="Times New Roman"/>
      <w:sz w:val="24"/>
      <w:szCs w:val="24"/>
      <w:lang w:eastAsia="ar-SA"/>
    </w:rPr>
  </w:style>
  <w:style w:type="paragraph" w:customStyle="1" w:styleId="Listafolytatsa1">
    <w:name w:val="Lista folytatása1"/>
    <w:basedOn w:val="Norml"/>
    <w:uiPriority w:val="99"/>
    <w:rsid w:val="009A15FB"/>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standard">
    <w:name w:val="standard"/>
    <w:basedOn w:val="Norml"/>
    <w:uiPriority w:val="99"/>
    <w:rsid w:val="009A15FB"/>
    <w:pPr>
      <w:suppressAutoHyphens/>
      <w:spacing w:after="0" w:line="240" w:lineRule="auto"/>
    </w:pPr>
    <w:rPr>
      <w:rFonts w:ascii="&amp;#39" w:eastAsia="Times New Roman" w:hAnsi="&amp;#39" w:cs="&amp;#39"/>
      <w:sz w:val="24"/>
      <w:szCs w:val="24"/>
      <w:lang w:eastAsia="ar-SA"/>
    </w:rPr>
  </w:style>
  <w:style w:type="paragraph" w:customStyle="1" w:styleId="Norml1">
    <w:name w:val="Normál1"/>
    <w:uiPriority w:val="99"/>
    <w:rsid w:val="009A15FB"/>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harCharCharChar">
    <w:name w:val="Char Char Char Char"/>
    <w:basedOn w:val="Norml"/>
    <w:uiPriority w:val="99"/>
    <w:rsid w:val="009A15FB"/>
    <w:pPr>
      <w:suppressAutoHyphens/>
      <w:spacing w:before="120" w:after="160" w:line="240" w:lineRule="exact"/>
      <w:ind w:left="180"/>
    </w:pPr>
    <w:rPr>
      <w:rFonts w:ascii="Verdana" w:eastAsia="Times New Roman" w:hAnsi="Verdana" w:cs="Verdana"/>
      <w:sz w:val="20"/>
      <w:szCs w:val="20"/>
      <w:lang w:val="en-US" w:eastAsia="ar-SA"/>
    </w:rPr>
  </w:style>
  <w:style w:type="paragraph" w:customStyle="1" w:styleId="Kerettartalom">
    <w:name w:val="Kerettartalom"/>
    <w:basedOn w:val="Szvegtrzs"/>
    <w:uiPriority w:val="99"/>
    <w:rsid w:val="009A15FB"/>
  </w:style>
  <w:style w:type="paragraph" w:customStyle="1" w:styleId="Jegyzetszveg2">
    <w:name w:val="Jegyzetszöveg2"/>
    <w:basedOn w:val="Norml"/>
    <w:uiPriority w:val="99"/>
    <w:rsid w:val="009A15FB"/>
    <w:pPr>
      <w:suppressAutoHyphens/>
      <w:spacing w:after="0" w:line="240" w:lineRule="auto"/>
      <w:jc w:val="both"/>
    </w:pPr>
    <w:rPr>
      <w:rFonts w:ascii="Times New Roman" w:eastAsia="Times New Roman" w:hAnsi="Times New Roman" w:cs="Times New Roman"/>
      <w:sz w:val="20"/>
      <w:szCs w:val="20"/>
      <w:lang w:eastAsia="ar-SA"/>
    </w:rPr>
  </w:style>
  <w:style w:type="paragraph" w:styleId="Listaszerbekezds">
    <w:name w:val="List Paragraph"/>
    <w:aliases w:val="Welt L,lista_2"/>
    <w:basedOn w:val="Norml"/>
    <w:link w:val="ListaszerbekezdsChar"/>
    <w:uiPriority w:val="99"/>
    <w:qFormat/>
    <w:rsid w:val="009A15FB"/>
    <w:pPr>
      <w:suppressAutoHyphens/>
      <w:spacing w:after="0" w:line="240" w:lineRule="auto"/>
      <w:ind w:left="708"/>
      <w:jc w:val="both"/>
    </w:pPr>
    <w:rPr>
      <w:rFonts w:ascii="Times New Roman" w:eastAsia="Calibri" w:hAnsi="Times New Roman" w:cs="Times New Roman"/>
      <w:sz w:val="24"/>
      <w:szCs w:val="20"/>
      <w:lang w:eastAsia="ar-SA"/>
    </w:rPr>
  </w:style>
  <w:style w:type="paragraph" w:customStyle="1" w:styleId="Tblzattartalom">
    <w:name w:val="Táblázattartalom"/>
    <w:basedOn w:val="Norml"/>
    <w:uiPriority w:val="99"/>
    <w:rsid w:val="009A15FB"/>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Tblzatfejlc">
    <w:name w:val="Táblázatfejléc"/>
    <w:basedOn w:val="Tblzattartalom"/>
    <w:uiPriority w:val="99"/>
    <w:rsid w:val="009A15FB"/>
    <w:pPr>
      <w:jc w:val="center"/>
    </w:pPr>
    <w:rPr>
      <w:b/>
      <w:bCs/>
    </w:rPr>
  </w:style>
  <w:style w:type="table" w:styleId="Rcsostblzat">
    <w:name w:val="Table Grid"/>
    <w:basedOn w:val="Normltblzat"/>
    <w:uiPriority w:val="99"/>
    <w:rsid w:val="009A15F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aliases w:val="BVI fnr,Footnote symbol,Times 10 Point,Exposant 3 Point,Footnote Reference Number"/>
    <w:basedOn w:val="Bekezdsalapbettpusa"/>
    <w:uiPriority w:val="99"/>
    <w:rsid w:val="009A15FB"/>
    <w:rPr>
      <w:rFonts w:cs="Times New Roman"/>
      <w:vertAlign w:val="superscript"/>
    </w:rPr>
  </w:style>
  <w:style w:type="character" w:styleId="Jegyzethivatkozs">
    <w:name w:val="annotation reference"/>
    <w:basedOn w:val="Bekezdsalapbettpusa"/>
    <w:uiPriority w:val="99"/>
    <w:rsid w:val="009A15FB"/>
    <w:rPr>
      <w:rFonts w:cs="Times New Roman"/>
      <w:sz w:val="16"/>
      <w:szCs w:val="16"/>
    </w:rPr>
  </w:style>
  <w:style w:type="paragraph" w:styleId="Szvegtrzsbehzssal">
    <w:name w:val="Body Text Indent"/>
    <w:basedOn w:val="Norml"/>
    <w:link w:val="SzvegtrzsbehzssalChar"/>
    <w:uiPriority w:val="99"/>
    <w:semiHidden/>
    <w:rsid w:val="009A15FB"/>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SzvegtrzsbehzssalChar">
    <w:name w:val="Szövegtörzs behúzással Char"/>
    <w:basedOn w:val="Bekezdsalapbettpusa"/>
    <w:link w:val="Szvegtrzsbehzssal"/>
    <w:uiPriority w:val="99"/>
    <w:semiHidden/>
    <w:rsid w:val="009A15FB"/>
    <w:rPr>
      <w:rFonts w:ascii="Times New Roman" w:eastAsia="Times New Roman" w:hAnsi="Times New Roman" w:cs="Times New Roman"/>
      <w:sz w:val="24"/>
      <w:szCs w:val="24"/>
      <w:lang w:eastAsia="ar-SA"/>
    </w:rPr>
  </w:style>
  <w:style w:type="paragraph" w:styleId="Szvegtrzsbehzssal2">
    <w:name w:val="Body Text Indent 2"/>
    <w:basedOn w:val="Norml"/>
    <w:link w:val="Szvegtrzsbehzssal2Char"/>
    <w:uiPriority w:val="99"/>
    <w:semiHidden/>
    <w:rsid w:val="009A15FB"/>
    <w:pPr>
      <w:suppressAutoHyphens/>
      <w:spacing w:after="120" w:line="480" w:lineRule="auto"/>
      <w:ind w:left="283"/>
      <w:jc w:val="both"/>
    </w:pPr>
    <w:rPr>
      <w:rFonts w:ascii="Times New Roman" w:eastAsia="Times New Roman" w:hAnsi="Times New Roman" w:cs="Times New Roman"/>
      <w:sz w:val="24"/>
      <w:szCs w:val="24"/>
      <w:lang w:eastAsia="ar-SA"/>
    </w:rPr>
  </w:style>
  <w:style w:type="character" w:customStyle="1" w:styleId="Szvegtrzsbehzssal2Char">
    <w:name w:val="Szövegtörzs behúzással 2 Char"/>
    <w:basedOn w:val="Bekezdsalapbettpusa"/>
    <w:link w:val="Szvegtrzsbehzssal2"/>
    <w:uiPriority w:val="99"/>
    <w:semiHidden/>
    <w:rsid w:val="009A15FB"/>
    <w:rPr>
      <w:rFonts w:ascii="Times New Roman" w:eastAsia="Times New Roman" w:hAnsi="Times New Roman" w:cs="Times New Roman"/>
      <w:sz w:val="24"/>
      <w:szCs w:val="24"/>
      <w:lang w:eastAsia="ar-SA"/>
    </w:rPr>
  </w:style>
  <w:style w:type="paragraph" w:styleId="Szmozottlista">
    <w:name w:val="List Number"/>
    <w:basedOn w:val="Norml"/>
    <w:uiPriority w:val="99"/>
    <w:semiHidden/>
    <w:rsid w:val="009A15FB"/>
    <w:pPr>
      <w:numPr>
        <w:numId w:val="1"/>
      </w:numPr>
      <w:tabs>
        <w:tab w:val="num" w:pos="360"/>
      </w:tabs>
      <w:suppressAutoHyphens/>
      <w:spacing w:after="0" w:line="240" w:lineRule="auto"/>
      <w:ind w:left="360"/>
      <w:contextualSpacing/>
      <w:jc w:val="both"/>
    </w:pPr>
    <w:rPr>
      <w:rFonts w:ascii="Times New Roman" w:eastAsia="Times New Roman" w:hAnsi="Times New Roman" w:cs="Times New Roman"/>
      <w:sz w:val="24"/>
      <w:szCs w:val="24"/>
      <w:lang w:eastAsia="ar-SA"/>
    </w:rPr>
  </w:style>
  <w:style w:type="paragraph" w:styleId="Lista2">
    <w:name w:val="List 2"/>
    <w:basedOn w:val="Norml"/>
    <w:uiPriority w:val="99"/>
    <w:semiHidden/>
    <w:rsid w:val="009A15FB"/>
    <w:pPr>
      <w:suppressAutoHyphens/>
      <w:spacing w:after="0" w:line="240" w:lineRule="auto"/>
      <w:ind w:left="566" w:hanging="283"/>
      <w:contextualSpacing/>
      <w:jc w:val="both"/>
    </w:pPr>
    <w:rPr>
      <w:rFonts w:ascii="Times New Roman" w:eastAsia="Times New Roman" w:hAnsi="Times New Roman" w:cs="Times New Roman"/>
      <w:sz w:val="24"/>
      <w:szCs w:val="24"/>
      <w:lang w:eastAsia="ar-SA"/>
    </w:rPr>
  </w:style>
  <w:style w:type="paragraph" w:customStyle="1" w:styleId="Szvegtrzs1">
    <w:name w:val="Szövegtörzs1"/>
    <w:basedOn w:val="Norml"/>
    <w:uiPriority w:val="99"/>
    <w:rsid w:val="009A15FB"/>
    <w:pPr>
      <w:spacing w:after="0" w:line="240" w:lineRule="auto"/>
      <w:ind w:right="-709"/>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uiPriority w:val="99"/>
    <w:rsid w:val="009A15FB"/>
    <w:pPr>
      <w:widowControl w:val="0"/>
      <w:suppressAutoHyphens/>
      <w:spacing w:after="120" w:line="480" w:lineRule="auto"/>
      <w:ind w:left="283"/>
    </w:pPr>
    <w:rPr>
      <w:rFonts w:ascii="Times New Roman" w:eastAsia="SimSun" w:hAnsi="Times New Roman" w:cs="Mangal"/>
      <w:kern w:val="1"/>
      <w:sz w:val="24"/>
      <w:szCs w:val="24"/>
      <w:lang w:eastAsia="hi-IN" w:bidi="hi-IN"/>
    </w:rPr>
  </w:style>
  <w:style w:type="paragraph" w:styleId="Vltozat">
    <w:name w:val="Revision"/>
    <w:hidden/>
    <w:uiPriority w:val="99"/>
    <w:semiHidden/>
    <w:rsid w:val="009A15FB"/>
    <w:pPr>
      <w:spacing w:after="0" w:line="240" w:lineRule="auto"/>
    </w:pPr>
    <w:rPr>
      <w:rFonts w:ascii="Times New Roman" w:eastAsia="Times New Roman" w:hAnsi="Times New Roman" w:cs="Times New Roman"/>
      <w:sz w:val="24"/>
      <w:szCs w:val="24"/>
      <w:lang w:eastAsia="ar-SA"/>
    </w:rPr>
  </w:style>
  <w:style w:type="paragraph" w:styleId="NormlWeb">
    <w:name w:val="Normal (Web)"/>
    <w:basedOn w:val="Norml"/>
    <w:uiPriority w:val="99"/>
    <w:rsid w:val="009A15F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uiPriority w:val="99"/>
    <w:rsid w:val="009A15FB"/>
    <w:rPr>
      <w:rFonts w:cs="Times New Roman"/>
    </w:rPr>
  </w:style>
  <w:style w:type="paragraph" w:styleId="Szvegtrzsbehzssal3">
    <w:name w:val="Body Text Indent 3"/>
    <w:basedOn w:val="Norml"/>
    <w:link w:val="Szvegtrzsbehzssal3Char"/>
    <w:uiPriority w:val="99"/>
    <w:semiHidden/>
    <w:rsid w:val="009A15FB"/>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Szvegtrzsbehzssal3Char">
    <w:name w:val="Szövegtörzs behúzással 3 Char"/>
    <w:basedOn w:val="Bekezdsalapbettpusa"/>
    <w:link w:val="Szvegtrzsbehzssal3"/>
    <w:uiPriority w:val="99"/>
    <w:semiHidden/>
    <w:rsid w:val="009A15FB"/>
    <w:rPr>
      <w:rFonts w:ascii="Times New Roman" w:eastAsia="Times New Roman" w:hAnsi="Times New Roman" w:cs="Times New Roman"/>
      <w:sz w:val="16"/>
      <w:szCs w:val="16"/>
      <w:lang w:eastAsia="ar-SA"/>
    </w:rPr>
  </w:style>
  <w:style w:type="paragraph" w:customStyle="1" w:styleId="BodyTextIndent1">
    <w:name w:val="Body Text Indent1"/>
    <w:basedOn w:val="Norml"/>
    <w:uiPriority w:val="99"/>
    <w:rsid w:val="009A15FB"/>
    <w:pPr>
      <w:spacing w:after="0" w:line="240" w:lineRule="auto"/>
      <w:ind w:left="567"/>
      <w:jc w:val="both"/>
    </w:pPr>
    <w:rPr>
      <w:rFonts w:ascii="Times New Roman" w:eastAsia="Times New Roman" w:hAnsi="Times New Roman" w:cs="Times New Roman"/>
      <w:sz w:val="24"/>
      <w:szCs w:val="24"/>
      <w:lang w:eastAsia="hu-HU"/>
    </w:rPr>
  </w:style>
  <w:style w:type="paragraph" w:styleId="Normlbehzs">
    <w:name w:val="Normal Indent"/>
    <w:basedOn w:val="Norml"/>
    <w:uiPriority w:val="99"/>
    <w:rsid w:val="009A15FB"/>
    <w:pPr>
      <w:spacing w:before="120" w:after="120" w:line="240" w:lineRule="auto"/>
      <w:ind w:left="708" w:firstLine="284"/>
      <w:jc w:val="both"/>
    </w:pPr>
    <w:rPr>
      <w:rFonts w:ascii="Arial" w:eastAsia="Times New Roman" w:hAnsi="Arial" w:cs="Times New Roman"/>
      <w:color w:val="000000"/>
      <w:szCs w:val="20"/>
      <w:lang w:eastAsia="hu-HU"/>
    </w:rPr>
  </w:style>
  <w:style w:type="paragraph" w:customStyle="1" w:styleId="Kzepesrcs12jellszn1">
    <w:name w:val="Közepes rács 1 – 2. jelölőszín1"/>
    <w:basedOn w:val="Norml"/>
    <w:uiPriority w:val="99"/>
    <w:rsid w:val="009A15FB"/>
    <w:pPr>
      <w:spacing w:after="0" w:line="240" w:lineRule="auto"/>
      <w:ind w:left="720"/>
      <w:contextualSpacing/>
    </w:pPr>
    <w:rPr>
      <w:rFonts w:ascii="Cambria" w:eastAsia="MS Mincho" w:hAnsi="Cambria" w:cs="Times New Roman"/>
      <w:sz w:val="24"/>
      <w:szCs w:val="24"/>
      <w:lang w:val="en-US"/>
    </w:rPr>
  </w:style>
  <w:style w:type="paragraph" w:customStyle="1" w:styleId="Szneslista1jellszn1">
    <w:name w:val="Színes lista – 1. jelölőszín1"/>
    <w:basedOn w:val="Norml"/>
    <w:uiPriority w:val="99"/>
    <w:rsid w:val="009A15FB"/>
    <w:pPr>
      <w:spacing w:after="0" w:line="240" w:lineRule="auto"/>
      <w:ind w:left="708"/>
    </w:pPr>
    <w:rPr>
      <w:rFonts w:ascii="Cambria" w:eastAsia="MS Mincho" w:hAnsi="Cambria" w:cs="Times New Roman"/>
      <w:sz w:val="24"/>
      <w:szCs w:val="24"/>
      <w:lang w:val="en-US"/>
    </w:rPr>
  </w:style>
  <w:style w:type="paragraph" w:customStyle="1" w:styleId="text-3mezera">
    <w:name w:val="text - 3 mezera"/>
    <w:basedOn w:val="Norml"/>
    <w:uiPriority w:val="99"/>
    <w:rsid w:val="009A15FB"/>
    <w:pPr>
      <w:spacing w:before="60" w:after="0" w:line="240" w:lineRule="exact"/>
      <w:jc w:val="both"/>
    </w:pPr>
    <w:rPr>
      <w:rFonts w:ascii="Arial" w:eastAsia="Times New Roman" w:hAnsi="Arial" w:cs="Times New Roman"/>
      <w:sz w:val="24"/>
      <w:szCs w:val="20"/>
      <w:lang w:val="cs-CZ" w:eastAsia="hu-HU"/>
    </w:rPr>
  </w:style>
  <w:style w:type="paragraph" w:customStyle="1" w:styleId="Bajuszsfelsorols">
    <w:name w:val="Bajusz és felsorolás"/>
    <w:basedOn w:val="Norml"/>
    <w:uiPriority w:val="99"/>
    <w:rsid w:val="009A15FB"/>
    <w:pPr>
      <w:tabs>
        <w:tab w:val="num" w:pos="360"/>
      </w:tabs>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4"/>
      <w:szCs w:val="20"/>
      <w:lang w:eastAsia="hu-HU"/>
    </w:rPr>
  </w:style>
  <w:style w:type="character" w:customStyle="1" w:styleId="ListaszerbekezdsChar">
    <w:name w:val="Listaszerű bekezdés Char"/>
    <w:aliases w:val="Welt L Char,lista_2 Char"/>
    <w:link w:val="Listaszerbekezds"/>
    <w:uiPriority w:val="99"/>
    <w:locked/>
    <w:rsid w:val="009A15FB"/>
    <w:rPr>
      <w:rFonts w:ascii="Times New Roman" w:eastAsia="Calibri" w:hAnsi="Times New Roman" w:cs="Times New Roman"/>
      <w:sz w:val="24"/>
      <w:szCs w:val="20"/>
      <w:lang w:eastAsia="ar-SA"/>
    </w:rPr>
  </w:style>
  <w:style w:type="paragraph" w:customStyle="1" w:styleId="Szveg">
    <w:name w:val="Szöveg"/>
    <w:basedOn w:val="Norml"/>
    <w:link w:val="SzvegChar"/>
    <w:uiPriority w:val="99"/>
    <w:rsid w:val="009A15FB"/>
    <w:pPr>
      <w:spacing w:after="0" w:line="240" w:lineRule="auto"/>
      <w:jc w:val="both"/>
    </w:pPr>
    <w:rPr>
      <w:rFonts w:ascii="Times New Roman" w:eastAsia="Times New Roman" w:hAnsi="Times New Roman" w:cs="Times New Roman"/>
      <w:szCs w:val="24"/>
      <w:lang w:eastAsia="hu-HU"/>
    </w:rPr>
  </w:style>
  <w:style w:type="character" w:customStyle="1" w:styleId="SzvegChar">
    <w:name w:val="Szöveg Char"/>
    <w:basedOn w:val="Bekezdsalapbettpusa"/>
    <w:link w:val="Szveg"/>
    <w:uiPriority w:val="99"/>
    <w:locked/>
    <w:rsid w:val="009A15FB"/>
    <w:rPr>
      <w:rFonts w:ascii="Times New Roman" w:eastAsia="Times New Roman" w:hAnsi="Times New Roman" w:cs="Times New Roman"/>
      <w:szCs w:val="24"/>
      <w:lang w:eastAsia="hu-HU"/>
    </w:rPr>
  </w:style>
  <w:style w:type="paragraph" w:customStyle="1" w:styleId="OkeanFelsorolas">
    <w:name w:val="Okean_Felsorolas"/>
    <w:basedOn w:val="Szvegtrzs3"/>
    <w:uiPriority w:val="99"/>
    <w:rsid w:val="009A15FB"/>
    <w:pPr>
      <w:suppressAutoHyphens w:val="0"/>
    </w:pPr>
    <w:rPr>
      <w:rFonts w:ascii="Arial" w:hAnsi="Arial" w:cs="Arial"/>
      <w:sz w:val="22"/>
      <w:szCs w:val="20"/>
      <w:lang w:eastAsia="hu-HU"/>
    </w:rPr>
  </w:style>
  <w:style w:type="paragraph" w:styleId="Szvegtrzs3">
    <w:name w:val="Body Text 3"/>
    <w:basedOn w:val="Norml"/>
    <w:link w:val="Szvegtrzs3Char"/>
    <w:uiPriority w:val="99"/>
    <w:semiHidden/>
    <w:rsid w:val="009A15FB"/>
    <w:pPr>
      <w:suppressAutoHyphens/>
      <w:spacing w:after="120" w:line="240" w:lineRule="auto"/>
      <w:jc w:val="both"/>
    </w:pPr>
    <w:rPr>
      <w:rFonts w:ascii="Times New Roman" w:eastAsia="Times New Roman" w:hAnsi="Times New Roman" w:cs="Times New Roman"/>
      <w:sz w:val="16"/>
      <w:szCs w:val="16"/>
      <w:lang w:eastAsia="ar-SA"/>
    </w:rPr>
  </w:style>
  <w:style w:type="character" w:customStyle="1" w:styleId="Szvegtrzs3Char">
    <w:name w:val="Szövegtörzs 3 Char"/>
    <w:basedOn w:val="Bekezdsalapbettpusa"/>
    <w:link w:val="Szvegtrzs3"/>
    <w:uiPriority w:val="99"/>
    <w:semiHidden/>
    <w:rsid w:val="009A15FB"/>
    <w:rPr>
      <w:rFonts w:ascii="Times New Roman" w:eastAsia="Times New Roman" w:hAnsi="Times New Roman" w:cs="Times New Roman"/>
      <w:sz w:val="16"/>
      <w:szCs w:val="16"/>
      <w:lang w:eastAsia="ar-SA"/>
    </w:rPr>
  </w:style>
  <w:style w:type="character" w:customStyle="1" w:styleId="DeltaViewInsertion">
    <w:name w:val="DeltaView Insertion"/>
    <w:uiPriority w:val="99"/>
    <w:rsid w:val="009A15FB"/>
    <w:rPr>
      <w:b/>
      <w:i/>
      <w:spacing w:val="0"/>
      <w:lang w:val="hu-HU" w:eastAsia="hu-HU"/>
    </w:rPr>
  </w:style>
  <w:style w:type="paragraph" w:customStyle="1" w:styleId="Tiret0">
    <w:name w:val="Tiret 0"/>
    <w:basedOn w:val="Norml"/>
    <w:uiPriority w:val="99"/>
    <w:rsid w:val="009A15FB"/>
    <w:pPr>
      <w:numPr>
        <w:numId w:val="5"/>
      </w:num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Tiret1">
    <w:name w:val="Tiret 1"/>
    <w:basedOn w:val="Norml"/>
    <w:uiPriority w:val="99"/>
    <w:rsid w:val="009A15FB"/>
    <w:pPr>
      <w:numPr>
        <w:numId w:val="4"/>
      </w:numPr>
      <w:tabs>
        <w:tab w:val="num" w:pos="1417"/>
      </w:tabs>
      <w:spacing w:before="120" w:after="120" w:line="240" w:lineRule="auto"/>
      <w:ind w:left="1417" w:hanging="567"/>
      <w:jc w:val="both"/>
    </w:pPr>
    <w:rPr>
      <w:rFonts w:ascii="Times New Roman" w:eastAsia="Calibri" w:hAnsi="Times New Roman" w:cs="Times New Roman"/>
      <w:sz w:val="24"/>
      <w:lang w:eastAsia="en-GB"/>
    </w:rPr>
  </w:style>
  <w:style w:type="paragraph" w:customStyle="1" w:styleId="NumPar1">
    <w:name w:val="NumPar 1"/>
    <w:basedOn w:val="Norml"/>
    <w:next w:val="Norml"/>
    <w:uiPriority w:val="99"/>
    <w:rsid w:val="009A15FB"/>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2">
    <w:name w:val="NumPar 2"/>
    <w:basedOn w:val="Norml"/>
    <w:next w:val="Norml"/>
    <w:uiPriority w:val="99"/>
    <w:rsid w:val="009A15FB"/>
    <w:pPr>
      <w:numPr>
        <w:ilvl w:val="1"/>
        <w:numId w:val="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uiPriority w:val="99"/>
    <w:rsid w:val="009A15FB"/>
    <w:pPr>
      <w:numPr>
        <w:ilvl w:val="2"/>
        <w:numId w:val="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uiPriority w:val="99"/>
    <w:rsid w:val="009A15FB"/>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Default">
    <w:name w:val="Default"/>
    <w:rsid w:val="00FE0863"/>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8146">
      <w:bodyDiv w:val="1"/>
      <w:marLeft w:val="0"/>
      <w:marRight w:val="0"/>
      <w:marTop w:val="0"/>
      <w:marBottom w:val="0"/>
      <w:divBdr>
        <w:top w:val="none" w:sz="0" w:space="0" w:color="auto"/>
        <w:left w:val="none" w:sz="0" w:space="0" w:color="auto"/>
        <w:bottom w:val="none" w:sz="0" w:space="0" w:color="auto"/>
        <w:right w:val="none" w:sz="0" w:space="0" w:color="auto"/>
      </w:divBdr>
    </w:div>
    <w:div w:id="75788205">
      <w:bodyDiv w:val="1"/>
      <w:marLeft w:val="0"/>
      <w:marRight w:val="0"/>
      <w:marTop w:val="0"/>
      <w:marBottom w:val="0"/>
      <w:divBdr>
        <w:top w:val="none" w:sz="0" w:space="0" w:color="auto"/>
        <w:left w:val="none" w:sz="0" w:space="0" w:color="auto"/>
        <w:bottom w:val="none" w:sz="0" w:space="0" w:color="auto"/>
        <w:right w:val="none" w:sz="0" w:space="0" w:color="auto"/>
      </w:divBdr>
    </w:div>
    <w:div w:id="86461305">
      <w:bodyDiv w:val="1"/>
      <w:marLeft w:val="0"/>
      <w:marRight w:val="0"/>
      <w:marTop w:val="0"/>
      <w:marBottom w:val="0"/>
      <w:divBdr>
        <w:top w:val="none" w:sz="0" w:space="0" w:color="auto"/>
        <w:left w:val="none" w:sz="0" w:space="0" w:color="auto"/>
        <w:bottom w:val="none" w:sz="0" w:space="0" w:color="auto"/>
        <w:right w:val="none" w:sz="0" w:space="0" w:color="auto"/>
      </w:divBdr>
    </w:div>
    <w:div w:id="105586883">
      <w:bodyDiv w:val="1"/>
      <w:marLeft w:val="0"/>
      <w:marRight w:val="0"/>
      <w:marTop w:val="0"/>
      <w:marBottom w:val="0"/>
      <w:divBdr>
        <w:top w:val="none" w:sz="0" w:space="0" w:color="auto"/>
        <w:left w:val="none" w:sz="0" w:space="0" w:color="auto"/>
        <w:bottom w:val="none" w:sz="0" w:space="0" w:color="auto"/>
        <w:right w:val="none" w:sz="0" w:space="0" w:color="auto"/>
      </w:divBdr>
    </w:div>
    <w:div w:id="244075723">
      <w:bodyDiv w:val="1"/>
      <w:marLeft w:val="0"/>
      <w:marRight w:val="0"/>
      <w:marTop w:val="0"/>
      <w:marBottom w:val="0"/>
      <w:divBdr>
        <w:top w:val="none" w:sz="0" w:space="0" w:color="auto"/>
        <w:left w:val="none" w:sz="0" w:space="0" w:color="auto"/>
        <w:bottom w:val="none" w:sz="0" w:space="0" w:color="auto"/>
        <w:right w:val="none" w:sz="0" w:space="0" w:color="auto"/>
      </w:divBdr>
    </w:div>
    <w:div w:id="287274814">
      <w:bodyDiv w:val="1"/>
      <w:marLeft w:val="0"/>
      <w:marRight w:val="0"/>
      <w:marTop w:val="0"/>
      <w:marBottom w:val="0"/>
      <w:divBdr>
        <w:top w:val="none" w:sz="0" w:space="0" w:color="auto"/>
        <w:left w:val="none" w:sz="0" w:space="0" w:color="auto"/>
        <w:bottom w:val="none" w:sz="0" w:space="0" w:color="auto"/>
        <w:right w:val="none" w:sz="0" w:space="0" w:color="auto"/>
      </w:divBdr>
    </w:div>
    <w:div w:id="443810191">
      <w:bodyDiv w:val="1"/>
      <w:marLeft w:val="0"/>
      <w:marRight w:val="0"/>
      <w:marTop w:val="0"/>
      <w:marBottom w:val="0"/>
      <w:divBdr>
        <w:top w:val="none" w:sz="0" w:space="0" w:color="auto"/>
        <w:left w:val="none" w:sz="0" w:space="0" w:color="auto"/>
        <w:bottom w:val="none" w:sz="0" w:space="0" w:color="auto"/>
        <w:right w:val="none" w:sz="0" w:space="0" w:color="auto"/>
      </w:divBdr>
    </w:div>
    <w:div w:id="449323707">
      <w:bodyDiv w:val="1"/>
      <w:marLeft w:val="0"/>
      <w:marRight w:val="0"/>
      <w:marTop w:val="0"/>
      <w:marBottom w:val="0"/>
      <w:divBdr>
        <w:top w:val="none" w:sz="0" w:space="0" w:color="auto"/>
        <w:left w:val="none" w:sz="0" w:space="0" w:color="auto"/>
        <w:bottom w:val="none" w:sz="0" w:space="0" w:color="auto"/>
        <w:right w:val="none" w:sz="0" w:space="0" w:color="auto"/>
      </w:divBdr>
    </w:div>
    <w:div w:id="524707627">
      <w:bodyDiv w:val="1"/>
      <w:marLeft w:val="0"/>
      <w:marRight w:val="0"/>
      <w:marTop w:val="0"/>
      <w:marBottom w:val="0"/>
      <w:divBdr>
        <w:top w:val="none" w:sz="0" w:space="0" w:color="auto"/>
        <w:left w:val="none" w:sz="0" w:space="0" w:color="auto"/>
        <w:bottom w:val="none" w:sz="0" w:space="0" w:color="auto"/>
        <w:right w:val="none" w:sz="0" w:space="0" w:color="auto"/>
      </w:divBdr>
    </w:div>
    <w:div w:id="590310236">
      <w:bodyDiv w:val="1"/>
      <w:marLeft w:val="0"/>
      <w:marRight w:val="0"/>
      <w:marTop w:val="0"/>
      <w:marBottom w:val="0"/>
      <w:divBdr>
        <w:top w:val="none" w:sz="0" w:space="0" w:color="auto"/>
        <w:left w:val="none" w:sz="0" w:space="0" w:color="auto"/>
        <w:bottom w:val="none" w:sz="0" w:space="0" w:color="auto"/>
        <w:right w:val="none" w:sz="0" w:space="0" w:color="auto"/>
      </w:divBdr>
    </w:div>
    <w:div w:id="669677987">
      <w:bodyDiv w:val="1"/>
      <w:marLeft w:val="0"/>
      <w:marRight w:val="0"/>
      <w:marTop w:val="0"/>
      <w:marBottom w:val="0"/>
      <w:divBdr>
        <w:top w:val="none" w:sz="0" w:space="0" w:color="auto"/>
        <w:left w:val="none" w:sz="0" w:space="0" w:color="auto"/>
        <w:bottom w:val="none" w:sz="0" w:space="0" w:color="auto"/>
        <w:right w:val="none" w:sz="0" w:space="0" w:color="auto"/>
      </w:divBdr>
    </w:div>
    <w:div w:id="933826309">
      <w:bodyDiv w:val="1"/>
      <w:marLeft w:val="0"/>
      <w:marRight w:val="0"/>
      <w:marTop w:val="0"/>
      <w:marBottom w:val="0"/>
      <w:divBdr>
        <w:top w:val="none" w:sz="0" w:space="0" w:color="auto"/>
        <w:left w:val="none" w:sz="0" w:space="0" w:color="auto"/>
        <w:bottom w:val="none" w:sz="0" w:space="0" w:color="auto"/>
        <w:right w:val="none" w:sz="0" w:space="0" w:color="auto"/>
      </w:divBdr>
    </w:div>
    <w:div w:id="1053771796">
      <w:bodyDiv w:val="1"/>
      <w:marLeft w:val="0"/>
      <w:marRight w:val="0"/>
      <w:marTop w:val="0"/>
      <w:marBottom w:val="0"/>
      <w:divBdr>
        <w:top w:val="none" w:sz="0" w:space="0" w:color="auto"/>
        <w:left w:val="none" w:sz="0" w:space="0" w:color="auto"/>
        <w:bottom w:val="none" w:sz="0" w:space="0" w:color="auto"/>
        <w:right w:val="none" w:sz="0" w:space="0" w:color="auto"/>
      </w:divBdr>
    </w:div>
    <w:div w:id="1196502523">
      <w:bodyDiv w:val="1"/>
      <w:marLeft w:val="0"/>
      <w:marRight w:val="0"/>
      <w:marTop w:val="0"/>
      <w:marBottom w:val="0"/>
      <w:divBdr>
        <w:top w:val="none" w:sz="0" w:space="0" w:color="auto"/>
        <w:left w:val="none" w:sz="0" w:space="0" w:color="auto"/>
        <w:bottom w:val="none" w:sz="0" w:space="0" w:color="auto"/>
        <w:right w:val="none" w:sz="0" w:space="0" w:color="auto"/>
      </w:divBdr>
    </w:div>
    <w:div w:id="1387214756">
      <w:bodyDiv w:val="1"/>
      <w:marLeft w:val="0"/>
      <w:marRight w:val="0"/>
      <w:marTop w:val="0"/>
      <w:marBottom w:val="0"/>
      <w:divBdr>
        <w:top w:val="none" w:sz="0" w:space="0" w:color="auto"/>
        <w:left w:val="none" w:sz="0" w:space="0" w:color="auto"/>
        <w:bottom w:val="none" w:sz="0" w:space="0" w:color="auto"/>
        <w:right w:val="none" w:sz="0" w:space="0" w:color="auto"/>
      </w:divBdr>
    </w:div>
    <w:div w:id="1422533506">
      <w:bodyDiv w:val="1"/>
      <w:marLeft w:val="0"/>
      <w:marRight w:val="0"/>
      <w:marTop w:val="0"/>
      <w:marBottom w:val="0"/>
      <w:divBdr>
        <w:top w:val="none" w:sz="0" w:space="0" w:color="auto"/>
        <w:left w:val="none" w:sz="0" w:space="0" w:color="auto"/>
        <w:bottom w:val="none" w:sz="0" w:space="0" w:color="auto"/>
        <w:right w:val="none" w:sz="0" w:space="0" w:color="auto"/>
      </w:divBdr>
    </w:div>
    <w:div w:id="1508598624">
      <w:bodyDiv w:val="1"/>
      <w:marLeft w:val="0"/>
      <w:marRight w:val="0"/>
      <w:marTop w:val="0"/>
      <w:marBottom w:val="0"/>
      <w:divBdr>
        <w:top w:val="none" w:sz="0" w:space="0" w:color="auto"/>
        <w:left w:val="none" w:sz="0" w:space="0" w:color="auto"/>
        <w:bottom w:val="none" w:sz="0" w:space="0" w:color="auto"/>
        <w:right w:val="none" w:sz="0" w:space="0" w:color="auto"/>
      </w:divBdr>
    </w:div>
    <w:div w:id="1601063744">
      <w:bodyDiv w:val="1"/>
      <w:marLeft w:val="0"/>
      <w:marRight w:val="0"/>
      <w:marTop w:val="0"/>
      <w:marBottom w:val="0"/>
      <w:divBdr>
        <w:top w:val="none" w:sz="0" w:space="0" w:color="auto"/>
        <w:left w:val="none" w:sz="0" w:space="0" w:color="auto"/>
        <w:bottom w:val="none" w:sz="0" w:space="0" w:color="auto"/>
        <w:right w:val="none" w:sz="0" w:space="0" w:color="auto"/>
      </w:divBdr>
    </w:div>
    <w:div w:id="1665471308">
      <w:bodyDiv w:val="1"/>
      <w:marLeft w:val="0"/>
      <w:marRight w:val="0"/>
      <w:marTop w:val="0"/>
      <w:marBottom w:val="0"/>
      <w:divBdr>
        <w:top w:val="none" w:sz="0" w:space="0" w:color="auto"/>
        <w:left w:val="none" w:sz="0" w:space="0" w:color="auto"/>
        <w:bottom w:val="none" w:sz="0" w:space="0" w:color="auto"/>
        <w:right w:val="none" w:sz="0" w:space="0" w:color="auto"/>
      </w:divBdr>
    </w:div>
    <w:div w:id="1666280720">
      <w:bodyDiv w:val="1"/>
      <w:marLeft w:val="0"/>
      <w:marRight w:val="0"/>
      <w:marTop w:val="0"/>
      <w:marBottom w:val="0"/>
      <w:divBdr>
        <w:top w:val="none" w:sz="0" w:space="0" w:color="auto"/>
        <w:left w:val="none" w:sz="0" w:space="0" w:color="auto"/>
        <w:bottom w:val="none" w:sz="0" w:space="0" w:color="auto"/>
        <w:right w:val="none" w:sz="0" w:space="0" w:color="auto"/>
      </w:divBdr>
    </w:div>
    <w:div w:id="1962685905">
      <w:bodyDiv w:val="1"/>
      <w:marLeft w:val="0"/>
      <w:marRight w:val="0"/>
      <w:marTop w:val="0"/>
      <w:marBottom w:val="0"/>
      <w:divBdr>
        <w:top w:val="none" w:sz="0" w:space="0" w:color="auto"/>
        <w:left w:val="none" w:sz="0" w:space="0" w:color="auto"/>
        <w:bottom w:val="none" w:sz="0" w:space="0" w:color="auto"/>
        <w:right w:val="none" w:sz="0" w:space="0" w:color="auto"/>
      </w:divBdr>
    </w:div>
    <w:div w:id="205639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rkovacsevaugyved@gmail.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44886-B233-4883-9864-F1917855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57</Pages>
  <Words>12883</Words>
  <Characters>88899</Characters>
  <Application>Microsoft Office Word</Application>
  <DocSecurity>0</DocSecurity>
  <Lines>740</Lines>
  <Paragraphs>203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dc:creator>
  <cp:lastModifiedBy>Éva</cp:lastModifiedBy>
  <cp:revision>33</cp:revision>
  <cp:lastPrinted>2017-02-15T13:26:00Z</cp:lastPrinted>
  <dcterms:created xsi:type="dcterms:W3CDTF">2017-08-17T14:04:00Z</dcterms:created>
  <dcterms:modified xsi:type="dcterms:W3CDTF">2018-03-08T10:58:00Z</dcterms:modified>
</cp:coreProperties>
</file>